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66" w:rsidRPr="007A5D9B" w:rsidRDefault="00B76A66" w:rsidP="00B76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D9B">
        <w:rPr>
          <w:rFonts w:ascii="Times New Roman" w:hAnsi="Times New Roman" w:cs="Times New Roman"/>
          <w:b/>
          <w:sz w:val="32"/>
          <w:szCs w:val="32"/>
        </w:rPr>
        <w:t>Правовое регулирование отношений дарения:</w:t>
      </w:r>
    </w:p>
    <w:p w:rsidR="00F83AF5" w:rsidRDefault="00B76A66" w:rsidP="00B76A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D9B">
        <w:rPr>
          <w:rFonts w:ascii="Times New Roman" w:hAnsi="Times New Roman" w:cs="Times New Roman"/>
          <w:b/>
          <w:sz w:val="32"/>
          <w:szCs w:val="32"/>
        </w:rPr>
        <w:t>теория и практика</w:t>
      </w:r>
    </w:p>
    <w:p w:rsidR="00B76A66" w:rsidRDefault="00B76A66" w:rsidP="00B76A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стр_49</w:t>
      </w:r>
    </w:p>
    <w:p w:rsidR="00B76A66" w:rsidRPr="004449FA" w:rsidRDefault="00B76A66" w:rsidP="00B76A6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49FA">
        <w:rPr>
          <w:rFonts w:ascii="Times New Roman" w:hAnsi="Times New Roman" w:cs="Times New Roman"/>
          <w:sz w:val="28"/>
          <w:szCs w:val="28"/>
        </w:rPr>
        <w:t>СОДЕРЖАНИЕ</w:t>
      </w:r>
    </w:p>
    <w:p w:rsidR="00B76A66" w:rsidRDefault="00B76A66" w:rsidP="00B76A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8251"/>
      </w:tblGrid>
      <w:tr w:rsidR="00B76A66" w:rsidRPr="000969EB" w:rsidTr="00B76A66">
        <w:tc>
          <w:tcPr>
            <w:tcW w:w="585" w:type="dxa"/>
          </w:tcPr>
          <w:p w:rsidR="00B76A66" w:rsidRPr="000969EB" w:rsidRDefault="00B76A66" w:rsidP="00F950AD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51" w:type="dxa"/>
          </w:tcPr>
          <w:p w:rsidR="00B76A66" w:rsidRPr="000969EB" w:rsidRDefault="00B76A66" w:rsidP="00B76A66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969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ВВЕДЕНИЕ</w:t>
            </w:r>
          </w:p>
        </w:tc>
      </w:tr>
      <w:tr w:rsidR="00B76A66" w:rsidRPr="000969EB" w:rsidTr="00B76A66">
        <w:tc>
          <w:tcPr>
            <w:tcW w:w="585" w:type="dxa"/>
          </w:tcPr>
          <w:p w:rsidR="00B76A66" w:rsidRPr="000969EB" w:rsidRDefault="00B76A66" w:rsidP="00F950AD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51" w:type="dxa"/>
          </w:tcPr>
          <w:p w:rsidR="00B76A66" w:rsidRPr="000969EB" w:rsidRDefault="00B76A66" w:rsidP="00F950AD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B76A66" w:rsidRPr="000969EB" w:rsidTr="00B76A66">
        <w:trPr>
          <w:trHeight w:val="376"/>
        </w:trPr>
        <w:tc>
          <w:tcPr>
            <w:tcW w:w="585" w:type="dxa"/>
          </w:tcPr>
          <w:p w:rsidR="00B76A66" w:rsidRPr="000969EB" w:rsidRDefault="00B76A66" w:rsidP="00F950AD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9E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251" w:type="dxa"/>
          </w:tcPr>
          <w:p w:rsidR="00B76A66" w:rsidRPr="000969EB" w:rsidRDefault="00B76A66" w:rsidP="00B76A66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969EB">
              <w:rPr>
                <w:rFonts w:ascii="Times New Roman" w:hAnsi="Times New Roman"/>
                <w:sz w:val="28"/>
                <w:szCs w:val="28"/>
                <w:lang w:val="ru-RU"/>
              </w:rPr>
              <w:t>ОБЩИЕ ТЕОРЕТИЧЕСКИЕ ПОЛОЖЕНИЯ О ДАРЕНИИ</w:t>
            </w:r>
          </w:p>
        </w:tc>
      </w:tr>
      <w:tr w:rsidR="00B76A66" w:rsidRPr="000969EB" w:rsidTr="00B76A66">
        <w:tc>
          <w:tcPr>
            <w:tcW w:w="585" w:type="dxa"/>
          </w:tcPr>
          <w:p w:rsidR="00B76A66" w:rsidRPr="000969EB" w:rsidRDefault="00B76A66" w:rsidP="00F950AD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9EB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8251" w:type="dxa"/>
          </w:tcPr>
          <w:p w:rsidR="00B76A66" w:rsidRPr="000969EB" w:rsidRDefault="00B76A66" w:rsidP="00B76A66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jc w:val="both"/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  <w:r w:rsidRPr="000969EB">
              <w:rPr>
                <w:rFonts w:ascii="Times New Roman" w:hAnsi="Times New Roman"/>
                <w:sz w:val="28"/>
                <w:szCs w:val="28"/>
                <w:lang w:val="ru-RU"/>
              </w:rPr>
              <w:t>Понятие, значение и виды договора дарения</w:t>
            </w:r>
          </w:p>
        </w:tc>
      </w:tr>
      <w:tr w:rsidR="00B76A66" w:rsidRPr="000969EB" w:rsidTr="00B76A66">
        <w:tc>
          <w:tcPr>
            <w:tcW w:w="585" w:type="dxa"/>
          </w:tcPr>
          <w:p w:rsidR="00B76A66" w:rsidRPr="000969EB" w:rsidRDefault="00B76A66" w:rsidP="00F950AD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9EB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8251" w:type="dxa"/>
          </w:tcPr>
          <w:p w:rsidR="00B76A66" w:rsidRPr="000969EB" w:rsidRDefault="00B76A66" w:rsidP="00B76A66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jc w:val="both"/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  <w:proofErr w:type="spellStart"/>
            <w:r w:rsidRPr="000969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Правовое</w:t>
            </w:r>
            <w:proofErr w:type="spellEnd"/>
            <w:r w:rsidRPr="000969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69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регулирование</w:t>
            </w:r>
            <w:proofErr w:type="spellEnd"/>
            <w:r w:rsidRPr="000969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69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отношений</w:t>
            </w:r>
            <w:proofErr w:type="spellEnd"/>
            <w:r w:rsidRPr="000969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69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дарения</w:t>
            </w:r>
            <w:proofErr w:type="spellEnd"/>
            <w:r w:rsidRPr="000969EB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6A66" w:rsidRPr="000969EB" w:rsidTr="00B76A66">
        <w:tc>
          <w:tcPr>
            <w:tcW w:w="585" w:type="dxa"/>
          </w:tcPr>
          <w:p w:rsidR="00B76A66" w:rsidRPr="000969EB" w:rsidRDefault="00B76A66" w:rsidP="00F950AD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51" w:type="dxa"/>
          </w:tcPr>
          <w:p w:rsidR="00B76A66" w:rsidRPr="000969EB" w:rsidRDefault="00B76A66" w:rsidP="00F950AD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jc w:val="both"/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</w:tc>
      </w:tr>
      <w:tr w:rsidR="00B76A66" w:rsidRPr="000969EB" w:rsidTr="00B76A66">
        <w:tc>
          <w:tcPr>
            <w:tcW w:w="585" w:type="dxa"/>
          </w:tcPr>
          <w:p w:rsidR="00B76A66" w:rsidRPr="000969EB" w:rsidRDefault="00B76A66" w:rsidP="00F950AD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9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8251" w:type="dxa"/>
          </w:tcPr>
          <w:p w:rsidR="00B76A66" w:rsidRPr="000969EB" w:rsidRDefault="00B76A66" w:rsidP="00B76A66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jc w:val="both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0969EB">
              <w:rPr>
                <w:rFonts w:ascii="Times New Roman" w:hAnsi="Times New Roman"/>
                <w:sz w:val="28"/>
                <w:szCs w:val="28"/>
                <w:lang w:val="ru-RU"/>
              </w:rPr>
              <w:t>ГРАЖДАНСКО-ПРАВОВАЯ ХАРАКТЕРИСТИКА ДОГОВОРА ДАРЕНИЯ</w:t>
            </w:r>
          </w:p>
        </w:tc>
      </w:tr>
      <w:tr w:rsidR="00B76A66" w:rsidRPr="000969EB" w:rsidTr="00B76A66">
        <w:tc>
          <w:tcPr>
            <w:tcW w:w="585" w:type="dxa"/>
          </w:tcPr>
          <w:p w:rsidR="00B76A66" w:rsidRPr="000969EB" w:rsidRDefault="00B76A66" w:rsidP="00F950AD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9EB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8251" w:type="dxa"/>
          </w:tcPr>
          <w:p w:rsidR="00B76A66" w:rsidRPr="000969EB" w:rsidRDefault="00B76A66" w:rsidP="00B76A66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proofErr w:type="spellStart"/>
            <w:r w:rsidRPr="000969EB">
              <w:rPr>
                <w:rFonts w:ascii="Times New Roman" w:hAnsi="Times New Roman"/>
                <w:sz w:val="28"/>
                <w:szCs w:val="28"/>
              </w:rPr>
              <w:t>Элементы</w:t>
            </w:r>
            <w:proofErr w:type="spellEnd"/>
            <w:r w:rsidRPr="00096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69EB">
              <w:rPr>
                <w:rFonts w:ascii="Times New Roman" w:hAnsi="Times New Roman"/>
                <w:sz w:val="28"/>
                <w:szCs w:val="28"/>
              </w:rPr>
              <w:t>договора</w:t>
            </w:r>
            <w:proofErr w:type="spellEnd"/>
            <w:r w:rsidRPr="00096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69EB">
              <w:rPr>
                <w:rFonts w:ascii="Times New Roman" w:hAnsi="Times New Roman"/>
                <w:sz w:val="28"/>
                <w:szCs w:val="28"/>
              </w:rPr>
              <w:t>дарения</w:t>
            </w:r>
            <w:proofErr w:type="spellEnd"/>
          </w:p>
        </w:tc>
      </w:tr>
      <w:tr w:rsidR="00B76A66" w:rsidRPr="000969EB" w:rsidTr="00B76A66">
        <w:tc>
          <w:tcPr>
            <w:tcW w:w="585" w:type="dxa"/>
          </w:tcPr>
          <w:p w:rsidR="00B76A66" w:rsidRPr="000969EB" w:rsidRDefault="00B76A66" w:rsidP="00F950AD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9EB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8251" w:type="dxa"/>
          </w:tcPr>
          <w:p w:rsidR="00B76A66" w:rsidRPr="000969EB" w:rsidRDefault="00B76A66" w:rsidP="00B76A66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0969E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Предмет, формы и стороны договора дарения</w:t>
            </w:r>
          </w:p>
        </w:tc>
      </w:tr>
      <w:tr w:rsidR="00B76A66" w:rsidRPr="000969EB" w:rsidTr="00B76A66">
        <w:tc>
          <w:tcPr>
            <w:tcW w:w="585" w:type="dxa"/>
          </w:tcPr>
          <w:p w:rsidR="00B76A66" w:rsidRPr="000969EB" w:rsidRDefault="00B76A66" w:rsidP="00F950AD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51" w:type="dxa"/>
          </w:tcPr>
          <w:p w:rsidR="00B76A66" w:rsidRPr="000969EB" w:rsidRDefault="00B76A66" w:rsidP="00F950AD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B76A66" w:rsidRPr="000969EB" w:rsidTr="00B76A66">
        <w:tc>
          <w:tcPr>
            <w:tcW w:w="585" w:type="dxa"/>
          </w:tcPr>
          <w:p w:rsidR="00B76A66" w:rsidRPr="000969EB" w:rsidRDefault="00B76A66" w:rsidP="00B76A66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9E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251" w:type="dxa"/>
          </w:tcPr>
          <w:p w:rsidR="00B76A66" w:rsidRPr="000969EB" w:rsidRDefault="00B76A66" w:rsidP="00B76A66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0969EB">
              <w:rPr>
                <w:rFonts w:ascii="Times New Roman" w:hAnsi="Times New Roman"/>
                <w:sz w:val="28"/>
                <w:szCs w:val="28"/>
              </w:rPr>
              <w:t>ПРАКТИКА ДОГОВОРНЫХ ОТНОШЕНИЙ</w:t>
            </w:r>
          </w:p>
        </w:tc>
      </w:tr>
      <w:tr w:rsidR="00B76A66" w:rsidRPr="000969EB" w:rsidTr="00B76A66">
        <w:tc>
          <w:tcPr>
            <w:tcW w:w="585" w:type="dxa"/>
          </w:tcPr>
          <w:p w:rsidR="00B76A66" w:rsidRPr="000969EB" w:rsidRDefault="00B76A66" w:rsidP="00F950AD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9EB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8251" w:type="dxa"/>
          </w:tcPr>
          <w:p w:rsidR="00B76A66" w:rsidRPr="000969EB" w:rsidRDefault="00B76A66" w:rsidP="00B76A66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proofErr w:type="spellStart"/>
            <w:r w:rsidRPr="000969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Правовые</w:t>
            </w:r>
            <w:proofErr w:type="spellEnd"/>
            <w:r w:rsidRPr="000969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69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проблемы</w:t>
            </w:r>
            <w:proofErr w:type="spellEnd"/>
            <w:r w:rsidRPr="000969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69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отношений</w:t>
            </w:r>
            <w:proofErr w:type="spellEnd"/>
            <w:r w:rsidRPr="000969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69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дарения</w:t>
            </w:r>
            <w:proofErr w:type="spellEnd"/>
          </w:p>
        </w:tc>
      </w:tr>
      <w:tr w:rsidR="00B76A66" w:rsidRPr="000969EB" w:rsidTr="00B76A66">
        <w:tc>
          <w:tcPr>
            <w:tcW w:w="585" w:type="dxa"/>
          </w:tcPr>
          <w:p w:rsidR="00B76A66" w:rsidRPr="000969EB" w:rsidRDefault="00B76A66" w:rsidP="00F950AD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9EB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8251" w:type="dxa"/>
          </w:tcPr>
          <w:p w:rsidR="00B76A66" w:rsidRPr="000969EB" w:rsidRDefault="00B76A66" w:rsidP="00B76A66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0969E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Основные направления совершенствования правового регулирования договора дарения в Республике Казахстан</w:t>
            </w:r>
          </w:p>
        </w:tc>
      </w:tr>
      <w:tr w:rsidR="00B76A66" w:rsidRPr="000969EB" w:rsidTr="00B76A66">
        <w:tc>
          <w:tcPr>
            <w:tcW w:w="585" w:type="dxa"/>
          </w:tcPr>
          <w:p w:rsidR="00B76A66" w:rsidRPr="000969EB" w:rsidRDefault="00B76A66" w:rsidP="00F950AD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51" w:type="dxa"/>
          </w:tcPr>
          <w:p w:rsidR="00B76A66" w:rsidRPr="000969EB" w:rsidRDefault="00B76A66" w:rsidP="00B76A66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0969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ЗАКЛЮЧЕНИ</w:t>
            </w:r>
          </w:p>
        </w:tc>
      </w:tr>
      <w:tr w:rsidR="00B76A66" w:rsidRPr="000969EB" w:rsidTr="00B76A66">
        <w:tc>
          <w:tcPr>
            <w:tcW w:w="585" w:type="dxa"/>
          </w:tcPr>
          <w:p w:rsidR="00B76A66" w:rsidRPr="000969EB" w:rsidRDefault="00B76A66" w:rsidP="00F950AD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51" w:type="dxa"/>
          </w:tcPr>
          <w:p w:rsidR="00B76A66" w:rsidRPr="000969EB" w:rsidRDefault="00B76A66" w:rsidP="00B76A66">
            <w:pPr>
              <w:pStyle w:val="a4"/>
              <w:tabs>
                <w:tab w:val="left" w:pos="0"/>
                <w:tab w:val="left" w:pos="1134"/>
              </w:tabs>
              <w:spacing w:after="0"/>
              <w:ind w:right="4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969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СПИСОК ИСПОЛЬЗОВАННЫХ ИСТОЧНИКОВ</w:t>
            </w:r>
          </w:p>
        </w:tc>
      </w:tr>
    </w:tbl>
    <w:p w:rsidR="00B76A66" w:rsidRDefault="00B76A66" w:rsidP="00B76A66"/>
    <w:p w:rsidR="00B76A66" w:rsidRDefault="00B76A66">
      <w:pPr>
        <w:spacing w:after="160" w:line="259" w:lineRule="auto"/>
      </w:pPr>
      <w:r>
        <w:br w:type="page"/>
      </w:r>
    </w:p>
    <w:p w:rsidR="00B76A66" w:rsidRPr="004449FA" w:rsidRDefault="00B76A66" w:rsidP="00B76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FA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B76A66" w:rsidRDefault="00B76A66" w:rsidP="00B76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A66" w:rsidRPr="004449FA" w:rsidRDefault="00B76A66" w:rsidP="00B76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A66" w:rsidRPr="004449FA" w:rsidRDefault="00B76A66" w:rsidP="00B76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9FA">
        <w:rPr>
          <w:rFonts w:ascii="Times New Roman" w:hAnsi="Times New Roman" w:cs="Times New Roman"/>
          <w:sz w:val="28"/>
          <w:szCs w:val="28"/>
        </w:rPr>
        <w:t>Таким образом, достигнута цель дипломного исследования–проведен анализ правового регулирования отношений дарения, а именно, теории и практики.</w:t>
      </w:r>
    </w:p>
    <w:p w:rsidR="00B76A66" w:rsidRPr="004449FA" w:rsidRDefault="00B76A66" w:rsidP="00B76A6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9FA">
        <w:rPr>
          <w:rFonts w:ascii="Times New Roman" w:hAnsi="Times New Roman" w:cs="Times New Roman"/>
          <w:sz w:val="28"/>
          <w:szCs w:val="28"/>
        </w:rPr>
        <w:t>Решены задачи:</w:t>
      </w:r>
    </w:p>
    <w:p w:rsidR="00B76A66" w:rsidRPr="004449FA" w:rsidRDefault="00B76A66" w:rsidP="00B76A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9FA">
        <w:rPr>
          <w:rFonts w:ascii="Times New Roman" w:hAnsi="Times New Roman" w:cs="Times New Roman"/>
          <w:sz w:val="28"/>
          <w:szCs w:val="28"/>
        </w:rPr>
        <w:t>- выявлены общие теоретические положения о дарении;</w:t>
      </w:r>
    </w:p>
    <w:p w:rsidR="00B76A66" w:rsidRPr="004449FA" w:rsidRDefault="00B76A66" w:rsidP="00B76A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9FA">
        <w:rPr>
          <w:rFonts w:ascii="Times New Roman" w:hAnsi="Times New Roman" w:cs="Times New Roman"/>
          <w:sz w:val="28"/>
          <w:szCs w:val="28"/>
        </w:rPr>
        <w:t>- определены понятие, назначение и виды договора дарения;</w:t>
      </w:r>
    </w:p>
    <w:p w:rsidR="00B76A66" w:rsidRPr="004449FA" w:rsidRDefault="00B76A66" w:rsidP="00B76A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9FA">
        <w:rPr>
          <w:rFonts w:ascii="Times New Roman" w:hAnsi="Times New Roman" w:cs="Times New Roman"/>
          <w:sz w:val="28"/>
          <w:szCs w:val="28"/>
          <w:shd w:val="clear" w:color="auto" w:fill="FFFFFF"/>
        </w:rPr>
        <w:t>- отражено правовое регулирование отношений дарения;</w:t>
      </w:r>
    </w:p>
    <w:p w:rsidR="00B76A66" w:rsidRPr="004449FA" w:rsidRDefault="00B76A66" w:rsidP="00B76A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9FA">
        <w:rPr>
          <w:rFonts w:ascii="Times New Roman" w:hAnsi="Times New Roman" w:cs="Times New Roman"/>
          <w:sz w:val="28"/>
          <w:szCs w:val="28"/>
          <w:shd w:val="clear" w:color="auto" w:fill="FFFFFF"/>
        </w:rPr>
        <w:t>- проанализирована гражданско-правовая характеристика договора дарения;</w:t>
      </w:r>
    </w:p>
    <w:p w:rsidR="00B76A66" w:rsidRPr="004449FA" w:rsidRDefault="00B76A66" w:rsidP="00B76A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9FA">
        <w:rPr>
          <w:rFonts w:ascii="Times New Roman" w:hAnsi="Times New Roman" w:cs="Times New Roman"/>
          <w:sz w:val="28"/>
          <w:szCs w:val="28"/>
          <w:shd w:val="clear" w:color="auto" w:fill="FFFFFF"/>
        </w:rPr>
        <w:t>- выделены э</w:t>
      </w:r>
      <w:r w:rsidRPr="004449FA">
        <w:rPr>
          <w:rFonts w:ascii="Times New Roman" w:hAnsi="Times New Roman" w:cs="Times New Roman"/>
          <w:sz w:val="28"/>
          <w:szCs w:val="28"/>
        </w:rPr>
        <w:t>лементы договора дарения, предмет,</w:t>
      </w:r>
      <w:r w:rsidRPr="004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формы и стороны договора дарения;</w:t>
      </w:r>
    </w:p>
    <w:p w:rsidR="00B76A66" w:rsidRPr="004449FA" w:rsidRDefault="00B76A66" w:rsidP="00B76A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9FA">
        <w:rPr>
          <w:rFonts w:ascii="Times New Roman" w:hAnsi="Times New Roman" w:cs="Times New Roman"/>
          <w:sz w:val="28"/>
          <w:szCs w:val="28"/>
          <w:shd w:val="clear" w:color="auto" w:fill="FFFFFF"/>
        </w:rPr>
        <w:t>- рассмотрена практика договорных отношений – правовые проблемы отношений дарения;</w:t>
      </w:r>
    </w:p>
    <w:p w:rsidR="00B76A66" w:rsidRPr="004449FA" w:rsidRDefault="00B76A66" w:rsidP="00B76A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9FA">
        <w:rPr>
          <w:rFonts w:ascii="Times New Roman" w:hAnsi="Times New Roman" w:cs="Times New Roman"/>
          <w:sz w:val="28"/>
          <w:szCs w:val="28"/>
          <w:shd w:val="clear" w:color="auto" w:fill="FFFFFF"/>
        </w:rPr>
        <w:t>- рассмотрены основные направления совершенствования правового регулирования договора дарения в Республике Казахстан.</w:t>
      </w:r>
    </w:p>
    <w:p w:rsidR="00B76A66" w:rsidRPr="004449FA" w:rsidRDefault="00B76A66" w:rsidP="00B76A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9FA">
        <w:rPr>
          <w:rFonts w:ascii="Times New Roman" w:hAnsi="Times New Roman" w:cs="Times New Roman"/>
          <w:sz w:val="28"/>
          <w:szCs w:val="28"/>
        </w:rPr>
        <w:t>По договору дарения одна из сторон(даритель) передает безвозмездно или обязуется передать другой стороне (одаряемому) в собственность вещь, либо имущественное право (требование) к третьему лицу или к себе, либо освобождает или обязуется освободить ее от имущественной обязанности перед третьим лицом или перед собой. Договор дарения при наличии встречной передачи вещи или права, либо встречного обязательства считается ничтожным.</w:t>
      </w:r>
    </w:p>
    <w:p w:rsidR="00B76A66" w:rsidRDefault="00B76A66">
      <w:pPr>
        <w:spacing w:after="160" w:line="259" w:lineRule="auto"/>
      </w:pPr>
      <w:r>
        <w:br w:type="page"/>
      </w:r>
    </w:p>
    <w:p w:rsidR="00B76A66" w:rsidRPr="004449FA" w:rsidRDefault="00B76A66" w:rsidP="00B76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FA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sz w:val="28"/>
          <w:szCs w:val="28"/>
        </w:rPr>
        <w:t>ПИСОК ИСПОЛЬЗОВАННЫХ ИСТОЧНИКОВ</w:t>
      </w:r>
    </w:p>
    <w:p w:rsidR="00B76A66" w:rsidRDefault="00B76A66" w:rsidP="00B76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A66" w:rsidRDefault="00B76A66" w:rsidP="00B76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A66" w:rsidRPr="00696545" w:rsidRDefault="00B76A66" w:rsidP="00B76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54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696545">
        <w:rPr>
          <w:rFonts w:ascii="Times New Roman" w:hAnsi="Times New Roman" w:cs="Times New Roman"/>
          <w:sz w:val="28"/>
          <w:szCs w:val="28"/>
        </w:rPr>
        <w:t>Юсибов</w:t>
      </w:r>
      <w:proofErr w:type="spellEnd"/>
      <w:r w:rsidRPr="00696545">
        <w:rPr>
          <w:rFonts w:ascii="Times New Roman" w:hAnsi="Times New Roman" w:cs="Times New Roman"/>
          <w:sz w:val="28"/>
          <w:szCs w:val="28"/>
        </w:rPr>
        <w:t xml:space="preserve"> Р.О. Некоторые актуальные вопросы правового регулирования договора дарения по законодательству РК. – П. – </w:t>
      </w:r>
      <w:proofErr w:type="spellStart"/>
      <w:r w:rsidRPr="00696545">
        <w:rPr>
          <w:rFonts w:ascii="Times New Roman" w:hAnsi="Times New Roman" w:cs="Times New Roman"/>
          <w:sz w:val="28"/>
          <w:szCs w:val="28"/>
        </w:rPr>
        <w:t>Козыбаевские</w:t>
      </w:r>
      <w:proofErr w:type="spellEnd"/>
      <w:r w:rsidRPr="00696545">
        <w:rPr>
          <w:rFonts w:ascii="Times New Roman" w:hAnsi="Times New Roman" w:cs="Times New Roman"/>
          <w:sz w:val="28"/>
          <w:szCs w:val="28"/>
        </w:rPr>
        <w:t xml:space="preserve"> чтения. – том 3, 1 часть. – 2015. - 107 с.</w:t>
      </w:r>
    </w:p>
    <w:p w:rsidR="00B76A66" w:rsidRPr="00696545" w:rsidRDefault="00B76A66" w:rsidP="00B76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545">
        <w:rPr>
          <w:rFonts w:ascii="Times New Roman" w:hAnsi="Times New Roman" w:cs="Times New Roman"/>
          <w:sz w:val="28"/>
          <w:szCs w:val="28"/>
        </w:rPr>
        <w:t>2</w:t>
      </w:r>
      <w:r w:rsidRPr="00696545">
        <w:rPr>
          <w:rStyle w:val="30"/>
          <w:rFonts w:eastAsiaTheme="minorEastAsia"/>
          <w:color w:val="000000"/>
          <w:sz w:val="28"/>
          <w:szCs w:val="28"/>
        </w:rPr>
        <w:t xml:space="preserve"> </w:t>
      </w:r>
      <w:r w:rsidRPr="00696545">
        <w:rPr>
          <w:rFonts w:ascii="Times New Roman" w:hAnsi="Times New Roman" w:cs="Times New Roman"/>
          <w:color w:val="000000"/>
          <w:sz w:val="28"/>
          <w:szCs w:val="28"/>
        </w:rPr>
        <w:t xml:space="preserve">Сулейменов М.К., </w:t>
      </w:r>
      <w:proofErr w:type="spellStart"/>
      <w:r w:rsidRPr="00696545">
        <w:rPr>
          <w:rFonts w:ascii="Times New Roman" w:hAnsi="Times New Roman" w:cs="Times New Roman"/>
          <w:color w:val="000000"/>
          <w:sz w:val="28"/>
          <w:szCs w:val="28"/>
        </w:rPr>
        <w:t>Басин</w:t>
      </w:r>
      <w:proofErr w:type="spellEnd"/>
      <w:r w:rsidRPr="00696545">
        <w:rPr>
          <w:rFonts w:ascii="Times New Roman" w:hAnsi="Times New Roman" w:cs="Times New Roman"/>
          <w:color w:val="000000"/>
          <w:sz w:val="28"/>
          <w:szCs w:val="28"/>
        </w:rPr>
        <w:t xml:space="preserve"> Ю.Г.</w:t>
      </w:r>
      <w:r w:rsidRPr="00696545">
        <w:rPr>
          <w:rStyle w:val="30"/>
          <w:rFonts w:eastAsiaTheme="minorEastAsia"/>
          <w:color w:val="000000"/>
          <w:sz w:val="28"/>
          <w:szCs w:val="28"/>
        </w:rPr>
        <w:t xml:space="preserve"> </w:t>
      </w:r>
      <w:r w:rsidRPr="00696545">
        <w:rPr>
          <w:rFonts w:ascii="Times New Roman" w:hAnsi="Times New Roman" w:cs="Times New Roman"/>
          <w:color w:val="000000"/>
          <w:sz w:val="28"/>
          <w:szCs w:val="28"/>
        </w:rPr>
        <w:t>Комментарий Гражданского кодекса Республики Казахстан (Особенная часть, главы 25-31) //</w:t>
      </w:r>
      <w:r w:rsidRPr="0069654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anchor="pos=3;-106" w:history="1">
        <w:r w:rsidRPr="00696545">
          <w:rPr>
            <w:rStyle w:val="a7"/>
            <w:rFonts w:ascii="Times New Roman" w:hAnsi="Times New Roman" w:cs="Times New Roman"/>
            <w:sz w:val="28"/>
            <w:szCs w:val="28"/>
          </w:rPr>
          <w:t>https://online.zakon.kz/Document/?doc_id=1024856#pos=3;-106</w:t>
        </w:r>
      </w:hyperlink>
    </w:p>
    <w:p w:rsidR="00B76A66" w:rsidRPr="00696545" w:rsidRDefault="00B76A66" w:rsidP="00B76A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545">
        <w:rPr>
          <w:rFonts w:ascii="Times New Roman" w:hAnsi="Times New Roman" w:cs="Times New Roman"/>
          <w:sz w:val="28"/>
          <w:szCs w:val="28"/>
        </w:rPr>
        <w:t>3</w:t>
      </w:r>
      <w:r w:rsidRPr="00696545">
        <w:rPr>
          <w:rFonts w:ascii="Times New Roman" w:hAnsi="Times New Roman" w:cs="Times New Roman"/>
          <w:color w:val="000000"/>
          <w:sz w:val="28"/>
          <w:szCs w:val="28"/>
        </w:rPr>
        <w:t xml:space="preserve"> Новицкий И.Б. Основы римского гражданского права. - М., 1972. - С. 250.</w:t>
      </w:r>
    </w:p>
    <w:p w:rsidR="00B76A66" w:rsidRPr="00696545" w:rsidRDefault="00B76A66" w:rsidP="00B7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545">
        <w:rPr>
          <w:rFonts w:ascii="Times New Roman" w:hAnsi="Times New Roman" w:cs="Times New Roman"/>
          <w:sz w:val="28"/>
          <w:szCs w:val="28"/>
        </w:rPr>
        <w:t>4 Умов В.А. Дарение, его понятие, характеристические черты и место в системе права. - М., 1876. – 203 с.</w:t>
      </w:r>
    </w:p>
    <w:p w:rsidR="00B76A66" w:rsidRPr="00696545" w:rsidRDefault="00B76A66" w:rsidP="00B7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545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696545">
        <w:rPr>
          <w:rFonts w:ascii="Times New Roman" w:hAnsi="Times New Roman" w:cs="Times New Roman"/>
          <w:sz w:val="28"/>
          <w:szCs w:val="28"/>
        </w:rPr>
        <w:t>Шапп</w:t>
      </w:r>
      <w:proofErr w:type="spellEnd"/>
      <w:r w:rsidRPr="00696545">
        <w:rPr>
          <w:rFonts w:ascii="Times New Roman" w:hAnsi="Times New Roman" w:cs="Times New Roman"/>
          <w:sz w:val="28"/>
          <w:szCs w:val="28"/>
        </w:rPr>
        <w:t xml:space="preserve"> Я. Основы гражданского права Германии. - М., 1996. – 160 с.</w:t>
      </w:r>
    </w:p>
    <w:p w:rsidR="00B76A66" w:rsidRDefault="00B76A66" w:rsidP="00B76A66">
      <w:bookmarkStart w:id="0" w:name="_GoBack"/>
      <w:bookmarkEnd w:id="0"/>
    </w:p>
    <w:sectPr w:rsidR="00B7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83"/>
    <w:rsid w:val="00533C83"/>
    <w:rsid w:val="00B76A66"/>
    <w:rsid w:val="00F8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392C"/>
  <w15:chartTrackingRefBased/>
  <w15:docId w15:val="{E967C5DC-D23A-40F6-AD7F-6AB835F0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A66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B76A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A6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99"/>
    <w:unhideWhenUsed/>
    <w:rsid w:val="00B76A66"/>
    <w:pPr>
      <w:spacing w:after="120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5">
    <w:name w:val="Основной текст Знак"/>
    <w:basedOn w:val="a0"/>
    <w:link w:val="a4"/>
    <w:uiPriority w:val="99"/>
    <w:rsid w:val="00B76A66"/>
    <w:rPr>
      <w:rFonts w:ascii="Calibri" w:eastAsia="Times New Roman" w:hAnsi="Calibri" w:cs="Times New Roman"/>
      <w:lang w:val="en-US" w:bidi="en-US"/>
    </w:rPr>
  </w:style>
  <w:style w:type="table" w:styleId="a6">
    <w:name w:val="Table Grid"/>
    <w:basedOn w:val="a1"/>
    <w:uiPriority w:val="59"/>
    <w:rsid w:val="00B7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76A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B76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.zakon.kz/Document/?doc_id=1024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2020-11-17T09:10:00Z</dcterms:created>
  <dcterms:modified xsi:type="dcterms:W3CDTF">2020-11-17T09:12:00Z</dcterms:modified>
</cp:coreProperties>
</file>