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68" w:rsidRDefault="00394C7C" w:rsidP="00394C7C">
      <w:pPr>
        <w:jc w:val="center"/>
        <w:rPr>
          <w:rFonts w:eastAsia="Times New Roman"/>
          <w:color w:val="000000" w:themeColor="text1"/>
          <w:lang w:eastAsia="zh-CN"/>
        </w:rPr>
      </w:pPr>
      <w:r w:rsidRPr="00394C7C">
        <w:t>Дипломная работа_</w:t>
      </w:r>
      <w:r w:rsidRPr="00394C7C">
        <w:rPr>
          <w:rFonts w:eastAsia="Times New Roman"/>
          <w:color w:val="000000" w:themeColor="text1"/>
          <w:lang w:eastAsia="zh-CN"/>
        </w:rPr>
        <w:t xml:space="preserve"> </w:t>
      </w:r>
      <w:r w:rsidRPr="00394C7C">
        <w:rPr>
          <w:rFonts w:eastAsia="Times New Roman"/>
          <w:color w:val="000000" w:themeColor="text1"/>
          <w:lang w:eastAsia="zh-CN"/>
        </w:rPr>
        <w:t>Пути повышения прибыли и рентабельности предприятия</w:t>
      </w:r>
    </w:p>
    <w:p w:rsidR="00394C7C" w:rsidRDefault="00394C7C" w:rsidP="00394C7C">
      <w:pPr>
        <w:jc w:val="center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Стр_62</w:t>
      </w:r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r w:rsidRPr="00DA147A">
        <w:rPr>
          <w:b/>
          <w:color w:val="000000" w:themeColor="text1"/>
          <w:sz w:val="32"/>
        </w:rPr>
        <w:fldChar w:fldCharType="begin"/>
      </w:r>
      <w:r w:rsidRPr="00DA147A">
        <w:rPr>
          <w:b/>
          <w:color w:val="000000" w:themeColor="text1"/>
          <w:sz w:val="32"/>
        </w:rPr>
        <w:instrText xml:space="preserve"> TOC \o "1-3" \h \z \u </w:instrText>
      </w:r>
      <w:r w:rsidRPr="00DA147A">
        <w:rPr>
          <w:b/>
          <w:color w:val="000000" w:themeColor="text1"/>
          <w:sz w:val="32"/>
        </w:rPr>
        <w:fldChar w:fldCharType="separate"/>
      </w:r>
      <w:hyperlink w:anchor="_Toc161182200" w:history="1">
        <w:r w:rsidRPr="00DA147A">
          <w:rPr>
            <w:rStyle w:val="a3"/>
            <w:noProof/>
            <w:color w:val="000000" w:themeColor="text1"/>
            <w:lang w:eastAsia="ru-RU"/>
          </w:rPr>
          <w:t>ВВЕДЕНИЕ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1" w:history="1">
        <w:r w:rsidRPr="00DA147A">
          <w:rPr>
            <w:rStyle w:val="a3"/>
            <w:noProof/>
            <w:color w:val="000000" w:themeColor="text1"/>
          </w:rPr>
          <w:t>ГЛАВА 1. ТЕОРЕТИЧЕСКИЕ И МЕТОДОЛОГИЧЕСКИЕ АСПЕКТЫ АНАЛИЗА ПРИБЫЛИ ПРЕДПРИЯТИЯ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2" w:history="1">
        <w:r w:rsidRPr="00DA147A">
          <w:rPr>
            <w:rStyle w:val="a3"/>
            <w:noProof/>
            <w:color w:val="000000" w:themeColor="text1"/>
          </w:rPr>
          <w:t>1.1 Экономическая сущность, функции, виды прибыли и рентабельности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3" w:history="1">
        <w:r w:rsidRPr="00DA147A">
          <w:rPr>
            <w:rStyle w:val="a3"/>
            <w:noProof/>
            <w:color w:val="000000" w:themeColor="text1"/>
          </w:rPr>
          <w:t>1.2. Факторы, влияющие на размер прибыли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4" w:history="1">
        <w:r w:rsidRPr="00DA147A">
          <w:rPr>
            <w:rStyle w:val="a3"/>
            <w:noProof/>
            <w:color w:val="000000" w:themeColor="text1"/>
          </w:rPr>
          <w:t>1.3. Методы и этапы формирования и использования прибыли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5" w:history="1">
        <w:r w:rsidRPr="00DA147A">
          <w:rPr>
            <w:rStyle w:val="a3"/>
            <w:noProof/>
            <w:color w:val="000000" w:themeColor="text1"/>
          </w:rPr>
          <w:t xml:space="preserve">ГЛАВА 2. АНАЛИЗ ФИНАНСОВЫХ РЕЗУЛЬТАТОВ ООО 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6" w:history="1">
        <w:r w:rsidRPr="00DA147A">
          <w:rPr>
            <w:rStyle w:val="a3"/>
            <w:noProof/>
            <w:color w:val="000000" w:themeColor="text1"/>
          </w:rPr>
          <w:t xml:space="preserve">2.1 Организационно- экономическая характеристика ООО 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7" w:history="1">
        <w:r w:rsidRPr="00DA147A">
          <w:rPr>
            <w:rStyle w:val="a3"/>
            <w:noProof/>
            <w:color w:val="000000" w:themeColor="text1"/>
          </w:rPr>
          <w:t>2.2. Анализ формирования прибыли и показателей рентабельности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8" w:history="1">
        <w:r w:rsidRPr="00DA147A">
          <w:rPr>
            <w:rStyle w:val="a3"/>
            <w:noProof/>
            <w:color w:val="000000" w:themeColor="text1"/>
          </w:rPr>
          <w:t>2.3 Анализ распределения и использования прибыли ООО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09" w:history="1">
        <w:r w:rsidRPr="00DA147A">
          <w:rPr>
            <w:rStyle w:val="a3"/>
            <w:noProof/>
            <w:color w:val="000000" w:themeColor="text1"/>
          </w:rPr>
          <w:t>ГЛАВА 3. ПУТИ ПОВЫШЕНИЯ</w:t>
        </w:r>
        <w:r>
          <w:rPr>
            <w:rStyle w:val="a3"/>
            <w:noProof/>
            <w:color w:val="000000" w:themeColor="text1"/>
          </w:rPr>
          <w:t xml:space="preserve"> ПРИБЫЛИ И РЕНТАБЕЛЬНОСТИ В ООО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10" w:history="1">
        <w:r w:rsidRPr="00DA147A">
          <w:rPr>
            <w:rStyle w:val="a3"/>
            <w:noProof/>
            <w:color w:val="000000" w:themeColor="text1"/>
          </w:rPr>
          <w:t>3.1. Предложения, направленные на увеличение прибыли и рост рентабельности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11" w:history="1">
        <w:r w:rsidRPr="00DA147A">
          <w:rPr>
            <w:rStyle w:val="a3"/>
            <w:noProof/>
            <w:color w:val="000000" w:themeColor="text1"/>
          </w:rPr>
          <w:t>3.2. Оценка эффективности предложенных мероприятий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12" w:history="1">
        <w:r w:rsidRPr="00DA147A">
          <w:rPr>
            <w:rStyle w:val="a3"/>
            <w:noProof/>
            <w:color w:val="000000" w:themeColor="text1"/>
          </w:rPr>
          <w:t>ЗАКЛЮЧЕНИЕ</w:t>
        </w:r>
      </w:hyperlink>
    </w:p>
    <w:p w:rsidR="00394C7C" w:rsidRPr="00DA147A" w:rsidRDefault="00394C7C" w:rsidP="00394C7C">
      <w:pPr>
        <w:pStyle w:val="1"/>
        <w:rPr>
          <w:rFonts w:asciiTheme="minorHAnsi" w:eastAsiaTheme="minorEastAsia" w:hAnsiTheme="minorHAnsi" w:cstheme="minorBidi"/>
          <w:noProof/>
          <w:color w:val="000000" w:themeColor="text1"/>
          <w:sz w:val="22"/>
          <w:lang w:eastAsia="ru-RU"/>
        </w:rPr>
      </w:pPr>
      <w:hyperlink w:anchor="_Toc161182213" w:history="1">
        <w:r w:rsidRPr="00DA147A">
          <w:rPr>
            <w:rStyle w:val="a3"/>
            <w:noProof/>
            <w:color w:val="000000" w:themeColor="text1"/>
          </w:rPr>
          <w:t>СПИСОК ИСПОЛЬЗОВАННОЙ ЛИТЕРАТУРЫ</w:t>
        </w:r>
      </w:hyperlink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Default="00394C7C" w:rsidP="00394C7C">
      <w:pPr>
        <w:jc w:val="left"/>
        <w:rPr>
          <w:b/>
          <w:color w:val="000000" w:themeColor="text1"/>
          <w:sz w:val="32"/>
        </w:rPr>
      </w:pPr>
    </w:p>
    <w:p w:rsidR="00394C7C" w:rsidRPr="00DA147A" w:rsidRDefault="00394C7C" w:rsidP="00394C7C">
      <w:pPr>
        <w:jc w:val="center"/>
        <w:outlineLvl w:val="0"/>
        <w:rPr>
          <w:color w:val="000000" w:themeColor="text1"/>
        </w:rPr>
      </w:pPr>
      <w:r w:rsidRPr="00DA147A">
        <w:rPr>
          <w:b/>
          <w:color w:val="000000" w:themeColor="text1"/>
          <w:sz w:val="32"/>
        </w:rPr>
        <w:lastRenderedPageBreak/>
        <w:fldChar w:fldCharType="end"/>
      </w:r>
      <w:bookmarkStart w:id="0" w:name="_Toc104848106"/>
      <w:bookmarkStart w:id="1" w:name="_Toc161182212"/>
      <w:r w:rsidRPr="00394C7C">
        <w:rPr>
          <w:color w:val="000000" w:themeColor="text1"/>
        </w:rPr>
        <w:t xml:space="preserve"> </w:t>
      </w:r>
      <w:r w:rsidRPr="00DA147A">
        <w:rPr>
          <w:color w:val="000000" w:themeColor="text1"/>
        </w:rPr>
        <w:t>ЗАКЛЮЧЕНИЕ</w:t>
      </w:r>
      <w:bookmarkEnd w:id="0"/>
      <w:bookmarkEnd w:id="1"/>
    </w:p>
    <w:p w:rsidR="00394C7C" w:rsidRPr="00DA147A" w:rsidRDefault="00394C7C" w:rsidP="00394C7C">
      <w:pPr>
        <w:rPr>
          <w:color w:val="000000" w:themeColor="text1"/>
        </w:rPr>
      </w:pPr>
    </w:p>
    <w:p w:rsidR="00394C7C" w:rsidRPr="00DA147A" w:rsidRDefault="00394C7C" w:rsidP="00394C7C">
      <w:pPr>
        <w:rPr>
          <w:color w:val="000000" w:themeColor="text1"/>
        </w:rPr>
      </w:pPr>
      <w:r w:rsidRPr="00DA147A">
        <w:rPr>
          <w:color w:val="000000" w:themeColor="text1"/>
        </w:rPr>
        <w:t>В результате проведенного в выпускной квалификационной работе исследования были сделаны следующие выводы:</w:t>
      </w:r>
    </w:p>
    <w:p w:rsidR="00394C7C" w:rsidRPr="00DA147A" w:rsidRDefault="00394C7C" w:rsidP="00394C7C">
      <w:pPr>
        <w:widowControl w:val="0"/>
        <w:rPr>
          <w:rFonts w:eastAsia="Times New Roman"/>
          <w:color w:val="000000" w:themeColor="text1"/>
          <w:lang w:eastAsia="ru-RU"/>
        </w:rPr>
      </w:pPr>
      <w:r w:rsidRPr="00DA147A">
        <w:rPr>
          <w:rFonts w:eastAsia="Times New Roman"/>
          <w:color w:val="000000" w:themeColor="text1"/>
          <w:spacing w:val="-3"/>
          <w:lang w:eastAsia="ru-RU"/>
        </w:rPr>
        <w:t xml:space="preserve">Прибыль как экономическое понятие отражает чистый доход, полученный в сфере материального производства в результате предпринимательской деятельности. Результативность производственно-хозяйственной деятельности предприятия измеряется абсолютными и относительными показателями доходности, среди которых наибольшее практическое значение имеют показатели </w:t>
      </w:r>
      <w:r w:rsidRPr="00DA147A">
        <w:rPr>
          <w:rFonts w:eastAsia="Times New Roman"/>
          <w:color w:val="000000" w:themeColor="text1"/>
          <w:lang w:eastAsia="ru-RU"/>
        </w:rPr>
        <w:t xml:space="preserve">экономической эффективности, представленные различными коэффициентами рентабельности. </w:t>
      </w: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Default="00394C7C" w:rsidP="00394C7C">
      <w:pPr>
        <w:jc w:val="left"/>
      </w:pPr>
    </w:p>
    <w:p w:rsidR="00394C7C" w:rsidRPr="00DA147A" w:rsidRDefault="00394C7C" w:rsidP="00394C7C">
      <w:pPr>
        <w:jc w:val="center"/>
        <w:outlineLvl w:val="0"/>
        <w:rPr>
          <w:color w:val="000000" w:themeColor="text1"/>
        </w:rPr>
      </w:pPr>
      <w:bookmarkStart w:id="2" w:name="_Toc161182213"/>
      <w:r w:rsidRPr="00DA147A">
        <w:rPr>
          <w:color w:val="000000" w:themeColor="text1"/>
        </w:rPr>
        <w:t>СПИСОК ИСПОЛЬЗОВАННОЙ ЛИТЕРАТУРЫ</w:t>
      </w:r>
      <w:bookmarkEnd w:id="2"/>
    </w:p>
    <w:p w:rsidR="00394C7C" w:rsidRPr="00DA147A" w:rsidRDefault="00394C7C" w:rsidP="00394C7C">
      <w:pPr>
        <w:rPr>
          <w:color w:val="000000" w:themeColor="text1"/>
        </w:rPr>
      </w:pPr>
    </w:p>
    <w:p w:rsidR="00394C7C" w:rsidRPr="00DA147A" w:rsidRDefault="00394C7C" w:rsidP="00394C7C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 w:val="0"/>
        <w:autoSpaceDE/>
        <w:spacing w:line="360" w:lineRule="auto"/>
        <w:ind w:left="0" w:firstLine="709"/>
        <w:rPr>
          <w:color w:val="000000" w:themeColor="text1"/>
          <w:kern w:val="28"/>
        </w:rPr>
      </w:pPr>
      <w:proofErr w:type="spellStart"/>
      <w:r w:rsidRPr="00DA147A">
        <w:rPr>
          <w:color w:val="000000" w:themeColor="text1"/>
          <w:kern w:val="28"/>
        </w:rPr>
        <w:t>Абдукаримов</w:t>
      </w:r>
      <w:proofErr w:type="spellEnd"/>
      <w:r w:rsidRPr="00DA147A">
        <w:rPr>
          <w:color w:val="000000" w:themeColor="text1"/>
          <w:kern w:val="28"/>
        </w:rPr>
        <w:t xml:space="preserve">, И. Т. Анализ финансового состояния и финансовых результатов предпринимательских </w:t>
      </w:r>
      <w:proofErr w:type="gramStart"/>
      <w:r w:rsidRPr="00DA147A">
        <w:rPr>
          <w:color w:val="000000" w:themeColor="text1"/>
          <w:kern w:val="28"/>
        </w:rPr>
        <w:t>структур :</w:t>
      </w:r>
      <w:proofErr w:type="gramEnd"/>
      <w:r w:rsidRPr="00DA147A">
        <w:rPr>
          <w:color w:val="000000" w:themeColor="text1"/>
          <w:kern w:val="28"/>
        </w:rPr>
        <w:t xml:space="preserve"> учеб. пособие / И.Т. </w:t>
      </w:r>
      <w:proofErr w:type="spellStart"/>
      <w:r w:rsidRPr="00DA147A">
        <w:rPr>
          <w:color w:val="000000" w:themeColor="text1"/>
          <w:kern w:val="28"/>
        </w:rPr>
        <w:t>Абдукаримов</w:t>
      </w:r>
      <w:proofErr w:type="spellEnd"/>
      <w:r w:rsidRPr="00DA147A">
        <w:rPr>
          <w:color w:val="000000" w:themeColor="text1"/>
          <w:kern w:val="28"/>
        </w:rPr>
        <w:t xml:space="preserve">, М.В. Беспалов. – </w:t>
      </w:r>
      <w:proofErr w:type="gramStart"/>
      <w:r w:rsidRPr="00DA147A">
        <w:rPr>
          <w:color w:val="000000" w:themeColor="text1"/>
          <w:kern w:val="28"/>
        </w:rPr>
        <w:t>Москва :</w:t>
      </w:r>
      <w:proofErr w:type="gramEnd"/>
      <w:r w:rsidRPr="00DA147A">
        <w:rPr>
          <w:color w:val="000000" w:themeColor="text1"/>
          <w:kern w:val="28"/>
        </w:rPr>
        <w:t xml:space="preserve"> ИНФРА-М, 2022. – 214 с.</w:t>
      </w:r>
    </w:p>
    <w:p w:rsidR="00394C7C" w:rsidRPr="00DA147A" w:rsidRDefault="00394C7C" w:rsidP="00394C7C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 w:val="0"/>
        <w:autoSpaceDE/>
        <w:spacing w:line="360" w:lineRule="auto"/>
        <w:ind w:left="0" w:firstLine="709"/>
        <w:rPr>
          <w:color w:val="000000" w:themeColor="text1"/>
          <w:kern w:val="28"/>
        </w:rPr>
      </w:pPr>
      <w:r w:rsidRPr="00DA147A">
        <w:rPr>
          <w:color w:val="000000" w:themeColor="text1"/>
          <w:kern w:val="28"/>
        </w:rPr>
        <w:t xml:space="preserve">Анализ и диагностика финансово-хозяйственной деятельности </w:t>
      </w:r>
      <w:proofErr w:type="gramStart"/>
      <w:r w:rsidRPr="00DA147A">
        <w:rPr>
          <w:color w:val="000000" w:themeColor="text1"/>
          <w:kern w:val="28"/>
        </w:rPr>
        <w:t>предприятия :</w:t>
      </w:r>
      <w:proofErr w:type="gramEnd"/>
      <w:r w:rsidRPr="00DA147A">
        <w:rPr>
          <w:color w:val="000000" w:themeColor="text1"/>
          <w:kern w:val="28"/>
        </w:rPr>
        <w:t xml:space="preserve"> уч. / под ред. А.П. </w:t>
      </w:r>
      <w:proofErr w:type="spellStart"/>
      <w:r w:rsidRPr="00DA147A">
        <w:rPr>
          <w:color w:val="000000" w:themeColor="text1"/>
          <w:kern w:val="28"/>
        </w:rPr>
        <w:t>Гарнова</w:t>
      </w:r>
      <w:proofErr w:type="spellEnd"/>
      <w:r w:rsidRPr="00DA147A">
        <w:rPr>
          <w:color w:val="000000" w:themeColor="text1"/>
          <w:kern w:val="28"/>
        </w:rPr>
        <w:t xml:space="preserve">. – </w:t>
      </w:r>
      <w:proofErr w:type="gramStart"/>
      <w:r w:rsidRPr="00DA147A">
        <w:rPr>
          <w:color w:val="000000" w:themeColor="text1"/>
          <w:kern w:val="28"/>
        </w:rPr>
        <w:t>Москва :</w:t>
      </w:r>
      <w:proofErr w:type="gramEnd"/>
      <w:r w:rsidRPr="00DA147A">
        <w:rPr>
          <w:color w:val="000000" w:themeColor="text1"/>
          <w:kern w:val="28"/>
        </w:rPr>
        <w:t xml:space="preserve"> ИНФРА-М, 2022. – 366 с.</w:t>
      </w:r>
    </w:p>
    <w:p w:rsidR="00394C7C" w:rsidRPr="00DA147A" w:rsidRDefault="00394C7C" w:rsidP="00394C7C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 w:val="0"/>
        <w:autoSpaceDE/>
        <w:spacing w:line="360" w:lineRule="auto"/>
        <w:ind w:left="0" w:firstLine="709"/>
        <w:rPr>
          <w:color w:val="000000" w:themeColor="text1"/>
          <w:kern w:val="28"/>
        </w:rPr>
      </w:pPr>
      <w:r w:rsidRPr="00DA147A">
        <w:rPr>
          <w:color w:val="000000" w:themeColor="text1"/>
          <w:kern w:val="28"/>
        </w:rPr>
        <w:t xml:space="preserve">Анализ факторов, влияющих на прибыль предприятия / Е. В. Романовская, Е. А. </w:t>
      </w:r>
      <w:proofErr w:type="spellStart"/>
      <w:r w:rsidRPr="00DA147A">
        <w:rPr>
          <w:color w:val="000000" w:themeColor="text1"/>
          <w:kern w:val="28"/>
        </w:rPr>
        <w:t>Семахин</w:t>
      </w:r>
      <w:proofErr w:type="spellEnd"/>
      <w:r w:rsidRPr="00DA147A">
        <w:rPr>
          <w:color w:val="000000" w:themeColor="text1"/>
          <w:kern w:val="28"/>
        </w:rPr>
        <w:t xml:space="preserve">, А. В. Захарова, Е. Д. </w:t>
      </w:r>
      <w:proofErr w:type="spellStart"/>
      <w:r w:rsidRPr="00DA147A">
        <w:rPr>
          <w:color w:val="000000" w:themeColor="text1"/>
          <w:kern w:val="28"/>
        </w:rPr>
        <w:t>Закунова</w:t>
      </w:r>
      <w:proofErr w:type="spellEnd"/>
      <w:r w:rsidRPr="00DA147A">
        <w:rPr>
          <w:color w:val="000000" w:themeColor="text1"/>
          <w:kern w:val="28"/>
        </w:rPr>
        <w:t xml:space="preserve"> // Московский экономический журнал. – 2020. – № 5. – С. 69. </w:t>
      </w:r>
    </w:p>
    <w:p w:rsidR="00394C7C" w:rsidRPr="00DA147A" w:rsidRDefault="00394C7C" w:rsidP="00394C7C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 w:val="0"/>
        <w:autoSpaceDE/>
        <w:spacing w:line="360" w:lineRule="auto"/>
        <w:ind w:left="0" w:firstLine="709"/>
        <w:rPr>
          <w:color w:val="000000" w:themeColor="text1"/>
          <w:kern w:val="28"/>
        </w:rPr>
      </w:pPr>
      <w:bookmarkStart w:id="3" w:name="_Ref161182499"/>
      <w:r w:rsidRPr="00DA147A">
        <w:rPr>
          <w:color w:val="000000" w:themeColor="text1"/>
          <w:kern w:val="28"/>
        </w:rPr>
        <w:t xml:space="preserve">Артеменко В.Г. Экономический анализ / В.Г. Артеменко, Н.В. Анисимова. - М.: </w:t>
      </w:r>
      <w:proofErr w:type="spellStart"/>
      <w:r w:rsidRPr="00DA147A">
        <w:rPr>
          <w:color w:val="000000" w:themeColor="text1"/>
          <w:kern w:val="28"/>
        </w:rPr>
        <w:t>КноРус</w:t>
      </w:r>
      <w:proofErr w:type="spellEnd"/>
      <w:r w:rsidRPr="00DA147A">
        <w:rPr>
          <w:color w:val="000000" w:themeColor="text1"/>
          <w:kern w:val="28"/>
        </w:rPr>
        <w:t>, 2018. - 384 c.</w:t>
      </w:r>
      <w:bookmarkEnd w:id="3"/>
    </w:p>
    <w:p w:rsidR="00394C7C" w:rsidRPr="00DA147A" w:rsidRDefault="00394C7C" w:rsidP="00394C7C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 w:val="0"/>
        <w:autoSpaceDE/>
        <w:spacing w:line="360" w:lineRule="auto"/>
        <w:ind w:left="0" w:firstLine="709"/>
        <w:rPr>
          <w:color w:val="000000" w:themeColor="text1"/>
          <w:kern w:val="28"/>
        </w:rPr>
      </w:pPr>
      <w:proofErr w:type="spellStart"/>
      <w:r w:rsidRPr="00DA147A">
        <w:rPr>
          <w:color w:val="000000" w:themeColor="text1"/>
          <w:kern w:val="28"/>
        </w:rPr>
        <w:t>Басовский</w:t>
      </w:r>
      <w:proofErr w:type="spellEnd"/>
      <w:r w:rsidRPr="00DA147A">
        <w:rPr>
          <w:color w:val="000000" w:themeColor="text1"/>
          <w:kern w:val="28"/>
        </w:rPr>
        <w:t xml:space="preserve"> Л.Е. Комплексный экономический анализ хозяйственной деятельности: Учебное пособие / Л.Е. </w:t>
      </w:r>
      <w:proofErr w:type="spellStart"/>
      <w:r w:rsidRPr="00DA147A">
        <w:rPr>
          <w:color w:val="000000" w:themeColor="text1"/>
          <w:kern w:val="28"/>
        </w:rPr>
        <w:t>Басовский</w:t>
      </w:r>
      <w:proofErr w:type="spellEnd"/>
      <w:r w:rsidRPr="00DA147A">
        <w:rPr>
          <w:color w:val="000000" w:themeColor="text1"/>
          <w:kern w:val="28"/>
        </w:rPr>
        <w:t xml:space="preserve">, Е.Н. </w:t>
      </w:r>
      <w:proofErr w:type="spellStart"/>
      <w:r w:rsidRPr="00DA147A">
        <w:rPr>
          <w:color w:val="000000" w:themeColor="text1"/>
          <w:kern w:val="28"/>
        </w:rPr>
        <w:t>Басовская</w:t>
      </w:r>
      <w:proofErr w:type="spellEnd"/>
      <w:r w:rsidRPr="00DA147A">
        <w:rPr>
          <w:color w:val="000000" w:themeColor="text1"/>
          <w:kern w:val="28"/>
        </w:rPr>
        <w:t xml:space="preserve"> и др. - М.: Инфра-М, 2021. - 544 c.</w:t>
      </w:r>
    </w:p>
    <w:p w:rsidR="00394C7C" w:rsidRPr="00394C7C" w:rsidRDefault="00394C7C" w:rsidP="00394C7C">
      <w:pPr>
        <w:jc w:val="left"/>
      </w:pPr>
      <w:bookmarkStart w:id="4" w:name="_GoBack"/>
      <w:bookmarkEnd w:id="4"/>
    </w:p>
    <w:sectPr w:rsidR="00394C7C" w:rsidRPr="003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1F59"/>
    <w:multiLevelType w:val="hybridMultilevel"/>
    <w:tmpl w:val="7EE45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A1"/>
    <w:rsid w:val="001D39A1"/>
    <w:rsid w:val="00394C7C"/>
    <w:rsid w:val="003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057C"/>
  <w15:chartTrackingRefBased/>
  <w15:docId w15:val="{8DCC4B75-F703-4CCA-A2D5-98C672D3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7C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link w:val="10"/>
    <w:autoRedefine/>
    <w:uiPriority w:val="39"/>
    <w:rsid w:val="00394C7C"/>
    <w:pPr>
      <w:tabs>
        <w:tab w:val="right" w:leader="dot" w:pos="9639"/>
      </w:tabs>
      <w:spacing w:after="0" w:line="360" w:lineRule="auto"/>
      <w:ind w:right="282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uiPriority w:val="99"/>
    <w:unhideWhenUsed/>
    <w:rsid w:val="00394C7C"/>
    <w:rPr>
      <w:color w:val="0000FF"/>
      <w:u w:val="single"/>
    </w:rPr>
  </w:style>
  <w:style w:type="character" w:customStyle="1" w:styleId="10">
    <w:name w:val="Оглавление 1 Знак"/>
    <w:link w:val="1"/>
    <w:uiPriority w:val="39"/>
    <w:rsid w:val="00394C7C"/>
    <w:rPr>
      <w:rFonts w:ascii="Times New Roman" w:eastAsia="Times New Roman" w:hAnsi="Times New Roman" w:cs="Times New Roman"/>
      <w:sz w:val="28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394C7C"/>
    <w:pPr>
      <w:tabs>
        <w:tab w:val="clear" w:pos="1134"/>
      </w:tabs>
      <w:suppressAutoHyphens/>
      <w:autoSpaceDE w:val="0"/>
      <w:spacing w:line="240" w:lineRule="auto"/>
      <w:ind w:left="720" w:firstLine="567"/>
      <w:contextualSpacing/>
    </w:pPr>
    <w:rPr>
      <w:rFonts w:eastAsia="Times New Roman"/>
      <w:lang w:eastAsia="zh-CN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394C7C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2024-11-14T07:33:00Z</dcterms:created>
  <dcterms:modified xsi:type="dcterms:W3CDTF">2024-11-14T07:34:00Z</dcterms:modified>
</cp:coreProperties>
</file>