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FA9" w:rsidRDefault="004C79FF" w:rsidP="004C79FF">
      <w:pPr>
        <w:jc w:val="center"/>
        <w:rPr>
          <w:rStyle w:val="a3"/>
          <w:rFonts w:ascii="Times New Roman" w:hAnsi="Times New Roman" w:cs="Times New Roman"/>
          <w:sz w:val="28"/>
        </w:rPr>
      </w:pPr>
      <w:r>
        <w:rPr>
          <w:rStyle w:val="a3"/>
          <w:rFonts w:ascii="Times New Roman" w:hAnsi="Times New Roman" w:cs="Times New Roman"/>
          <w:sz w:val="28"/>
        </w:rPr>
        <w:t>Др_</w:t>
      </w:r>
      <w:r w:rsidRPr="0061621D">
        <w:rPr>
          <w:rStyle w:val="a3"/>
          <w:rFonts w:ascii="Times New Roman" w:hAnsi="Times New Roman" w:cs="Times New Roman"/>
          <w:sz w:val="28"/>
        </w:rPr>
        <w:t>Разработка маркетинговой стратегии</w:t>
      </w:r>
    </w:p>
    <w:p w:rsidR="004C79FF" w:rsidRDefault="004C79FF" w:rsidP="004C79FF">
      <w:pPr>
        <w:jc w:val="center"/>
        <w:rPr>
          <w:rStyle w:val="a3"/>
          <w:rFonts w:ascii="Times New Roman" w:hAnsi="Times New Roman" w:cs="Times New Roman"/>
          <w:sz w:val="28"/>
        </w:rPr>
      </w:pPr>
      <w:r>
        <w:rPr>
          <w:rStyle w:val="a3"/>
          <w:rFonts w:ascii="Times New Roman" w:hAnsi="Times New Roman" w:cs="Times New Roman"/>
          <w:sz w:val="28"/>
        </w:rPr>
        <w:t>Стр_66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4182843"/>
        <w:docPartObj>
          <w:docPartGallery w:val="Table of Contents"/>
          <w:docPartUnique/>
        </w:docPartObj>
      </w:sdtPr>
      <w:sdtContent>
        <w:p w:rsidR="004C79FF" w:rsidRDefault="004C79FF" w:rsidP="004C79FF">
          <w:pPr>
            <w:pStyle w:val="a5"/>
            <w:spacing w:before="0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180618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4C79FF" w:rsidRPr="00180618" w:rsidRDefault="004C79FF" w:rsidP="004C79FF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</w:rPr>
          </w:pPr>
        </w:p>
        <w:p w:rsidR="004C79FF" w:rsidRPr="00180618" w:rsidRDefault="004C79FF" w:rsidP="004C79FF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r w:rsidRPr="00180618">
            <w:rPr>
              <w:rFonts w:ascii="Times New Roman" w:hAnsi="Times New Roman" w:cs="Times New Roman"/>
              <w:sz w:val="28"/>
            </w:rPr>
            <w:fldChar w:fldCharType="begin"/>
          </w:r>
          <w:r w:rsidRPr="00180618">
            <w:rPr>
              <w:rFonts w:ascii="Times New Roman" w:hAnsi="Times New Roman" w:cs="Times New Roman"/>
              <w:sz w:val="28"/>
            </w:rPr>
            <w:instrText xml:space="preserve"> TOC \o "1-3" \h \z \u </w:instrText>
          </w:r>
          <w:r w:rsidRPr="00180618">
            <w:rPr>
              <w:rFonts w:ascii="Times New Roman" w:hAnsi="Times New Roman" w:cs="Times New Roman"/>
              <w:sz w:val="28"/>
            </w:rPr>
            <w:fldChar w:fldCharType="separate"/>
          </w:r>
          <w:hyperlink w:anchor="_Toc8938240" w:history="1">
            <w:r w:rsidRPr="00180618">
              <w:rPr>
                <w:rStyle w:val="a4"/>
                <w:rFonts w:ascii="Times New Roman" w:hAnsi="Times New Roman" w:cs="Times New Roman"/>
                <w:noProof/>
                <w:sz w:val="28"/>
              </w:rPr>
              <w:t>Введение</w:t>
            </w:r>
          </w:hyperlink>
        </w:p>
        <w:p w:rsidR="004C79FF" w:rsidRDefault="004C79FF" w:rsidP="004C79FF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Style w:val="a4"/>
              <w:rFonts w:ascii="Times New Roman" w:hAnsi="Times New Roman" w:cs="Times New Roman"/>
              <w:noProof/>
              <w:sz w:val="28"/>
            </w:rPr>
          </w:pPr>
        </w:p>
        <w:p w:rsidR="004C79FF" w:rsidRPr="00180618" w:rsidRDefault="004C79FF" w:rsidP="004C79FF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8938241" w:history="1">
            <w:r w:rsidRPr="00180618">
              <w:rPr>
                <w:rStyle w:val="a4"/>
                <w:rFonts w:ascii="Times New Roman" w:hAnsi="Times New Roman" w:cs="Times New Roman"/>
                <w:noProof/>
                <w:sz w:val="28"/>
              </w:rPr>
              <w:t>1 Теоретические аспекты маркетинговой стратегии промышленного предприятия</w:t>
            </w:r>
          </w:hyperlink>
        </w:p>
        <w:p w:rsidR="004C79FF" w:rsidRPr="00180618" w:rsidRDefault="004C79FF" w:rsidP="004C79FF">
          <w:pPr>
            <w:pStyle w:val="2"/>
            <w:tabs>
              <w:tab w:val="right" w:leader="dot" w:pos="9628"/>
            </w:tabs>
            <w:spacing w:after="0" w:line="240" w:lineRule="auto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8938242" w:history="1">
            <w:r w:rsidRPr="00180618">
              <w:rPr>
                <w:rStyle w:val="a4"/>
                <w:rFonts w:ascii="Times New Roman" w:hAnsi="Times New Roman" w:cs="Times New Roman"/>
                <w:noProof/>
                <w:sz w:val="28"/>
              </w:rPr>
              <w:t>1.1 Сущность и необходимость маркетинга в электроэнергетике</w:t>
            </w:r>
          </w:hyperlink>
        </w:p>
        <w:p w:rsidR="004C79FF" w:rsidRPr="00180618" w:rsidRDefault="004C79FF" w:rsidP="004C79FF">
          <w:pPr>
            <w:pStyle w:val="2"/>
            <w:tabs>
              <w:tab w:val="right" w:leader="dot" w:pos="9628"/>
            </w:tabs>
            <w:spacing w:after="0" w:line="240" w:lineRule="auto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8938243" w:history="1">
            <w:r w:rsidRPr="00180618">
              <w:rPr>
                <w:rStyle w:val="a4"/>
                <w:rFonts w:ascii="Times New Roman" w:hAnsi="Times New Roman" w:cs="Times New Roman"/>
                <w:noProof/>
                <w:sz w:val="28"/>
              </w:rPr>
              <w:t>1.2 Организация потребительских рынков электроэнергии</w:t>
            </w:r>
          </w:hyperlink>
        </w:p>
        <w:p w:rsidR="004C79FF" w:rsidRPr="00180618" w:rsidRDefault="004C79FF" w:rsidP="004C79FF">
          <w:pPr>
            <w:pStyle w:val="2"/>
            <w:tabs>
              <w:tab w:val="right" w:leader="dot" w:pos="9628"/>
            </w:tabs>
            <w:spacing w:after="0" w:line="240" w:lineRule="auto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8938244" w:history="1">
            <w:r w:rsidRPr="00180618">
              <w:rPr>
                <w:rStyle w:val="a4"/>
                <w:rFonts w:ascii="Times New Roman" w:hAnsi="Times New Roman" w:cs="Times New Roman"/>
                <w:noProof/>
                <w:sz w:val="28"/>
              </w:rPr>
              <w:t>1.3 Направления разработки маркетинговой стратегии на предприятии электроэнергетической промышленности</w:t>
            </w:r>
          </w:hyperlink>
        </w:p>
        <w:p w:rsidR="004C79FF" w:rsidRDefault="004C79FF" w:rsidP="004C79FF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Style w:val="a4"/>
              <w:rFonts w:ascii="Times New Roman" w:hAnsi="Times New Roman" w:cs="Times New Roman"/>
              <w:noProof/>
              <w:sz w:val="28"/>
            </w:rPr>
          </w:pPr>
        </w:p>
        <w:p w:rsidR="004C79FF" w:rsidRPr="00180618" w:rsidRDefault="004C79FF" w:rsidP="004C79FF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8938245" w:history="1">
            <w:r w:rsidRPr="00180618">
              <w:rPr>
                <w:rStyle w:val="a4"/>
                <w:rFonts w:ascii="Times New Roman" w:hAnsi="Times New Roman" w:cs="Times New Roman"/>
                <w:noProof/>
                <w:sz w:val="28"/>
              </w:rPr>
              <w:t xml:space="preserve">2 Оценка маркетинговой деятельности АО </w:t>
            </w:r>
          </w:hyperlink>
        </w:p>
        <w:p w:rsidR="004C79FF" w:rsidRPr="00180618" w:rsidRDefault="004C79FF" w:rsidP="004C79FF">
          <w:pPr>
            <w:pStyle w:val="2"/>
            <w:tabs>
              <w:tab w:val="right" w:leader="dot" w:pos="9628"/>
            </w:tabs>
            <w:spacing w:after="0" w:line="240" w:lineRule="auto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8938246" w:history="1">
            <w:r w:rsidRPr="00180618">
              <w:rPr>
                <w:rStyle w:val="a4"/>
                <w:rFonts w:ascii="Times New Roman" w:hAnsi="Times New Roman" w:cs="Times New Roman"/>
                <w:noProof/>
                <w:sz w:val="28"/>
              </w:rPr>
              <w:t>2.1 Характеристика деятельности предприятия</w:t>
            </w:r>
          </w:hyperlink>
        </w:p>
        <w:p w:rsidR="004C79FF" w:rsidRPr="00180618" w:rsidRDefault="004C79FF" w:rsidP="004C79FF">
          <w:pPr>
            <w:pStyle w:val="2"/>
            <w:tabs>
              <w:tab w:val="right" w:leader="dot" w:pos="9628"/>
            </w:tabs>
            <w:spacing w:after="0" w:line="240" w:lineRule="auto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8938247" w:history="1">
            <w:r w:rsidRPr="00180618">
              <w:rPr>
                <w:rStyle w:val="a4"/>
                <w:rFonts w:ascii="Times New Roman" w:hAnsi="Times New Roman" w:cs="Times New Roman"/>
                <w:noProof/>
                <w:sz w:val="28"/>
              </w:rPr>
              <w:t xml:space="preserve">2.2 Организация маркетинговой деятельности АО </w:t>
            </w:r>
          </w:hyperlink>
        </w:p>
        <w:p w:rsidR="004C79FF" w:rsidRPr="00180618" w:rsidRDefault="004C79FF" w:rsidP="004C79FF">
          <w:pPr>
            <w:pStyle w:val="2"/>
            <w:tabs>
              <w:tab w:val="right" w:leader="dot" w:pos="9628"/>
            </w:tabs>
            <w:spacing w:after="0" w:line="240" w:lineRule="auto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8938248" w:history="1">
            <w:r w:rsidRPr="00180618">
              <w:rPr>
                <w:rStyle w:val="a4"/>
                <w:rFonts w:ascii="Times New Roman" w:hAnsi="Times New Roman" w:cs="Times New Roman"/>
                <w:noProof/>
                <w:sz w:val="28"/>
              </w:rPr>
              <w:t xml:space="preserve">2.3 Оценка стратегического управления развитием сбытовой деятельности АО </w:t>
            </w:r>
          </w:hyperlink>
        </w:p>
        <w:p w:rsidR="004C79FF" w:rsidRDefault="004C79FF" w:rsidP="004C79FF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Style w:val="a4"/>
              <w:rFonts w:ascii="Times New Roman" w:hAnsi="Times New Roman" w:cs="Times New Roman"/>
              <w:noProof/>
              <w:sz w:val="28"/>
            </w:rPr>
          </w:pPr>
        </w:p>
        <w:p w:rsidR="004C79FF" w:rsidRPr="00180618" w:rsidRDefault="004C79FF" w:rsidP="004C79FF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8938249" w:history="1">
            <w:r w:rsidRPr="00180618">
              <w:rPr>
                <w:rStyle w:val="a4"/>
                <w:rFonts w:ascii="Times New Roman" w:hAnsi="Times New Roman" w:cs="Times New Roman"/>
                <w:noProof/>
                <w:sz w:val="28"/>
              </w:rPr>
              <w:t>3 Разработ</w:t>
            </w:r>
            <w:r>
              <w:rPr>
                <w:rStyle w:val="a4"/>
                <w:rFonts w:ascii="Times New Roman" w:hAnsi="Times New Roman" w:cs="Times New Roman"/>
                <w:noProof/>
                <w:sz w:val="28"/>
              </w:rPr>
              <w:t xml:space="preserve">ка маркетинговой стратегии АО </w:t>
            </w:r>
          </w:hyperlink>
        </w:p>
        <w:p w:rsidR="004C79FF" w:rsidRPr="00180618" w:rsidRDefault="004C79FF" w:rsidP="004C79FF">
          <w:pPr>
            <w:pStyle w:val="2"/>
            <w:tabs>
              <w:tab w:val="right" w:leader="dot" w:pos="9628"/>
            </w:tabs>
            <w:spacing w:after="0" w:line="240" w:lineRule="auto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8938250" w:history="1">
            <w:r w:rsidRPr="00180618">
              <w:rPr>
                <w:rStyle w:val="a4"/>
                <w:rFonts w:ascii="Times New Roman" w:hAnsi="Times New Roman" w:cs="Times New Roman"/>
                <w:noProof/>
                <w:sz w:val="28"/>
              </w:rPr>
              <w:t xml:space="preserve">3.1 Разработка направлений совершенствования маркетинговой деятельности АО </w:t>
            </w:r>
          </w:hyperlink>
        </w:p>
        <w:p w:rsidR="004C79FF" w:rsidRPr="00180618" w:rsidRDefault="004C79FF" w:rsidP="004C79FF">
          <w:pPr>
            <w:pStyle w:val="2"/>
            <w:tabs>
              <w:tab w:val="right" w:leader="dot" w:pos="9628"/>
            </w:tabs>
            <w:spacing w:after="0" w:line="240" w:lineRule="auto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8938251" w:history="1">
            <w:r w:rsidRPr="00180618">
              <w:rPr>
                <w:rStyle w:val="a4"/>
                <w:rFonts w:ascii="Times New Roman" w:hAnsi="Times New Roman" w:cs="Times New Roman"/>
                <w:noProof/>
                <w:sz w:val="28"/>
              </w:rPr>
              <w:t>3.2 Стратегическое планирование маркетинговой деятельности АО с учетом внедряемых мероприятий</w:t>
            </w:r>
          </w:hyperlink>
        </w:p>
        <w:p w:rsidR="004C79FF" w:rsidRDefault="004C79FF" w:rsidP="004C79FF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Style w:val="a4"/>
              <w:rFonts w:ascii="Times New Roman" w:hAnsi="Times New Roman" w:cs="Times New Roman"/>
              <w:noProof/>
              <w:sz w:val="28"/>
            </w:rPr>
          </w:pPr>
        </w:p>
        <w:p w:rsidR="004C79FF" w:rsidRPr="00180618" w:rsidRDefault="004C79FF" w:rsidP="004C79FF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8938252" w:history="1">
            <w:r w:rsidRPr="00180618">
              <w:rPr>
                <w:rStyle w:val="a4"/>
                <w:rFonts w:ascii="Times New Roman" w:hAnsi="Times New Roman" w:cs="Times New Roman"/>
                <w:noProof/>
                <w:sz w:val="28"/>
              </w:rPr>
              <w:t>Заключение</w:t>
            </w:r>
          </w:hyperlink>
        </w:p>
        <w:p w:rsidR="004C79FF" w:rsidRDefault="004C79FF" w:rsidP="004C79FF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Style w:val="a4"/>
              <w:rFonts w:ascii="Times New Roman" w:hAnsi="Times New Roman" w:cs="Times New Roman"/>
              <w:noProof/>
              <w:sz w:val="28"/>
            </w:rPr>
          </w:pPr>
        </w:p>
        <w:p w:rsidR="004C79FF" w:rsidRPr="00180618" w:rsidRDefault="004C79FF" w:rsidP="004C79FF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8938253" w:history="1">
            <w:r w:rsidRPr="00180618">
              <w:rPr>
                <w:rStyle w:val="a4"/>
                <w:rFonts w:ascii="Times New Roman" w:hAnsi="Times New Roman" w:cs="Times New Roman"/>
                <w:noProof/>
                <w:sz w:val="28"/>
              </w:rPr>
              <w:t>Список использованной литературы</w:t>
            </w:r>
          </w:hyperlink>
        </w:p>
        <w:p w:rsidR="004C79FF" w:rsidRDefault="004C79FF" w:rsidP="004C79FF">
          <w:pPr>
            <w:spacing w:after="0" w:line="240" w:lineRule="auto"/>
            <w:ind w:firstLine="709"/>
            <w:jc w:val="both"/>
          </w:pPr>
          <w:r w:rsidRPr="00180618">
            <w:rPr>
              <w:rFonts w:ascii="Times New Roman" w:hAnsi="Times New Roman" w:cs="Times New Roman"/>
              <w:sz w:val="28"/>
            </w:rPr>
            <w:fldChar w:fldCharType="end"/>
          </w:r>
        </w:p>
      </w:sdtContent>
    </w:sdt>
    <w:p w:rsidR="004C79FF" w:rsidRDefault="004C79FF">
      <w:pPr>
        <w:spacing w:after="160" w:line="259" w:lineRule="auto"/>
      </w:pPr>
      <w:r>
        <w:br w:type="page"/>
      </w:r>
    </w:p>
    <w:p w:rsidR="004C79FF" w:rsidRDefault="004C79FF" w:rsidP="004C79FF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</w:rPr>
      </w:pPr>
      <w:bookmarkStart w:id="0" w:name="_Toc8805620"/>
      <w:bookmarkStart w:id="1" w:name="_Toc8938252"/>
      <w:r w:rsidRPr="00D57034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  <w:bookmarkEnd w:id="1"/>
    </w:p>
    <w:p w:rsidR="004C79FF" w:rsidRPr="00D57034" w:rsidRDefault="004C79FF" w:rsidP="004C79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9FF" w:rsidRPr="00D57034" w:rsidRDefault="004C79FF" w:rsidP="004C79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34">
        <w:rPr>
          <w:rFonts w:ascii="Times New Roman" w:hAnsi="Times New Roman" w:cs="Times New Roman"/>
          <w:sz w:val="28"/>
          <w:szCs w:val="28"/>
        </w:rPr>
        <w:t>По результатам дипломного исследования получены следующие теоретические и практические выводы:</w:t>
      </w:r>
    </w:p>
    <w:p w:rsidR="004C79FF" w:rsidRPr="00631CB2" w:rsidRDefault="004C79FF" w:rsidP="004C79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7034">
        <w:rPr>
          <w:rFonts w:ascii="Times New Roman" w:hAnsi="Times New Roman" w:cs="Times New Roman"/>
          <w:sz w:val="28"/>
          <w:szCs w:val="28"/>
        </w:rPr>
        <w:t>1) Маркетинг в электроэнергетике обладает своими особенностями ввиду</w:t>
      </w:r>
      <w:r w:rsidRPr="00631CB2">
        <w:rPr>
          <w:rFonts w:ascii="Times New Roman" w:hAnsi="Times New Roman" w:cs="Times New Roman"/>
          <w:sz w:val="28"/>
        </w:rPr>
        <w:t xml:space="preserve"> монополии рынка электроэнергетики, физических особенностях энергии товара, особенностях спроса и предложения электроэнергии как товара.</w:t>
      </w:r>
    </w:p>
    <w:p w:rsidR="004C79FF" w:rsidRDefault="004C79FF" w:rsidP="004C79FF">
      <w:pPr>
        <w:pStyle w:val="a6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1CB2">
        <w:rPr>
          <w:sz w:val="28"/>
          <w:szCs w:val="28"/>
        </w:rPr>
        <w:t>Организация потребительских рынков в государствах, в том числе и в Казахстане, осуществляется по оптовому и розничному подразделению. При этом энергопредприятия либо производят электроэнергию самостоятельно, к примеру ТЭЦ, либо являются посредниками при реализации электроэнергии населению.</w:t>
      </w:r>
      <w:r>
        <w:rPr>
          <w:sz w:val="28"/>
          <w:szCs w:val="28"/>
        </w:rPr>
        <w:t xml:space="preserve"> </w:t>
      </w:r>
      <w:r w:rsidRPr="00631CB2">
        <w:rPr>
          <w:sz w:val="28"/>
          <w:szCs w:val="28"/>
        </w:rPr>
        <w:t>Электроэнергетические компании также могут реализовывать централизованную, децентрализованную и комбинированную системы сбыта электроэнергии как товара;</w:t>
      </w:r>
    </w:p>
    <w:p w:rsidR="004C79FF" w:rsidRDefault="004C79FF">
      <w:pPr>
        <w:spacing w:after="160" w:line="259" w:lineRule="auto"/>
      </w:pPr>
      <w:r>
        <w:br w:type="page"/>
      </w:r>
    </w:p>
    <w:p w:rsidR="004C79FF" w:rsidRPr="00B22943" w:rsidRDefault="004C79FF" w:rsidP="004C79FF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</w:rPr>
      </w:pPr>
      <w:bookmarkStart w:id="2" w:name="_Toc8805621"/>
      <w:bookmarkStart w:id="3" w:name="_Toc8938253"/>
      <w:r w:rsidRPr="00B22943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2"/>
      <w:bookmarkEnd w:id="3"/>
    </w:p>
    <w:p w:rsidR="004C79FF" w:rsidRDefault="004C79FF" w:rsidP="004C79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9FF" w:rsidRPr="00B22943" w:rsidRDefault="004C79FF" w:rsidP="004C79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943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B22943">
        <w:rPr>
          <w:rFonts w:ascii="Times New Roman" w:hAnsi="Times New Roman" w:cs="Times New Roman"/>
          <w:sz w:val="28"/>
          <w:szCs w:val="28"/>
        </w:rPr>
        <w:t>Божук</w:t>
      </w:r>
      <w:proofErr w:type="spellEnd"/>
      <w:r w:rsidRPr="00B22943">
        <w:rPr>
          <w:rFonts w:ascii="Times New Roman" w:hAnsi="Times New Roman" w:cs="Times New Roman"/>
          <w:sz w:val="28"/>
          <w:szCs w:val="28"/>
        </w:rPr>
        <w:t xml:space="preserve"> С. Г., Ковалик Л. Н., Маслова Т. Д., Розова Н. К., </w:t>
      </w:r>
      <w:proofErr w:type="spellStart"/>
      <w:r w:rsidRPr="00B22943">
        <w:rPr>
          <w:rFonts w:ascii="Times New Roman" w:hAnsi="Times New Roman" w:cs="Times New Roman"/>
          <w:sz w:val="28"/>
          <w:szCs w:val="28"/>
        </w:rPr>
        <w:t>Тэор</w:t>
      </w:r>
      <w:proofErr w:type="spellEnd"/>
      <w:r w:rsidRPr="00B22943">
        <w:rPr>
          <w:rFonts w:ascii="Times New Roman" w:hAnsi="Times New Roman" w:cs="Times New Roman"/>
          <w:sz w:val="28"/>
          <w:szCs w:val="28"/>
        </w:rPr>
        <w:t xml:space="preserve"> Т. Р. </w:t>
      </w:r>
      <w:r w:rsidRPr="00B22943">
        <w:rPr>
          <w:rFonts w:ascii="Times New Roman" w:hAnsi="Times New Roman" w:cs="Times New Roman"/>
          <w:bCs/>
          <w:sz w:val="28"/>
          <w:szCs w:val="28"/>
        </w:rPr>
        <w:t>Маркетинг: Учебник для вузов. 4-е изд. Стандарт третьего поколения. – СПб.: 2012. – 448 с.;</w:t>
      </w:r>
    </w:p>
    <w:p w:rsidR="004C79FF" w:rsidRPr="00B22943" w:rsidRDefault="004C79FF" w:rsidP="004C79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943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Pr="00B22943">
        <w:rPr>
          <w:rFonts w:ascii="Times New Roman" w:hAnsi="Times New Roman" w:cs="Times New Roman"/>
          <w:sz w:val="28"/>
          <w:szCs w:val="28"/>
        </w:rPr>
        <w:t>Береза, Е.Н. Формирование маркетинговой стратегии выхода предприятия на зарубежный рынок: диссертация ученой степени канд. эконом. наук. – СПб., 2017. - 125 с.;</w:t>
      </w:r>
    </w:p>
    <w:p w:rsidR="004C79FF" w:rsidRPr="00B22943" w:rsidRDefault="004C79FF" w:rsidP="004C79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943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B22943">
        <w:rPr>
          <w:rFonts w:ascii="Times New Roman" w:hAnsi="Times New Roman" w:cs="Times New Roman"/>
          <w:sz w:val="28"/>
          <w:szCs w:val="28"/>
        </w:rPr>
        <w:t>Друкер</w:t>
      </w:r>
      <w:proofErr w:type="spellEnd"/>
      <w:r w:rsidRPr="00B22943">
        <w:rPr>
          <w:rFonts w:ascii="Times New Roman" w:hAnsi="Times New Roman" w:cs="Times New Roman"/>
          <w:sz w:val="28"/>
          <w:szCs w:val="28"/>
        </w:rPr>
        <w:t xml:space="preserve"> П. Практика менеджмента. М., 2014. - 206 с.;</w:t>
      </w:r>
    </w:p>
    <w:p w:rsidR="004C79FF" w:rsidRPr="00B22943" w:rsidRDefault="004C79FF" w:rsidP="004C79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943">
        <w:rPr>
          <w:rFonts w:ascii="Times New Roman" w:hAnsi="Times New Roman" w:cs="Times New Roman"/>
          <w:sz w:val="28"/>
          <w:szCs w:val="28"/>
        </w:rPr>
        <w:t xml:space="preserve">4 </w:t>
      </w:r>
      <w:r w:rsidRPr="00B22943">
        <w:rPr>
          <w:rFonts w:ascii="Times New Roman" w:hAnsi="Times New Roman" w:cs="Times New Roman"/>
          <w:bCs/>
          <w:sz w:val="28"/>
          <w:szCs w:val="28"/>
        </w:rPr>
        <w:t>Березин И. Маркетинговые исследования. Как это делают в России. – М.: Вершина, 2015. – 432 с.;</w:t>
      </w:r>
    </w:p>
    <w:p w:rsidR="004C79FF" w:rsidRPr="00B22943" w:rsidRDefault="004C79FF" w:rsidP="004C79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943">
        <w:rPr>
          <w:rFonts w:ascii="Times New Roman" w:hAnsi="Times New Roman" w:cs="Times New Roman"/>
          <w:bCs/>
          <w:sz w:val="28"/>
          <w:szCs w:val="28"/>
        </w:rPr>
        <w:t xml:space="preserve">5 </w:t>
      </w:r>
      <w:proofErr w:type="spellStart"/>
      <w:r w:rsidRPr="00B22943">
        <w:rPr>
          <w:rFonts w:ascii="Times New Roman" w:hAnsi="Times New Roman" w:cs="Times New Roman"/>
          <w:sz w:val="28"/>
          <w:szCs w:val="28"/>
        </w:rPr>
        <w:t>Аакер</w:t>
      </w:r>
      <w:proofErr w:type="spellEnd"/>
      <w:r w:rsidRPr="00B22943"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 w:rsidRPr="00B22943">
        <w:rPr>
          <w:rFonts w:ascii="Times New Roman" w:hAnsi="Times New Roman" w:cs="Times New Roman"/>
          <w:sz w:val="28"/>
          <w:szCs w:val="28"/>
        </w:rPr>
        <w:t>Кумар</w:t>
      </w:r>
      <w:proofErr w:type="spellEnd"/>
      <w:r w:rsidRPr="00B22943"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 w:rsidRPr="00B22943">
        <w:rPr>
          <w:rFonts w:ascii="Times New Roman" w:hAnsi="Times New Roman" w:cs="Times New Roman"/>
          <w:sz w:val="28"/>
          <w:szCs w:val="28"/>
        </w:rPr>
        <w:t>Дэй</w:t>
      </w:r>
      <w:proofErr w:type="spellEnd"/>
      <w:r w:rsidRPr="00B22943">
        <w:rPr>
          <w:rFonts w:ascii="Times New Roman" w:hAnsi="Times New Roman" w:cs="Times New Roman"/>
          <w:sz w:val="28"/>
          <w:szCs w:val="28"/>
        </w:rPr>
        <w:t xml:space="preserve"> Дж. Маркетинговые исследования. 7-е издание. / Пер. с англ. – СПб.: Питер,2014. – 848 с.;</w:t>
      </w:r>
    </w:p>
    <w:p w:rsidR="004C79FF" w:rsidRDefault="004C79FF" w:rsidP="004C79FF">
      <w:bookmarkStart w:id="4" w:name="_GoBack"/>
      <w:bookmarkEnd w:id="4"/>
    </w:p>
    <w:sectPr w:rsidR="004C7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26"/>
    <w:rsid w:val="004C79FF"/>
    <w:rsid w:val="00622FA9"/>
    <w:rsid w:val="00DD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A6114"/>
  <w15:chartTrackingRefBased/>
  <w15:docId w15:val="{5B711C2C-EA09-48E4-B935-F7E07395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9F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C79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79FF"/>
    <w:rPr>
      <w:b/>
      <w:bCs/>
    </w:rPr>
  </w:style>
  <w:style w:type="character" w:styleId="a4">
    <w:name w:val="Hyperlink"/>
    <w:basedOn w:val="a0"/>
    <w:uiPriority w:val="99"/>
    <w:unhideWhenUsed/>
    <w:rsid w:val="004C79F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9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semiHidden/>
    <w:unhideWhenUsed/>
    <w:qFormat/>
    <w:rsid w:val="004C79FF"/>
    <w:pPr>
      <w:spacing w:before="480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C79FF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4C79FF"/>
    <w:pPr>
      <w:spacing w:after="100"/>
      <w:ind w:left="220"/>
    </w:pPr>
  </w:style>
  <w:style w:type="paragraph" w:styleId="a6">
    <w:name w:val="Normal (Web)"/>
    <w:aliases w:val="Обычный (Web), Знак4,Знак4 Знак Знак,Знак4 Знак,Знак4,Обычный (Web)1,Обычный (веб) Знак1,Обычный (веб) Знак Знак1,Обычный (веб) Знак Знак Знак, Знак Знак1 Знак Знак,Обычный (веб) Знак Знак Знак Знак, Знак Знак Знак Знак Зн"/>
    <w:basedOn w:val="a"/>
    <w:uiPriority w:val="99"/>
    <w:unhideWhenUsed/>
    <w:rsid w:val="004C7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2019-10-01T11:00:00Z</dcterms:created>
  <dcterms:modified xsi:type="dcterms:W3CDTF">2019-10-01T11:07:00Z</dcterms:modified>
</cp:coreProperties>
</file>