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B9" w:rsidRDefault="004C08B9" w:rsidP="004C08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B5997">
        <w:rPr>
          <w:rFonts w:ascii="Times New Roman" w:hAnsi="Times New Roman" w:cs="Times New Roman"/>
          <w:sz w:val="28"/>
          <w:szCs w:val="28"/>
        </w:rPr>
        <w:t>Др_Роль</w:t>
      </w:r>
      <w:proofErr w:type="spellEnd"/>
      <w:r w:rsidRPr="001B5997">
        <w:rPr>
          <w:rFonts w:ascii="Times New Roman" w:hAnsi="Times New Roman" w:cs="Times New Roman"/>
          <w:sz w:val="28"/>
          <w:szCs w:val="28"/>
        </w:rPr>
        <w:t xml:space="preserve"> иностранных инвестиций в экономике, их привлечение и использование</w:t>
      </w:r>
    </w:p>
    <w:p w:rsidR="004C08B9" w:rsidRDefault="004C08B9" w:rsidP="004C08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Стр-51</w:t>
      </w:r>
    </w:p>
    <w:p w:rsidR="004C08B9" w:rsidRPr="001B5997" w:rsidRDefault="004C08B9" w:rsidP="004C0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8B9" w:rsidRPr="004C08B9" w:rsidRDefault="004C08B9" w:rsidP="004C08B9">
      <w:pPr>
        <w:pStyle w:val="11"/>
        <w:widowControl w:val="0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514927588" w:history="1">
        <w:r w:rsidRPr="004C08B9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ВВЕДЕНИЕ</w:t>
        </w:r>
      </w:hyperlink>
    </w:p>
    <w:p w:rsidR="004C08B9" w:rsidRPr="004C08B9" w:rsidRDefault="004C08B9" w:rsidP="004C08B9">
      <w:pPr>
        <w:pStyle w:val="11"/>
        <w:widowControl w:val="0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514927589" w:history="1">
        <w:r w:rsidRPr="004C08B9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1 ТЕОРЕТИЧЕСКИЕ АСПЕКТЫ ПРИВЛЕЧЕНИЯ ИНОСТРАННЫХ ИНВЕСТИЦИЙ В ЭКОНОМИКУ ГОСУДАРСТВА</w:t>
        </w:r>
      </w:hyperlink>
    </w:p>
    <w:p w:rsidR="004C08B9" w:rsidRPr="004C08B9" w:rsidRDefault="004C08B9" w:rsidP="004C08B9">
      <w:pPr>
        <w:pStyle w:val="2"/>
        <w:widowControl w:val="0"/>
        <w:jc w:val="left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514927590" w:history="1">
        <w:r w:rsidRPr="004C08B9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1.1 Сущность и механизм привлечения и использования иностранных инвестиций как фактор экономического роста</w:t>
        </w:r>
      </w:hyperlink>
    </w:p>
    <w:p w:rsidR="004C08B9" w:rsidRPr="004C08B9" w:rsidRDefault="004C08B9" w:rsidP="004C08B9">
      <w:pPr>
        <w:pStyle w:val="2"/>
        <w:widowControl w:val="0"/>
        <w:jc w:val="left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514927591" w:history="1">
        <w:r w:rsidRPr="004C08B9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1.2 Роль иностранных инвестиций в условиях современной экономической реальности</w:t>
        </w:r>
      </w:hyperlink>
    </w:p>
    <w:p w:rsidR="004C08B9" w:rsidRPr="004C08B9" w:rsidRDefault="004C08B9" w:rsidP="004C08B9">
      <w:pPr>
        <w:pStyle w:val="11"/>
        <w:widowControl w:val="0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514927592" w:history="1">
        <w:r w:rsidRPr="004C08B9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2 АНАЛИЗ ПРИВЛЕЧЕНИЯ И ИСПОЛЬЗОВАНИЯ ИНОСТРАННЫХ ИНВЕСТИЦИЙ В ЭКОНОМИКЕ РЕСПУБЛИКИ КАЗАХСТАН</w:t>
        </w:r>
      </w:hyperlink>
    </w:p>
    <w:p w:rsidR="004C08B9" w:rsidRPr="004C08B9" w:rsidRDefault="004C08B9" w:rsidP="004C08B9">
      <w:pPr>
        <w:pStyle w:val="2"/>
        <w:widowControl w:val="0"/>
        <w:jc w:val="left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514927593" w:history="1">
        <w:r w:rsidRPr="004C08B9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2.1 Современное состояние привлечения и использования иностранных инвестиции в экономику Казахстана</w:t>
        </w:r>
      </w:hyperlink>
    </w:p>
    <w:p w:rsidR="004C08B9" w:rsidRPr="004C08B9" w:rsidRDefault="004C08B9" w:rsidP="004C08B9">
      <w:pPr>
        <w:pStyle w:val="2"/>
        <w:widowControl w:val="0"/>
        <w:jc w:val="left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514927594" w:history="1">
        <w:r w:rsidRPr="004C08B9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2.2 Р</w:t>
        </w:r>
        <w:r w:rsidRPr="004C08B9">
          <w:rPr>
            <w:rStyle w:val="a3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u w:val="none"/>
            <w:lang w:eastAsia="ru-RU"/>
          </w:rPr>
          <w:t>оль иностранных инвестиций в структуре источников финансирования основной капитала</w:t>
        </w:r>
      </w:hyperlink>
    </w:p>
    <w:p w:rsidR="004C08B9" w:rsidRPr="004C08B9" w:rsidRDefault="004C08B9" w:rsidP="004C08B9">
      <w:pPr>
        <w:pStyle w:val="2"/>
        <w:widowControl w:val="0"/>
        <w:jc w:val="left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514927595" w:history="1">
        <w:r w:rsidRPr="004C08B9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2.3 Анализ эффективности привлечения и использования иностранных инвестиции для  повышения  конкурентоспособности национальной   экономики</w:t>
        </w:r>
      </w:hyperlink>
    </w:p>
    <w:p w:rsidR="004C08B9" w:rsidRPr="004C08B9" w:rsidRDefault="004C08B9" w:rsidP="004C08B9">
      <w:pPr>
        <w:pStyle w:val="11"/>
        <w:widowControl w:val="0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514927596" w:history="1">
        <w:r w:rsidRPr="004C08B9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3 НАПРАВЛЕНИЯ СОВЕРШЕНСТВОВАНИЯ ПРИВЛЕЧЕНИЯ И ИСПОЛЬЗОВАНИЯ ИНОСТРАННЫХ ИНВЕСТИЦИЙ С УЧЕТОМ МИРОВОГО ОПЫТА</w:t>
        </w:r>
      </w:hyperlink>
    </w:p>
    <w:p w:rsidR="004C08B9" w:rsidRPr="004C08B9" w:rsidRDefault="004C08B9" w:rsidP="004C08B9">
      <w:pPr>
        <w:pStyle w:val="2"/>
        <w:widowControl w:val="0"/>
        <w:jc w:val="left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514927597" w:history="1">
        <w:r w:rsidRPr="004C08B9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3.1 Усиление роли иностранных инвестиции в повышении глобальной конкурентоспособности Казахстана</w:t>
        </w:r>
      </w:hyperlink>
    </w:p>
    <w:p w:rsidR="004C08B9" w:rsidRPr="004C08B9" w:rsidRDefault="004C08B9" w:rsidP="004C08B9">
      <w:pPr>
        <w:pStyle w:val="2"/>
        <w:widowControl w:val="0"/>
        <w:jc w:val="left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514927598" w:history="1">
        <w:r w:rsidRPr="004C08B9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3.2 Разработка механизма привлечения и использования иностранных инвестиций в экономику государства</w:t>
        </w:r>
      </w:hyperlink>
    </w:p>
    <w:p w:rsidR="004C08B9" w:rsidRPr="004C08B9" w:rsidRDefault="004C08B9" w:rsidP="004C08B9">
      <w:pPr>
        <w:pStyle w:val="2"/>
        <w:widowControl w:val="0"/>
        <w:jc w:val="left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514927599" w:history="1">
        <w:r w:rsidRPr="004C08B9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3.3 Пути повышения эффективности использования иностранных      инвестиций в условиях четвертой промышленной революции</w:t>
        </w:r>
      </w:hyperlink>
    </w:p>
    <w:p w:rsidR="004C08B9" w:rsidRPr="004C08B9" w:rsidRDefault="004C08B9" w:rsidP="004C08B9">
      <w:pPr>
        <w:pStyle w:val="11"/>
        <w:widowControl w:val="0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514927600" w:history="1">
        <w:r w:rsidRPr="004C08B9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ЗАКЛЮЧЕНИЕ</w:t>
        </w:r>
      </w:hyperlink>
    </w:p>
    <w:p w:rsidR="004C08B9" w:rsidRPr="004C08B9" w:rsidRDefault="004C08B9" w:rsidP="004C08B9">
      <w:pPr>
        <w:pStyle w:val="11"/>
        <w:widowControl w:val="0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514927601" w:history="1">
        <w:r w:rsidRPr="004C08B9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СПИСОК ИСПОЛЬЗОВАННОЙ ЛИТЕРАТУРЫ</w:t>
        </w:r>
      </w:hyperlink>
    </w:p>
    <w:p w:rsidR="004C08B9" w:rsidRDefault="004C08B9">
      <w:r>
        <w:br w:type="page"/>
      </w:r>
    </w:p>
    <w:p w:rsidR="004C08B9" w:rsidRPr="00EC24F0" w:rsidRDefault="004C08B9" w:rsidP="004C08B9">
      <w:pPr>
        <w:pStyle w:val="1"/>
        <w:widowControl w:val="0"/>
        <w:spacing w:before="0"/>
        <w:ind w:firstLine="709"/>
        <w:rPr>
          <w:rFonts w:ascii="Times New Roman" w:hAnsi="Times New Roman" w:cs="Times New Roman"/>
          <w:b w:val="0"/>
          <w:color w:val="auto"/>
        </w:rPr>
      </w:pPr>
      <w:bookmarkStart w:id="0" w:name="_Toc514151353"/>
      <w:bookmarkStart w:id="1" w:name="_Toc514642722"/>
      <w:bookmarkStart w:id="2" w:name="_Toc514768350"/>
      <w:bookmarkStart w:id="3" w:name="_Toc514927600"/>
      <w:r w:rsidRPr="00EC24F0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0"/>
      <w:bookmarkEnd w:id="1"/>
      <w:bookmarkEnd w:id="2"/>
      <w:bookmarkEnd w:id="3"/>
    </w:p>
    <w:p w:rsidR="004C08B9" w:rsidRPr="00EC24F0" w:rsidRDefault="004C08B9" w:rsidP="004C08B9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</w:rPr>
      </w:pPr>
    </w:p>
    <w:p w:rsidR="004C08B9" w:rsidRPr="00EC24F0" w:rsidRDefault="004C08B9" w:rsidP="004C08B9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F0">
        <w:rPr>
          <w:rFonts w:ascii="Times New Roman" w:hAnsi="Times New Roman" w:cs="Times New Roman"/>
          <w:sz w:val="28"/>
        </w:rPr>
        <w:t xml:space="preserve">По результатам дипломного исследования получены выводы теоретического и практического характера, предложены </w:t>
      </w:r>
      <w:r w:rsidRPr="00EC24F0">
        <w:rPr>
          <w:rFonts w:ascii="Times New Roman" w:hAnsi="Times New Roman" w:cs="Times New Roman"/>
          <w:sz w:val="28"/>
          <w:szCs w:val="28"/>
        </w:rPr>
        <w:t>рекомендации по разработке механизма привлечения и использования иностранных инвестиций для диверсификации национальной экономики. Результаты дипломной работы обладают актуальностью, и возможностью использования их в практической деятельности.</w:t>
      </w:r>
    </w:p>
    <w:p w:rsidR="004C08B9" w:rsidRDefault="004C08B9" w:rsidP="004C08B9">
      <w:pPr>
        <w:pStyle w:val="a4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sz w:val="28"/>
        </w:rPr>
      </w:pPr>
      <w:r w:rsidRPr="00EC24F0">
        <w:rPr>
          <w:sz w:val="28"/>
        </w:rPr>
        <w:t>Механизм привлечения иностранных инвестиций предполагает развитие, в первую очередь, законодательной базы страны, привлекающей данные инвестиции, т.к. без конкретно закрепленного в законодательства отношений между государством и иностранным инвестором существуют слишком высокие риски для инвестирования и нельзя быть полностью уверенным не то чтобы в получении прибыли, но даже в полном их возврате. Поэтому государство формирует специальную государственную политику для привлечения иностранных инвестиций, которая должна осуществляться последовательно и не отходя от плана;</w:t>
      </w:r>
    </w:p>
    <w:p w:rsidR="004C08B9" w:rsidRDefault="004C08B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sz w:val="28"/>
        </w:rPr>
        <w:br w:type="page"/>
      </w:r>
    </w:p>
    <w:p w:rsidR="004C08B9" w:rsidRPr="00EC24F0" w:rsidRDefault="004C08B9" w:rsidP="004C08B9">
      <w:pPr>
        <w:pStyle w:val="1"/>
        <w:spacing w:before="0"/>
        <w:ind w:firstLine="709"/>
        <w:rPr>
          <w:rFonts w:ascii="Times New Roman" w:hAnsi="Times New Roman" w:cs="Times New Roman"/>
          <w:b w:val="0"/>
          <w:color w:val="auto"/>
        </w:rPr>
      </w:pPr>
      <w:bookmarkStart w:id="4" w:name="_Toc514151354"/>
      <w:bookmarkStart w:id="5" w:name="_Toc514642723"/>
      <w:bookmarkStart w:id="6" w:name="_Toc514768351"/>
      <w:bookmarkStart w:id="7" w:name="_Toc514927601"/>
      <w:r w:rsidRPr="00EC24F0">
        <w:rPr>
          <w:rFonts w:ascii="Times New Roman" w:hAnsi="Times New Roman" w:cs="Times New Roman"/>
          <w:b w:val="0"/>
          <w:color w:val="auto"/>
        </w:rPr>
        <w:lastRenderedPageBreak/>
        <w:t>СПИСОК ИСПОЛЬЗОВАННОЙ ЛИТЕРАТУРЫ</w:t>
      </w:r>
      <w:bookmarkEnd w:id="4"/>
      <w:bookmarkEnd w:id="5"/>
      <w:bookmarkEnd w:id="6"/>
      <w:bookmarkEnd w:id="7"/>
    </w:p>
    <w:p w:rsidR="004C08B9" w:rsidRPr="00EC24F0" w:rsidRDefault="004C08B9" w:rsidP="004C08B9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08B9" w:rsidRPr="00EC24F0" w:rsidRDefault="004C08B9" w:rsidP="004C0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F0">
        <w:rPr>
          <w:rFonts w:ascii="Times New Roman" w:hAnsi="Times New Roman" w:cs="Times New Roman"/>
          <w:sz w:val="28"/>
          <w:szCs w:val="28"/>
        </w:rPr>
        <w:t xml:space="preserve">1 Зубченко Л. А. Иностранные </w:t>
      </w:r>
      <w:proofErr w:type="gramStart"/>
      <w:r w:rsidRPr="00EC24F0">
        <w:rPr>
          <w:rFonts w:ascii="Times New Roman" w:hAnsi="Times New Roman" w:cs="Times New Roman"/>
          <w:sz w:val="28"/>
          <w:szCs w:val="28"/>
        </w:rPr>
        <w:t>инвестиции :</w:t>
      </w:r>
      <w:proofErr w:type="gramEnd"/>
      <w:r w:rsidRPr="00EC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4F0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EC24F0">
        <w:rPr>
          <w:rFonts w:ascii="Times New Roman" w:hAnsi="Times New Roman" w:cs="Times New Roman"/>
          <w:sz w:val="28"/>
          <w:szCs w:val="28"/>
        </w:rPr>
        <w:t xml:space="preserve"> / Л. А. Зубченко. – </w:t>
      </w:r>
      <w:proofErr w:type="gramStart"/>
      <w:r w:rsidRPr="00EC24F0">
        <w:rPr>
          <w:rFonts w:ascii="Times New Roman" w:hAnsi="Times New Roman" w:cs="Times New Roman"/>
          <w:sz w:val="28"/>
          <w:szCs w:val="28"/>
        </w:rPr>
        <w:t>М. :</w:t>
      </w:r>
      <w:proofErr w:type="spellStart"/>
      <w:r w:rsidRPr="00EC24F0">
        <w:rPr>
          <w:rFonts w:ascii="Times New Roman" w:hAnsi="Times New Roman" w:cs="Times New Roman"/>
          <w:sz w:val="28"/>
          <w:szCs w:val="28"/>
        </w:rPr>
        <w:t>Книгодел</w:t>
      </w:r>
      <w:proofErr w:type="spellEnd"/>
      <w:proofErr w:type="gramEnd"/>
      <w:r w:rsidRPr="00EC24F0">
        <w:rPr>
          <w:rFonts w:ascii="Times New Roman" w:hAnsi="Times New Roman" w:cs="Times New Roman"/>
          <w:sz w:val="28"/>
          <w:szCs w:val="28"/>
        </w:rPr>
        <w:t>, 2012. - 160 с.</w:t>
      </w:r>
    </w:p>
    <w:p w:rsidR="004C08B9" w:rsidRPr="00EC24F0" w:rsidRDefault="004C08B9" w:rsidP="004C0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F0">
        <w:rPr>
          <w:rFonts w:ascii="Times New Roman" w:hAnsi="Times New Roman" w:cs="Times New Roman"/>
          <w:sz w:val="28"/>
          <w:szCs w:val="28"/>
        </w:rPr>
        <w:t>2 Мерзляк А.В. Механизмы государственного управления иностранными инвестициями: региональный аспект: Монография. – М.: УАДУ, 2002. – 300 с.;</w:t>
      </w:r>
    </w:p>
    <w:p w:rsidR="004C08B9" w:rsidRPr="00EC24F0" w:rsidRDefault="004C08B9" w:rsidP="004C0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F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EC24F0">
        <w:rPr>
          <w:rFonts w:ascii="Times New Roman" w:hAnsi="Times New Roman" w:cs="Times New Roman"/>
          <w:sz w:val="28"/>
          <w:szCs w:val="28"/>
        </w:rPr>
        <w:t>Вахрин</w:t>
      </w:r>
      <w:proofErr w:type="spellEnd"/>
      <w:r w:rsidRPr="00EC24F0">
        <w:rPr>
          <w:rFonts w:ascii="Times New Roman" w:hAnsi="Times New Roman" w:cs="Times New Roman"/>
          <w:sz w:val="28"/>
          <w:szCs w:val="28"/>
        </w:rPr>
        <w:t xml:space="preserve"> П. И. Инвестиции: учебник/ П. И. </w:t>
      </w:r>
      <w:proofErr w:type="spellStart"/>
      <w:r w:rsidRPr="00EC24F0">
        <w:rPr>
          <w:rFonts w:ascii="Times New Roman" w:hAnsi="Times New Roman" w:cs="Times New Roman"/>
          <w:sz w:val="28"/>
          <w:szCs w:val="28"/>
        </w:rPr>
        <w:t>Вахрин</w:t>
      </w:r>
      <w:proofErr w:type="spellEnd"/>
      <w:r w:rsidRPr="00EC24F0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proofErr w:type="gramStart"/>
      <w:r w:rsidRPr="00EC24F0">
        <w:rPr>
          <w:rFonts w:ascii="Times New Roman" w:hAnsi="Times New Roman" w:cs="Times New Roman"/>
          <w:sz w:val="28"/>
          <w:szCs w:val="28"/>
        </w:rPr>
        <w:t>Нешитой</w:t>
      </w:r>
      <w:proofErr w:type="spellEnd"/>
      <w:r w:rsidRPr="00EC24F0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EC24F0">
        <w:rPr>
          <w:rFonts w:ascii="Times New Roman" w:hAnsi="Times New Roman" w:cs="Times New Roman"/>
          <w:sz w:val="28"/>
          <w:szCs w:val="28"/>
        </w:rPr>
        <w:t xml:space="preserve">3-е изд., </w:t>
      </w:r>
      <w:proofErr w:type="spellStart"/>
      <w:r w:rsidRPr="00EC24F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C24F0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spellStart"/>
      <w:r w:rsidRPr="00EC24F0">
        <w:rPr>
          <w:rFonts w:ascii="Times New Roman" w:hAnsi="Times New Roman" w:cs="Times New Roman"/>
          <w:sz w:val="28"/>
          <w:szCs w:val="28"/>
        </w:rPr>
        <w:t>М.:Дашков</w:t>
      </w:r>
      <w:proofErr w:type="spellEnd"/>
      <w:r w:rsidRPr="00EC24F0">
        <w:rPr>
          <w:rFonts w:ascii="Times New Roman" w:hAnsi="Times New Roman" w:cs="Times New Roman"/>
          <w:sz w:val="28"/>
          <w:szCs w:val="28"/>
        </w:rPr>
        <w:t xml:space="preserve"> и Ко,2015. – 380с.;</w:t>
      </w:r>
    </w:p>
    <w:p w:rsidR="004C08B9" w:rsidRPr="00EC24F0" w:rsidRDefault="004C08B9" w:rsidP="004C0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F0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EC24F0">
        <w:rPr>
          <w:rFonts w:ascii="Times New Roman" w:hAnsi="Times New Roman" w:cs="Times New Roman"/>
          <w:sz w:val="28"/>
          <w:szCs w:val="28"/>
        </w:rPr>
        <w:t>Аскинадзи</w:t>
      </w:r>
      <w:proofErr w:type="spellEnd"/>
      <w:r w:rsidRPr="00EC24F0">
        <w:rPr>
          <w:rFonts w:ascii="Times New Roman" w:hAnsi="Times New Roman" w:cs="Times New Roman"/>
          <w:sz w:val="28"/>
          <w:szCs w:val="28"/>
        </w:rPr>
        <w:t xml:space="preserve"> В.М., Максимова В.М. Инвестиционное дело. – М.: Университетская книга, 2012. - 360 с.;</w:t>
      </w:r>
    </w:p>
    <w:p w:rsidR="004C08B9" w:rsidRPr="00EC24F0" w:rsidRDefault="004C08B9" w:rsidP="004C08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F0">
        <w:rPr>
          <w:rFonts w:ascii="Times New Roman" w:hAnsi="Times New Roman" w:cs="Times New Roman"/>
          <w:sz w:val="28"/>
          <w:szCs w:val="28"/>
        </w:rPr>
        <w:t xml:space="preserve">5 Инвестирование. Управление инвестиционными процессами инновационной </w:t>
      </w:r>
      <w:proofErr w:type="gramStart"/>
      <w:r w:rsidRPr="00EC24F0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EC24F0">
        <w:rPr>
          <w:rFonts w:ascii="Times New Roman" w:hAnsi="Times New Roman" w:cs="Times New Roman"/>
          <w:sz w:val="28"/>
          <w:szCs w:val="28"/>
        </w:rPr>
        <w:t xml:space="preserve"> учеб.-метод. пособие для подготовки магистров по направлению «Экономика»/ авт. коллектив: Л. С. </w:t>
      </w:r>
      <w:proofErr w:type="spellStart"/>
      <w:r w:rsidRPr="00EC24F0">
        <w:rPr>
          <w:rFonts w:ascii="Times New Roman" w:hAnsi="Times New Roman" w:cs="Times New Roman"/>
          <w:sz w:val="28"/>
          <w:szCs w:val="28"/>
        </w:rPr>
        <w:t>Валинурова</w:t>
      </w:r>
      <w:proofErr w:type="spellEnd"/>
      <w:r w:rsidRPr="00EC24F0">
        <w:rPr>
          <w:rFonts w:ascii="Times New Roman" w:hAnsi="Times New Roman" w:cs="Times New Roman"/>
          <w:sz w:val="28"/>
          <w:szCs w:val="28"/>
        </w:rPr>
        <w:t xml:space="preserve">, О. Б. Казакова, Э. И. </w:t>
      </w:r>
      <w:proofErr w:type="spellStart"/>
      <w:r w:rsidRPr="00EC24F0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Pr="00EC24F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C24F0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EC24F0">
        <w:rPr>
          <w:rFonts w:ascii="Times New Roman" w:hAnsi="Times New Roman" w:cs="Times New Roman"/>
          <w:sz w:val="28"/>
          <w:szCs w:val="28"/>
        </w:rPr>
        <w:t xml:space="preserve"> БАГСУ, 2012. – 77 с.;</w:t>
      </w:r>
    </w:p>
    <w:p w:rsidR="00B865E2" w:rsidRDefault="00B865E2">
      <w:bookmarkStart w:id="8" w:name="_GoBack"/>
      <w:bookmarkEnd w:id="8"/>
    </w:p>
    <w:sectPr w:rsidR="00B8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7758E"/>
    <w:multiLevelType w:val="hybridMultilevel"/>
    <w:tmpl w:val="E746E456"/>
    <w:lvl w:ilvl="0" w:tplc="C22A490C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8B"/>
    <w:rsid w:val="004C08B9"/>
    <w:rsid w:val="00B865E2"/>
    <w:rsid w:val="00D0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C0C5"/>
  <w15:chartTrackingRefBased/>
  <w15:docId w15:val="{5BDD00AC-0D40-4041-A7C0-47F15632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8B9"/>
  </w:style>
  <w:style w:type="paragraph" w:styleId="1">
    <w:name w:val="heading 1"/>
    <w:basedOn w:val="a"/>
    <w:next w:val="a"/>
    <w:link w:val="10"/>
    <w:uiPriority w:val="9"/>
    <w:qFormat/>
    <w:rsid w:val="004C0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8B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C08B9"/>
    <w:pPr>
      <w:tabs>
        <w:tab w:val="right" w:leader="dot" w:pos="9628"/>
      </w:tabs>
      <w:spacing w:after="0" w:line="240" w:lineRule="auto"/>
    </w:pPr>
  </w:style>
  <w:style w:type="paragraph" w:styleId="2">
    <w:name w:val="toc 2"/>
    <w:basedOn w:val="a"/>
    <w:next w:val="a"/>
    <w:autoRedefine/>
    <w:uiPriority w:val="39"/>
    <w:unhideWhenUsed/>
    <w:rsid w:val="004C08B9"/>
    <w:pPr>
      <w:tabs>
        <w:tab w:val="left" w:pos="567"/>
        <w:tab w:val="right" w:leader="dot" w:pos="9628"/>
      </w:tabs>
      <w:spacing w:after="0" w:line="24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4C08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aliases w:val="Обычный (Web), Знак4,Знак4 Знак Знак,Знак4 Знак,Знак4,Обычный (Web)1,Обычный (веб) Знак1,Обычный (веб) Знак Знак1,Обычный (веб) Знак Знак Знак, Знак Знак1 Знак Знак,Обычный (веб) Знак Знак Знак Знак, Знак Знак Знак Знак Зн"/>
    <w:basedOn w:val="a"/>
    <w:uiPriority w:val="99"/>
    <w:unhideWhenUsed/>
    <w:rsid w:val="004C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2901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2018-10-10T07:49:00Z</dcterms:created>
  <dcterms:modified xsi:type="dcterms:W3CDTF">2018-10-10T07:52:00Z</dcterms:modified>
</cp:coreProperties>
</file>