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D1" w:rsidRDefault="000774D1" w:rsidP="000774D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Др_</w:t>
      </w:r>
      <w:r w:rsidRPr="003508E5">
        <w:rPr>
          <w:sz w:val="28"/>
          <w:szCs w:val="28"/>
        </w:rPr>
        <w:t>Совершенствование</w:t>
      </w:r>
      <w:proofErr w:type="spellEnd"/>
      <w:r w:rsidRPr="003508E5">
        <w:rPr>
          <w:sz w:val="28"/>
          <w:szCs w:val="28"/>
        </w:rPr>
        <w:t xml:space="preserve"> управления финансовым состоянием предприятия в современных условиях</w:t>
      </w:r>
    </w:p>
    <w:p w:rsidR="000774D1" w:rsidRDefault="000774D1" w:rsidP="000774D1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СТР_59</w:t>
      </w:r>
    </w:p>
    <w:p w:rsidR="000774D1" w:rsidRPr="003508E5" w:rsidRDefault="000774D1" w:rsidP="000774D1">
      <w:pPr>
        <w:rPr>
          <w:sz w:val="28"/>
          <w:szCs w:val="28"/>
        </w:rPr>
      </w:pPr>
    </w:p>
    <w:p w:rsidR="000774D1" w:rsidRPr="003508E5" w:rsidRDefault="000774D1" w:rsidP="000774D1">
      <w:pPr>
        <w:pStyle w:val="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r w:rsidRPr="003508E5">
        <w:rPr>
          <w:sz w:val="28"/>
          <w:szCs w:val="28"/>
        </w:rPr>
        <w:fldChar w:fldCharType="begin"/>
      </w:r>
      <w:r w:rsidRPr="003508E5">
        <w:rPr>
          <w:sz w:val="28"/>
          <w:szCs w:val="28"/>
        </w:rPr>
        <w:instrText xml:space="preserve"> TOC \o "1-3" \h \z \u </w:instrText>
      </w:r>
      <w:r w:rsidRPr="003508E5">
        <w:rPr>
          <w:sz w:val="28"/>
          <w:szCs w:val="28"/>
        </w:rPr>
        <w:fldChar w:fldCharType="separate"/>
      </w:r>
      <w:hyperlink w:anchor="_Toc30803768" w:history="1">
        <w:r w:rsidRPr="0072135A">
          <w:rPr>
            <w:rStyle w:val="a3"/>
            <w:noProof/>
            <w:sz w:val="28"/>
            <w:szCs w:val="28"/>
          </w:rPr>
          <w:t>ВВЕДЕНИЕ</w:t>
        </w:r>
      </w:hyperlink>
    </w:p>
    <w:p w:rsidR="000774D1" w:rsidRPr="003508E5" w:rsidRDefault="000774D1" w:rsidP="000774D1">
      <w:pPr>
        <w:pStyle w:val="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30803769" w:history="1">
        <w:r w:rsidRPr="0072135A">
          <w:rPr>
            <w:rStyle w:val="a3"/>
            <w:noProof/>
            <w:sz w:val="28"/>
            <w:szCs w:val="28"/>
          </w:rPr>
          <w:t>1 ТЕОРЕТИКО-МЕТОДОЛОГИЧЕСКИЕ ОСНОВЫ УПРАВЛЕНИЯ ФИНАНСОВЫМ СОСТОЯНИЕМ ПРЕДПРИЯТИЯ</w:t>
        </w:r>
      </w:hyperlink>
    </w:p>
    <w:p w:rsidR="000774D1" w:rsidRPr="003508E5" w:rsidRDefault="000774D1" w:rsidP="000774D1">
      <w:pPr>
        <w:pStyle w:val="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30803770" w:history="1">
        <w:r w:rsidRPr="0072135A">
          <w:rPr>
            <w:rStyle w:val="a3"/>
            <w:noProof/>
            <w:sz w:val="28"/>
            <w:szCs w:val="28"/>
          </w:rPr>
          <w:t>1.1 Сущность, цель и виды анализа финансового состояния предприятия</w:t>
        </w:r>
      </w:hyperlink>
    </w:p>
    <w:p w:rsidR="000774D1" w:rsidRPr="003508E5" w:rsidRDefault="000774D1" w:rsidP="000774D1">
      <w:pPr>
        <w:pStyle w:val="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30803771" w:history="1">
        <w:r w:rsidRPr="0072135A">
          <w:rPr>
            <w:rStyle w:val="a3"/>
            <w:noProof/>
            <w:sz w:val="28"/>
            <w:szCs w:val="28"/>
          </w:rPr>
          <w:t>1.2 Роль анализа финансового состояния предприятия в принятии управленческих решений</w:t>
        </w:r>
      </w:hyperlink>
    </w:p>
    <w:p w:rsidR="000774D1" w:rsidRPr="003508E5" w:rsidRDefault="000774D1" w:rsidP="000774D1">
      <w:pPr>
        <w:pStyle w:val="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30803772" w:history="1">
        <w:r w:rsidRPr="0072135A">
          <w:rPr>
            <w:rStyle w:val="a3"/>
            <w:noProof/>
            <w:sz w:val="28"/>
            <w:szCs w:val="28"/>
          </w:rPr>
          <w:t>1.3 Традиционные методы и инструментарий анализа финансового состояния предприятия</w:t>
        </w:r>
      </w:hyperlink>
    </w:p>
    <w:p w:rsidR="000774D1" w:rsidRPr="003508E5" w:rsidRDefault="000774D1" w:rsidP="000774D1">
      <w:pPr>
        <w:pStyle w:val="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30803773" w:history="1">
        <w:r w:rsidRPr="0072135A">
          <w:rPr>
            <w:rStyle w:val="a3"/>
            <w:noProof/>
            <w:sz w:val="28"/>
            <w:szCs w:val="28"/>
          </w:rPr>
          <w:t xml:space="preserve">2. АНАЛИЗ ФИНАНСОВОГО СОСТОЯНИЯ ПРЕДПРИЯТИЯ НА ПРИМЕРЕ ТОО </w:t>
        </w:r>
      </w:hyperlink>
    </w:p>
    <w:p w:rsidR="000774D1" w:rsidRPr="003508E5" w:rsidRDefault="000774D1" w:rsidP="000774D1">
      <w:pPr>
        <w:pStyle w:val="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30803774" w:history="1">
        <w:r w:rsidRPr="0072135A">
          <w:rPr>
            <w:rStyle w:val="a3"/>
            <w:noProof/>
            <w:sz w:val="28"/>
            <w:szCs w:val="28"/>
          </w:rPr>
          <w:t>2.1 Организационно-экономическая и общая финансовая характеристика деятельности компании</w:t>
        </w:r>
      </w:hyperlink>
    </w:p>
    <w:p w:rsidR="000774D1" w:rsidRPr="003508E5" w:rsidRDefault="000774D1" w:rsidP="000774D1">
      <w:pPr>
        <w:pStyle w:val="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30803775" w:history="1">
        <w:r w:rsidRPr="0072135A">
          <w:rPr>
            <w:rStyle w:val="a3"/>
            <w:noProof/>
            <w:sz w:val="28"/>
            <w:szCs w:val="28"/>
          </w:rPr>
          <w:t>2.2 Анализ финансовых коэффициентов, отражающих ликвидность, платежеспособность, деловую активность и финансовую устойчивость компании</w:t>
        </w:r>
      </w:hyperlink>
    </w:p>
    <w:p w:rsidR="000774D1" w:rsidRPr="003508E5" w:rsidRDefault="000774D1" w:rsidP="000774D1">
      <w:pPr>
        <w:pStyle w:val="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30803776" w:history="1">
        <w:r w:rsidRPr="0072135A">
          <w:rPr>
            <w:rStyle w:val="a3"/>
            <w:noProof/>
            <w:sz w:val="28"/>
            <w:szCs w:val="28"/>
          </w:rPr>
          <w:t>2.3 Расчет показателей экономической эффективности, прибыльности и рентабельности деятельности компании</w:t>
        </w:r>
      </w:hyperlink>
    </w:p>
    <w:p w:rsidR="000774D1" w:rsidRPr="003508E5" w:rsidRDefault="000774D1" w:rsidP="000774D1">
      <w:pPr>
        <w:pStyle w:val="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30803777" w:history="1">
        <w:r w:rsidRPr="0072135A">
          <w:rPr>
            <w:rStyle w:val="a3"/>
            <w:noProof/>
            <w:sz w:val="28"/>
            <w:szCs w:val="28"/>
          </w:rPr>
          <w:t>2.4 Разработка мероприятий по улучшению финансового состояния предприятия</w:t>
        </w:r>
      </w:hyperlink>
    </w:p>
    <w:p w:rsidR="000774D1" w:rsidRPr="003508E5" w:rsidRDefault="000774D1" w:rsidP="000774D1">
      <w:pPr>
        <w:pStyle w:val="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30803778" w:history="1">
        <w:r w:rsidRPr="0072135A">
          <w:rPr>
            <w:rStyle w:val="a3"/>
            <w:noProof/>
            <w:sz w:val="28"/>
            <w:szCs w:val="28"/>
          </w:rPr>
          <w:t>ЗАКЛЮЧЕНИЕ</w:t>
        </w:r>
      </w:hyperlink>
    </w:p>
    <w:p w:rsidR="000774D1" w:rsidRPr="003508E5" w:rsidRDefault="000774D1" w:rsidP="000774D1">
      <w:pPr>
        <w:pStyle w:val="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30803779" w:history="1">
        <w:r w:rsidRPr="0072135A">
          <w:rPr>
            <w:rStyle w:val="a3"/>
            <w:noProof/>
            <w:sz w:val="28"/>
            <w:szCs w:val="28"/>
          </w:rPr>
          <w:t>СПИСОК ИСПОЛЬЗОВАННЫХ ИСТОЧНИКОВ</w:t>
        </w:r>
      </w:hyperlink>
    </w:p>
    <w:p w:rsidR="000774D1" w:rsidRDefault="000774D1" w:rsidP="000774D1">
      <w:pPr>
        <w:rPr>
          <w:sz w:val="28"/>
          <w:szCs w:val="28"/>
        </w:rPr>
      </w:pPr>
      <w:r w:rsidRPr="003508E5">
        <w:rPr>
          <w:sz w:val="28"/>
          <w:szCs w:val="28"/>
        </w:rPr>
        <w:fldChar w:fldCharType="end"/>
      </w:r>
    </w:p>
    <w:p w:rsidR="000774D1" w:rsidRDefault="000774D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74D1" w:rsidRPr="000774D1" w:rsidRDefault="000774D1" w:rsidP="000774D1">
      <w:pPr>
        <w:spacing w:after="160" w:line="259" w:lineRule="auto"/>
        <w:rPr>
          <w:rFonts w:cs="Times New Roman"/>
          <w:sz w:val="28"/>
          <w:szCs w:val="28"/>
        </w:rPr>
      </w:pPr>
    </w:p>
    <w:p w:rsidR="000774D1" w:rsidRPr="000774D1" w:rsidRDefault="000774D1" w:rsidP="000774D1">
      <w:pPr>
        <w:keepNext/>
        <w:keepLines/>
        <w:spacing w:line="360" w:lineRule="auto"/>
        <w:jc w:val="center"/>
        <w:outlineLvl w:val="0"/>
        <w:rPr>
          <w:rFonts w:eastAsia="Times New Roman" w:cs="Times New Roman"/>
          <w:sz w:val="28"/>
          <w:szCs w:val="28"/>
        </w:rPr>
      </w:pPr>
      <w:bookmarkStart w:id="0" w:name="_Toc30803778"/>
      <w:r w:rsidRPr="000774D1">
        <w:rPr>
          <w:rFonts w:eastAsia="Times New Roman" w:cs="Times New Roman"/>
          <w:sz w:val="28"/>
          <w:szCs w:val="28"/>
        </w:rPr>
        <w:t>ЗАКЛЮЧЕНИЕ</w:t>
      </w:r>
      <w:bookmarkEnd w:id="0"/>
    </w:p>
    <w:p w:rsidR="000774D1" w:rsidRPr="000774D1" w:rsidRDefault="000774D1" w:rsidP="000774D1">
      <w:pPr>
        <w:widowControl w:val="0"/>
        <w:tabs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eastAsia="Batang" w:cs="Times New Roman"/>
          <w:sz w:val="28"/>
          <w:szCs w:val="28"/>
          <w:lang w:eastAsia="ru-RU"/>
        </w:rPr>
      </w:pPr>
    </w:p>
    <w:p w:rsidR="000774D1" w:rsidRPr="000774D1" w:rsidRDefault="000774D1" w:rsidP="000774D1">
      <w:pPr>
        <w:widowControl w:val="0"/>
        <w:tabs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eastAsia="Batang" w:cs="Times New Roman"/>
          <w:sz w:val="28"/>
          <w:szCs w:val="28"/>
          <w:lang w:eastAsia="ru-RU"/>
        </w:rPr>
      </w:pPr>
      <w:r w:rsidRPr="000774D1">
        <w:rPr>
          <w:rFonts w:eastAsia="Batang" w:cs="Times New Roman"/>
          <w:sz w:val="28"/>
          <w:szCs w:val="28"/>
          <w:lang w:eastAsia="ru-RU"/>
        </w:rPr>
        <w:t>Проведенное в выпускной квалификационной работе исследование позволило сделать следующие выводы:</w:t>
      </w:r>
    </w:p>
    <w:p w:rsidR="000774D1" w:rsidRPr="000774D1" w:rsidRDefault="000774D1" w:rsidP="000774D1">
      <w:pPr>
        <w:widowControl w:val="0"/>
        <w:tabs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eastAsia="Batang" w:cs="Times New Roman"/>
          <w:sz w:val="28"/>
          <w:szCs w:val="28"/>
          <w:lang w:eastAsia="ru-RU"/>
        </w:rPr>
      </w:pPr>
      <w:r w:rsidRPr="000774D1">
        <w:rPr>
          <w:rFonts w:eastAsia="Batang" w:cs="Times New Roman"/>
          <w:sz w:val="28"/>
          <w:szCs w:val="28"/>
          <w:lang w:eastAsia="ru-RU"/>
        </w:rPr>
        <w:t>1) анализ финансового состояния представляет собой элемент управления предприятием и является основой принятия управленческих решений. Задачи финансового анализа предприятия направлены на решение внутрихозяйственных задач предприятия для увеличения эффективности его деятельности, а также на повышение результативности использования ее экономического потенциала: ресурсов, активов, капитала, доходов, расходов и прибыли для наращивания стоимости компании и повышения ее доходности для акционеров.</w:t>
      </w:r>
    </w:p>
    <w:p w:rsidR="000774D1" w:rsidRDefault="000774D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74D1" w:rsidRPr="000774D1" w:rsidRDefault="000774D1" w:rsidP="000774D1">
      <w:pPr>
        <w:keepNext/>
        <w:keepLines/>
        <w:spacing w:line="360" w:lineRule="auto"/>
        <w:jc w:val="center"/>
        <w:outlineLvl w:val="0"/>
        <w:rPr>
          <w:rFonts w:eastAsia="Times New Roman" w:cs="Times New Roman"/>
          <w:sz w:val="28"/>
          <w:szCs w:val="28"/>
        </w:rPr>
      </w:pPr>
      <w:bookmarkStart w:id="1" w:name="_Toc30803779"/>
      <w:r w:rsidRPr="000774D1">
        <w:rPr>
          <w:rFonts w:eastAsia="Times New Roman" w:cs="Times New Roman"/>
          <w:sz w:val="28"/>
          <w:szCs w:val="28"/>
        </w:rPr>
        <w:lastRenderedPageBreak/>
        <w:t>СПИСОК ИСПОЛЬЗОВАННЫХ ИСТОЧНИКОВ</w:t>
      </w:r>
      <w:bookmarkEnd w:id="1"/>
    </w:p>
    <w:p w:rsidR="000774D1" w:rsidRPr="000774D1" w:rsidRDefault="000774D1" w:rsidP="000774D1">
      <w:pPr>
        <w:tabs>
          <w:tab w:val="left" w:pos="993"/>
        </w:tabs>
        <w:spacing w:line="360" w:lineRule="auto"/>
        <w:ind w:firstLine="709"/>
        <w:jc w:val="center"/>
        <w:rPr>
          <w:rFonts w:cs="Times New Roman"/>
          <w:sz w:val="28"/>
          <w:szCs w:val="28"/>
        </w:rPr>
      </w:pPr>
    </w:p>
    <w:p w:rsidR="000774D1" w:rsidRPr="000774D1" w:rsidRDefault="000774D1" w:rsidP="000774D1">
      <w:pPr>
        <w:numPr>
          <w:ilvl w:val="0"/>
          <w:numId w:val="1"/>
        </w:numPr>
        <w:tabs>
          <w:tab w:val="left" w:pos="426"/>
          <w:tab w:val="left" w:pos="1134"/>
        </w:tabs>
        <w:spacing w:after="160"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0774D1">
        <w:rPr>
          <w:sz w:val="28"/>
          <w:szCs w:val="28"/>
        </w:rPr>
        <w:t>Абрютина</w:t>
      </w:r>
      <w:proofErr w:type="spellEnd"/>
      <w:r w:rsidRPr="000774D1">
        <w:rPr>
          <w:sz w:val="28"/>
          <w:szCs w:val="28"/>
        </w:rPr>
        <w:t xml:space="preserve"> М. С. Финансовый анализ; М: Дело и Сервис, 2014. – С.44</w:t>
      </w:r>
    </w:p>
    <w:p w:rsidR="000774D1" w:rsidRPr="000774D1" w:rsidRDefault="000774D1" w:rsidP="000774D1">
      <w:pPr>
        <w:numPr>
          <w:ilvl w:val="0"/>
          <w:numId w:val="1"/>
        </w:numPr>
        <w:tabs>
          <w:tab w:val="left" w:pos="426"/>
          <w:tab w:val="left" w:pos="1134"/>
        </w:tabs>
        <w:spacing w:after="160" w:line="360" w:lineRule="auto"/>
        <w:ind w:firstLine="709"/>
        <w:contextualSpacing/>
        <w:jc w:val="both"/>
        <w:rPr>
          <w:sz w:val="28"/>
          <w:szCs w:val="28"/>
        </w:rPr>
      </w:pPr>
      <w:r w:rsidRPr="000774D1">
        <w:rPr>
          <w:sz w:val="28"/>
          <w:szCs w:val="28"/>
        </w:rPr>
        <w:t xml:space="preserve">Анализ финансовой отчетности: Учебник / Под ред. М.А. Вахрушиной, Н.С. </w:t>
      </w:r>
      <w:proofErr w:type="spellStart"/>
      <w:r w:rsidRPr="000774D1">
        <w:rPr>
          <w:sz w:val="28"/>
          <w:szCs w:val="28"/>
        </w:rPr>
        <w:t>Пласковой</w:t>
      </w:r>
      <w:proofErr w:type="spellEnd"/>
      <w:r w:rsidRPr="000774D1">
        <w:rPr>
          <w:sz w:val="28"/>
          <w:szCs w:val="28"/>
        </w:rPr>
        <w:t>. – М.: Вузовский учебник, 2019. - 367 с.</w:t>
      </w:r>
    </w:p>
    <w:p w:rsidR="000774D1" w:rsidRPr="000774D1" w:rsidRDefault="000774D1" w:rsidP="000774D1">
      <w:pPr>
        <w:numPr>
          <w:ilvl w:val="0"/>
          <w:numId w:val="1"/>
        </w:numPr>
        <w:tabs>
          <w:tab w:val="left" w:pos="426"/>
          <w:tab w:val="left" w:pos="1134"/>
        </w:tabs>
        <w:spacing w:after="160" w:line="360" w:lineRule="auto"/>
        <w:ind w:firstLine="709"/>
        <w:contextualSpacing/>
        <w:jc w:val="both"/>
        <w:rPr>
          <w:sz w:val="28"/>
          <w:szCs w:val="28"/>
        </w:rPr>
      </w:pPr>
      <w:r w:rsidRPr="000774D1">
        <w:rPr>
          <w:sz w:val="28"/>
          <w:szCs w:val="28"/>
        </w:rPr>
        <w:t>Арсланов Р.Ф. Сущность анализа финансового состояния коммерческой организации // Молодой ученый. 2018. № 1 (187). С. 52-54.</w:t>
      </w:r>
    </w:p>
    <w:p w:rsidR="000774D1" w:rsidRPr="000774D1" w:rsidRDefault="000774D1" w:rsidP="000774D1">
      <w:pPr>
        <w:numPr>
          <w:ilvl w:val="0"/>
          <w:numId w:val="1"/>
        </w:numPr>
        <w:tabs>
          <w:tab w:val="left" w:pos="426"/>
          <w:tab w:val="left" w:pos="1134"/>
        </w:tabs>
        <w:spacing w:after="160"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0774D1">
        <w:rPr>
          <w:sz w:val="28"/>
          <w:szCs w:val="28"/>
        </w:rPr>
        <w:t>Бернстайн</w:t>
      </w:r>
      <w:proofErr w:type="spellEnd"/>
      <w:r w:rsidRPr="000774D1">
        <w:rPr>
          <w:sz w:val="28"/>
          <w:szCs w:val="28"/>
        </w:rPr>
        <w:t xml:space="preserve"> Л. А.  Анализ финансовой отчетности; Финансы и статистика - М., 2017. – С.103</w:t>
      </w:r>
    </w:p>
    <w:p w:rsidR="000774D1" w:rsidRPr="000774D1" w:rsidRDefault="000774D1" w:rsidP="000774D1">
      <w:pPr>
        <w:numPr>
          <w:ilvl w:val="0"/>
          <w:numId w:val="1"/>
        </w:numPr>
        <w:tabs>
          <w:tab w:val="left" w:pos="426"/>
          <w:tab w:val="left" w:pos="1134"/>
        </w:tabs>
        <w:spacing w:after="160"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0774D1">
        <w:rPr>
          <w:sz w:val="28"/>
          <w:szCs w:val="28"/>
        </w:rPr>
        <w:t>Бороненкова</w:t>
      </w:r>
      <w:proofErr w:type="spellEnd"/>
      <w:r w:rsidRPr="000774D1">
        <w:rPr>
          <w:sz w:val="28"/>
          <w:szCs w:val="28"/>
        </w:rPr>
        <w:t xml:space="preserve"> С.А. Комплексный финансовый анализ в управлении предприятием. Учебное пособие. Гриф МО РФ / С.А. </w:t>
      </w:r>
      <w:proofErr w:type="spellStart"/>
      <w:r w:rsidRPr="000774D1">
        <w:rPr>
          <w:sz w:val="28"/>
          <w:szCs w:val="28"/>
        </w:rPr>
        <w:t>Бороненкова</w:t>
      </w:r>
      <w:proofErr w:type="spellEnd"/>
      <w:r w:rsidRPr="000774D1">
        <w:rPr>
          <w:sz w:val="28"/>
          <w:szCs w:val="28"/>
        </w:rPr>
        <w:t>. - М.: Инфра-М, Форум, 2016. – С.91</w:t>
      </w:r>
    </w:p>
    <w:p w:rsidR="000774D1" w:rsidRPr="003508E5" w:rsidRDefault="000774D1" w:rsidP="000774D1">
      <w:pPr>
        <w:rPr>
          <w:sz w:val="28"/>
          <w:szCs w:val="28"/>
        </w:rPr>
      </w:pPr>
      <w:bookmarkStart w:id="2" w:name="_GoBack"/>
      <w:bookmarkEnd w:id="2"/>
    </w:p>
    <w:p w:rsidR="00D0655F" w:rsidRDefault="00D0655F"/>
    <w:sectPr w:rsidR="00D0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B7F5F"/>
    <w:multiLevelType w:val="hybridMultilevel"/>
    <w:tmpl w:val="64D0D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85"/>
    <w:rsid w:val="000774D1"/>
    <w:rsid w:val="00802385"/>
    <w:rsid w:val="00D0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A0D6"/>
  <w15:chartTrackingRefBased/>
  <w15:docId w15:val="{7C73ACEB-1286-4206-B8E8-3CA26457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4D1"/>
    <w:pPr>
      <w:spacing w:after="0" w:line="240" w:lineRule="auto"/>
    </w:pPr>
    <w:rPr>
      <w:rFonts w:ascii="Times New Roman" w:eastAsia="Calibri" w:hAnsi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0774D1"/>
    <w:pPr>
      <w:spacing w:after="100"/>
    </w:pPr>
  </w:style>
  <w:style w:type="character" w:styleId="a3">
    <w:name w:val="Hyperlink"/>
    <w:uiPriority w:val="99"/>
    <w:unhideWhenUsed/>
    <w:rsid w:val="000774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2020-12-04T07:34:00Z</dcterms:created>
  <dcterms:modified xsi:type="dcterms:W3CDTF">2020-12-04T07:35:00Z</dcterms:modified>
</cp:coreProperties>
</file>