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EB" w:rsidRDefault="00BB2645" w:rsidP="00BB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645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BB2645">
        <w:rPr>
          <w:rFonts w:ascii="Times New Roman" w:hAnsi="Times New Roman" w:cs="Times New Roman"/>
          <w:sz w:val="28"/>
          <w:szCs w:val="28"/>
        </w:rPr>
        <w:t>_</w:t>
      </w:r>
      <w:r w:rsidRPr="00BB2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645">
        <w:rPr>
          <w:rFonts w:ascii="Times New Roman" w:hAnsi="Times New Roman" w:cs="Times New Roman"/>
          <w:b/>
          <w:sz w:val="28"/>
          <w:szCs w:val="28"/>
        </w:rPr>
        <w:t>Учет, аудит и анализ оптового товарооборота</w:t>
      </w:r>
    </w:p>
    <w:p w:rsidR="00BB2645" w:rsidRDefault="00BB2645" w:rsidP="00BB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Стр_77</w:t>
      </w:r>
    </w:p>
    <w:p w:rsidR="00BB2645" w:rsidRPr="00701824" w:rsidRDefault="00BB2645" w:rsidP="00BB2645">
      <w:pPr>
        <w:pStyle w:val="11"/>
        <w:tabs>
          <w:tab w:val="right" w:leader="dot" w:pos="9628"/>
        </w:tabs>
        <w:spacing w:after="0" w:line="240" w:lineRule="auto"/>
        <w:ind w:right="284"/>
        <w:rPr>
          <w:rStyle w:val="a3"/>
          <w:rFonts w:ascii="Times New Roman" w:hAnsi="Times New Roman" w:cs="Times New Roman"/>
          <w:noProof/>
          <w:sz w:val="28"/>
          <w:szCs w:val="28"/>
        </w:rPr>
      </w:pPr>
      <w:r w:rsidRPr="00701824">
        <w:rPr>
          <w:rFonts w:ascii="Times New Roman" w:hAnsi="Times New Roman" w:cs="Times New Roman"/>
          <w:sz w:val="28"/>
          <w:szCs w:val="28"/>
        </w:rPr>
        <w:fldChar w:fldCharType="begin"/>
      </w:r>
      <w:r w:rsidRPr="00701824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701824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516130199" w:history="1">
        <w:r w:rsidRPr="00701824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ВВЕДЕНИЕ</w:t>
        </w:r>
      </w:hyperlink>
    </w:p>
    <w:p w:rsidR="00BB2645" w:rsidRPr="00701824" w:rsidRDefault="00BB2645" w:rsidP="00BB2645">
      <w:pPr>
        <w:spacing w:after="0" w:line="240" w:lineRule="auto"/>
        <w:rPr>
          <w:noProof/>
          <w:sz w:val="28"/>
          <w:szCs w:val="28"/>
        </w:rPr>
      </w:pPr>
    </w:p>
    <w:p w:rsidR="00BB2645" w:rsidRPr="00701824" w:rsidRDefault="00BB2645" w:rsidP="00BB2645">
      <w:pPr>
        <w:pStyle w:val="11"/>
        <w:tabs>
          <w:tab w:val="right" w:leader="dot" w:pos="9628"/>
        </w:tabs>
        <w:spacing w:after="0" w:line="240" w:lineRule="auto"/>
        <w:ind w:right="28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6130200" w:history="1">
        <w:r w:rsidRPr="00701824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1 ТЕОРЕТИЧЕСКИЕ ОСНОВЫ ОРГАНИЗАЦИИ БУХГАЛТЕРСКОГО УЧЕТА В ОПТОВОЙ ТОРГОВЛЕ</w:t>
        </w:r>
      </w:hyperlink>
    </w:p>
    <w:p w:rsidR="00BB2645" w:rsidRPr="00701824" w:rsidRDefault="00BB2645" w:rsidP="00BB2645">
      <w:pPr>
        <w:pStyle w:val="2"/>
        <w:tabs>
          <w:tab w:val="right" w:leader="dot" w:pos="9628"/>
        </w:tabs>
        <w:spacing w:after="0" w:line="240" w:lineRule="auto"/>
        <w:ind w:left="0" w:right="28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6130201" w:history="1">
        <w:r w:rsidRPr="00701824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1.1 Сущность оптовой торговли, виды, формы, ее роль и функции</w:t>
        </w:r>
      </w:hyperlink>
    </w:p>
    <w:p w:rsidR="00BB2645" w:rsidRPr="00701824" w:rsidRDefault="00BB2645" w:rsidP="00BB2645">
      <w:pPr>
        <w:pStyle w:val="2"/>
        <w:tabs>
          <w:tab w:val="right" w:leader="dot" w:pos="9628"/>
        </w:tabs>
        <w:spacing w:after="0" w:line="240" w:lineRule="auto"/>
        <w:ind w:left="0" w:right="284"/>
        <w:rPr>
          <w:rStyle w:val="a3"/>
          <w:rFonts w:ascii="Times New Roman" w:hAnsi="Times New Roman" w:cs="Times New Roman"/>
          <w:noProof/>
          <w:sz w:val="28"/>
          <w:szCs w:val="28"/>
        </w:rPr>
      </w:pPr>
      <w:hyperlink w:anchor="_Toc516130202" w:history="1">
        <w:r w:rsidRPr="00701824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1.2 Организация и принципы учета товарных операций в оптовой торговле</w:t>
        </w:r>
      </w:hyperlink>
    </w:p>
    <w:p w:rsidR="00BB2645" w:rsidRPr="00701824" w:rsidRDefault="00BB2645" w:rsidP="00BB2645">
      <w:pPr>
        <w:spacing w:after="0" w:line="240" w:lineRule="auto"/>
        <w:rPr>
          <w:noProof/>
          <w:sz w:val="28"/>
          <w:szCs w:val="28"/>
        </w:rPr>
      </w:pPr>
    </w:p>
    <w:p w:rsidR="00BB2645" w:rsidRPr="00701824" w:rsidRDefault="00BB2645" w:rsidP="00BB2645">
      <w:pPr>
        <w:pStyle w:val="11"/>
        <w:tabs>
          <w:tab w:val="right" w:leader="dot" w:pos="9628"/>
        </w:tabs>
        <w:spacing w:after="0" w:line="240" w:lineRule="auto"/>
        <w:ind w:right="28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6130203" w:history="1">
        <w:r w:rsidRPr="00701824">
          <w:rPr>
            <w:rStyle w:val="a3"/>
            <w:rFonts w:ascii="Times New Roman" w:hAnsi="Times New Roman" w:cs="Times New Roman"/>
            <w:noProof/>
            <w:sz w:val="28"/>
            <w:szCs w:val="28"/>
          </w:rPr>
          <w:t>2 ПРАКТИКА БУХГАЛТЕРСКОГО УЧЕТА РЕАЛИЗАЦИИ ТОВАРОВ В ОПТОВОЙ ТОРГОВЛЕ ТОО «»</w:t>
        </w:r>
      </w:hyperlink>
      <w:r w:rsidRPr="0070182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BB2645" w:rsidRPr="00701824" w:rsidRDefault="00BB2645" w:rsidP="00BB2645">
      <w:pPr>
        <w:pStyle w:val="2"/>
        <w:tabs>
          <w:tab w:val="right" w:leader="dot" w:pos="9628"/>
        </w:tabs>
        <w:spacing w:after="0" w:line="240" w:lineRule="auto"/>
        <w:ind w:left="0" w:right="28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6130204" w:history="1">
        <w:r w:rsidRPr="00701824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2.1 Экономическая характеристика деятельности ТОО «»</w:t>
        </w:r>
      </w:hyperlink>
      <w:r w:rsidRPr="0070182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BB2645" w:rsidRPr="00701824" w:rsidRDefault="00BB2645" w:rsidP="00BB2645">
      <w:pPr>
        <w:pStyle w:val="2"/>
        <w:tabs>
          <w:tab w:val="right" w:leader="dot" w:pos="9628"/>
        </w:tabs>
        <w:spacing w:after="0" w:line="240" w:lineRule="auto"/>
        <w:ind w:left="0" w:right="28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6130205" w:history="1">
        <w:r w:rsidRPr="00701824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2.2 Документальное оформление реализации товаров в оптовой торговле и учет товаров в местах хранения</w:t>
        </w:r>
      </w:hyperlink>
    </w:p>
    <w:p w:rsidR="00BB2645" w:rsidRPr="00701824" w:rsidRDefault="00BB2645" w:rsidP="00BB2645">
      <w:pPr>
        <w:pStyle w:val="2"/>
        <w:tabs>
          <w:tab w:val="right" w:leader="dot" w:pos="9628"/>
        </w:tabs>
        <w:spacing w:after="0" w:line="240" w:lineRule="auto"/>
        <w:ind w:left="0" w:right="28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6130207" w:history="1">
        <w:r w:rsidRPr="00701824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2.3 Организация аналитического и синтетического учета реализации товаров в оптовой торговле</w:t>
        </w:r>
      </w:hyperlink>
    </w:p>
    <w:p w:rsidR="00BB2645" w:rsidRPr="00701824" w:rsidRDefault="00BB2645" w:rsidP="00BB2645">
      <w:pPr>
        <w:pStyle w:val="2"/>
        <w:tabs>
          <w:tab w:val="right" w:leader="dot" w:pos="9628"/>
        </w:tabs>
        <w:spacing w:after="0" w:line="240" w:lineRule="auto"/>
        <w:ind w:left="0" w:right="284"/>
        <w:rPr>
          <w:rStyle w:val="a3"/>
          <w:rFonts w:ascii="Times New Roman" w:hAnsi="Times New Roman" w:cs="Times New Roman"/>
          <w:noProof/>
          <w:sz w:val="28"/>
          <w:szCs w:val="28"/>
        </w:rPr>
      </w:pPr>
      <w:hyperlink w:anchor="_Toc516130208" w:history="1">
        <w:r w:rsidRPr="00701824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2.4 Совершенствование учета товаров в оптовой торговле в условиях компьютеризации</w:t>
        </w:r>
      </w:hyperlink>
    </w:p>
    <w:p w:rsidR="00BB2645" w:rsidRPr="00701824" w:rsidRDefault="00BB2645" w:rsidP="00BB2645">
      <w:pPr>
        <w:spacing w:after="0" w:line="240" w:lineRule="auto"/>
        <w:rPr>
          <w:noProof/>
          <w:sz w:val="28"/>
          <w:szCs w:val="28"/>
        </w:rPr>
      </w:pPr>
    </w:p>
    <w:p w:rsidR="00BB2645" w:rsidRPr="00701824" w:rsidRDefault="00BB2645" w:rsidP="00BB2645">
      <w:pPr>
        <w:pStyle w:val="11"/>
        <w:tabs>
          <w:tab w:val="right" w:leader="dot" w:pos="9628"/>
        </w:tabs>
        <w:spacing w:after="0" w:line="240" w:lineRule="auto"/>
        <w:ind w:right="28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6130209" w:history="1">
        <w:r w:rsidRPr="00701824">
          <w:rPr>
            <w:rStyle w:val="a3"/>
            <w:rFonts w:ascii="Times New Roman" w:hAnsi="Times New Roman" w:cs="Times New Roman"/>
            <w:noProof/>
            <w:sz w:val="28"/>
            <w:szCs w:val="28"/>
          </w:rPr>
          <w:t>3 АУДИТ И АНАЛИЗ ОПТОВОГО ТОВАРООБОРОТА В ТОО «»</w:t>
        </w:r>
      </w:hyperlink>
      <w:r w:rsidRPr="0070182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BB2645" w:rsidRPr="00701824" w:rsidRDefault="00BB2645" w:rsidP="00BB2645">
      <w:pPr>
        <w:pStyle w:val="2"/>
        <w:tabs>
          <w:tab w:val="right" w:leader="dot" w:pos="9628"/>
        </w:tabs>
        <w:spacing w:after="0" w:line="240" w:lineRule="auto"/>
        <w:ind w:left="0" w:right="28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6130210" w:history="1">
        <w:r w:rsidRPr="00701824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3.1 Порядок и методика проведения аудита опт</w:t>
        </w:r>
        <w:r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ового товарооборота в ТОО </w:t>
        </w:r>
      </w:hyperlink>
    </w:p>
    <w:p w:rsidR="00BB2645" w:rsidRPr="00701824" w:rsidRDefault="00BB2645" w:rsidP="00BB2645">
      <w:pPr>
        <w:pStyle w:val="2"/>
        <w:tabs>
          <w:tab w:val="right" w:leader="dot" w:pos="9628"/>
        </w:tabs>
        <w:spacing w:after="0" w:line="240" w:lineRule="auto"/>
        <w:ind w:left="0" w:right="284"/>
        <w:rPr>
          <w:rStyle w:val="a3"/>
          <w:rFonts w:ascii="Times New Roman" w:hAnsi="Times New Roman" w:cs="Times New Roman"/>
          <w:noProof/>
          <w:sz w:val="28"/>
          <w:szCs w:val="28"/>
        </w:rPr>
      </w:pPr>
      <w:hyperlink w:anchor="_Toc516130211" w:history="1">
        <w:r w:rsidRPr="00701824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3.2 Анализ оптового товарооборота в ТОО «»</w:t>
        </w:r>
      </w:hyperlink>
      <w:r w:rsidRPr="00701824">
        <w:rPr>
          <w:rStyle w:val="a3"/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B2645" w:rsidRPr="00701824" w:rsidRDefault="00BB2645" w:rsidP="00BB2645">
      <w:pPr>
        <w:pStyle w:val="11"/>
        <w:tabs>
          <w:tab w:val="right" w:leader="dot" w:pos="9628"/>
        </w:tabs>
        <w:spacing w:after="0" w:line="240" w:lineRule="auto"/>
        <w:ind w:right="284"/>
        <w:rPr>
          <w:rStyle w:val="a3"/>
          <w:rFonts w:ascii="Times New Roman" w:hAnsi="Times New Roman" w:cs="Times New Roman"/>
          <w:noProof/>
          <w:sz w:val="28"/>
          <w:szCs w:val="28"/>
        </w:rPr>
      </w:pPr>
      <w:hyperlink w:anchor="_Toc516130212" w:history="1">
        <w:r w:rsidRPr="00701824">
          <w:rPr>
            <w:rStyle w:val="a3"/>
            <w:rFonts w:ascii="Times New Roman" w:hAnsi="Times New Roman" w:cs="Times New Roman"/>
            <w:noProof/>
            <w:sz w:val="28"/>
            <w:szCs w:val="28"/>
          </w:rPr>
          <w:t>ЗАКЛЮЧЕНИЕ</w:t>
        </w:r>
      </w:hyperlink>
    </w:p>
    <w:p w:rsidR="00BB2645" w:rsidRPr="00701824" w:rsidRDefault="00BB2645" w:rsidP="00BB2645">
      <w:pPr>
        <w:pStyle w:val="11"/>
        <w:tabs>
          <w:tab w:val="right" w:leader="dot" w:pos="9628"/>
        </w:tabs>
        <w:spacing w:after="0" w:line="240" w:lineRule="auto"/>
        <w:ind w:right="284"/>
        <w:rPr>
          <w:rStyle w:val="a3"/>
          <w:rFonts w:ascii="Times New Roman" w:hAnsi="Times New Roman" w:cs="Times New Roman"/>
          <w:noProof/>
          <w:sz w:val="28"/>
          <w:szCs w:val="28"/>
        </w:rPr>
      </w:pPr>
      <w:hyperlink w:anchor="_Toc516130213" w:history="1">
        <w:r w:rsidRPr="00701824">
          <w:rPr>
            <w:rStyle w:val="a3"/>
            <w:rFonts w:ascii="Times New Roman" w:hAnsi="Times New Roman" w:cs="Times New Roman"/>
            <w:noProof/>
            <w:sz w:val="28"/>
            <w:szCs w:val="28"/>
          </w:rPr>
          <w:t>СПИСОК ИСПОЛЬЗОВАННОЙ ЛИТЕРАТУРЫ</w:t>
        </w:r>
      </w:hyperlink>
    </w:p>
    <w:p w:rsidR="00BB2645" w:rsidRDefault="00BB2645" w:rsidP="00BB26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1824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BB2645" w:rsidRDefault="00BB26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B2645" w:rsidRDefault="00BB2645" w:rsidP="00BB2645">
      <w:pPr>
        <w:pStyle w:val="1"/>
      </w:pPr>
      <w:bookmarkStart w:id="0" w:name="_Toc516130212"/>
      <w:r w:rsidRPr="005306E7">
        <w:lastRenderedPageBreak/>
        <w:t>Заключение</w:t>
      </w:r>
      <w:bookmarkEnd w:id="0"/>
    </w:p>
    <w:p w:rsidR="00BB2645" w:rsidRDefault="00BB2645" w:rsidP="00BB2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645" w:rsidRDefault="00BB2645" w:rsidP="00BB2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645" w:rsidRDefault="00BB2645" w:rsidP="00BB26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была исследована теория и практика учета, аудита и анализа на предприятии оптовой торговли. По результатам исследования были сделаны следующие выводы.</w:t>
      </w:r>
    </w:p>
    <w:p w:rsidR="00BB2645" w:rsidRDefault="00BB2645" w:rsidP="00BB26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ECB">
        <w:rPr>
          <w:rFonts w:ascii="Times New Roman" w:hAnsi="Times New Roman" w:cs="Times New Roman"/>
          <w:sz w:val="28"/>
          <w:szCs w:val="28"/>
        </w:rPr>
        <w:t xml:space="preserve">В первой главе работы </w:t>
      </w:r>
      <w:r>
        <w:rPr>
          <w:rFonts w:ascii="Times New Roman" w:hAnsi="Times New Roman" w:cs="Times New Roman"/>
          <w:sz w:val="28"/>
          <w:szCs w:val="28"/>
        </w:rPr>
        <w:t>были исследованы теоретические основы организации бухгалтерского учета в оптовой торговле, по результатам которого сделаны следующие выводы:</w:t>
      </w:r>
    </w:p>
    <w:p w:rsidR="00BB2645" w:rsidRDefault="00BB2645" w:rsidP="00BB26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значение</w:t>
      </w:r>
      <w:r w:rsidRPr="008D09A0">
        <w:rPr>
          <w:rFonts w:ascii="Times New Roman" w:hAnsi="Times New Roman" w:cs="Times New Roman"/>
          <w:sz w:val="28"/>
          <w:szCs w:val="28"/>
        </w:rPr>
        <w:t xml:space="preserve"> оптовой торговли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ее </w:t>
      </w:r>
      <w:r w:rsidRPr="008D09A0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09A0">
        <w:rPr>
          <w:rFonts w:ascii="Times New Roman" w:hAnsi="Times New Roman" w:cs="Times New Roman"/>
          <w:sz w:val="28"/>
          <w:szCs w:val="28"/>
        </w:rPr>
        <w:t xml:space="preserve"> в обеспечении устойчивой реализации товаров потребителям. Предприятия оптовой торговли контролируют полноту ассортимента в магазинах обслуживаемой зоны, </w:t>
      </w:r>
      <w:r>
        <w:rPr>
          <w:rFonts w:ascii="Times New Roman" w:hAnsi="Times New Roman" w:cs="Times New Roman"/>
          <w:sz w:val="28"/>
          <w:szCs w:val="28"/>
        </w:rPr>
        <w:t>стремясь к</w:t>
      </w:r>
      <w:r w:rsidRPr="008D09A0">
        <w:rPr>
          <w:rFonts w:ascii="Times New Roman" w:hAnsi="Times New Roman" w:cs="Times New Roman"/>
          <w:sz w:val="28"/>
          <w:szCs w:val="28"/>
        </w:rPr>
        <w:t xml:space="preserve"> постоянно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D09A0">
        <w:rPr>
          <w:rFonts w:ascii="Times New Roman" w:hAnsi="Times New Roman" w:cs="Times New Roman"/>
          <w:sz w:val="28"/>
          <w:szCs w:val="28"/>
        </w:rPr>
        <w:t xml:space="preserve"> наличи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D09A0">
        <w:rPr>
          <w:rFonts w:ascii="Times New Roman" w:hAnsi="Times New Roman" w:cs="Times New Roman"/>
          <w:sz w:val="28"/>
          <w:szCs w:val="28"/>
        </w:rPr>
        <w:t xml:space="preserve"> в продаже товаров, существующих</w:t>
      </w:r>
      <w:r>
        <w:rPr>
          <w:rFonts w:ascii="Times New Roman" w:hAnsi="Times New Roman" w:cs="Times New Roman"/>
          <w:sz w:val="28"/>
          <w:szCs w:val="28"/>
        </w:rPr>
        <w:t xml:space="preserve"> на складах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2645" w:rsidRDefault="00BB2645" w:rsidP="00BB26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ведение бухгалтерского учета в торговом предприятии должно быть строго регламентировано. Существует целый свод правил, по которым ведется бухгалтерский учет товарных операций, отступление от которых ведет к серьезным ошибкам в финансовой и налоговой отчетности, в определении финансовых результатов деятельности организации, приводит к злоупотреблениям со стороны материально-ответственных лиц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т.д..</w:t>
      </w:r>
      <w:proofErr w:type="gramEnd"/>
    </w:p>
    <w:p w:rsidR="00BB2645" w:rsidRDefault="00BB2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2645" w:rsidRDefault="00BB2645" w:rsidP="00BB2645">
      <w:pPr>
        <w:pStyle w:val="1"/>
      </w:pPr>
      <w:bookmarkStart w:id="1" w:name="_Toc516130213"/>
      <w:r>
        <w:lastRenderedPageBreak/>
        <w:t>Список использованной литературы</w:t>
      </w:r>
      <w:bookmarkEnd w:id="1"/>
    </w:p>
    <w:p w:rsidR="00BB2645" w:rsidRDefault="00BB2645" w:rsidP="00BB264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2645" w:rsidRPr="00A17611" w:rsidRDefault="00BB2645" w:rsidP="00BB264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2645" w:rsidRDefault="00BB2645" w:rsidP="00BB2645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6FF">
        <w:rPr>
          <w:rFonts w:ascii="Times New Roman" w:hAnsi="Times New Roman" w:cs="Times New Roman"/>
          <w:color w:val="000000" w:themeColor="text1"/>
          <w:sz w:val="28"/>
          <w:szCs w:val="28"/>
        </w:rPr>
        <w:t>Послание Президента Республики Казахстан Нурсултана Назарбаева народу Казахстана «Новые возможности развития в условиях четвертой промышленной революции» от 10.01.2018 г.</w:t>
      </w:r>
    </w:p>
    <w:p w:rsidR="00BB2645" w:rsidRPr="00B9158A" w:rsidRDefault="00BB2645" w:rsidP="00BB2645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 Организация и</w:t>
      </w:r>
      <w:r w:rsidRPr="00B9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9158A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>коммерческой д</w:t>
      </w:r>
      <w:r w:rsidRPr="00B9158A">
        <w:rPr>
          <w:rFonts w:ascii="Times New Roman" w:hAnsi="Times New Roman" w:cs="Times New Roman"/>
          <w:sz w:val="28"/>
          <w:szCs w:val="28"/>
        </w:rPr>
        <w:t>еятель</w:t>
      </w:r>
      <w:r>
        <w:rPr>
          <w:rFonts w:ascii="Times New Roman" w:hAnsi="Times New Roman" w:cs="Times New Roman"/>
          <w:sz w:val="28"/>
          <w:szCs w:val="28"/>
        </w:rPr>
        <w:t>ностью п</w:t>
      </w:r>
      <w:r w:rsidRPr="00B9158A">
        <w:rPr>
          <w:rFonts w:ascii="Times New Roman" w:hAnsi="Times New Roman" w:cs="Times New Roman"/>
          <w:sz w:val="28"/>
          <w:szCs w:val="28"/>
        </w:rPr>
        <w:t xml:space="preserve">редприятий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9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158A">
        <w:rPr>
          <w:rFonts w:ascii="Times New Roman" w:hAnsi="Times New Roman" w:cs="Times New Roman"/>
          <w:sz w:val="28"/>
          <w:szCs w:val="28"/>
        </w:rPr>
        <w:t xml:space="preserve">птовой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9158A">
        <w:rPr>
          <w:rFonts w:ascii="Times New Roman" w:hAnsi="Times New Roman" w:cs="Times New Roman"/>
          <w:sz w:val="28"/>
          <w:szCs w:val="28"/>
        </w:rPr>
        <w:t>орговле. - Москва: </w:t>
      </w:r>
      <w:proofErr w:type="spellStart"/>
      <w:r w:rsidRPr="00B9158A">
        <w:rPr>
          <w:rFonts w:ascii="Times New Roman" w:hAnsi="Times New Roman" w:cs="Times New Roman"/>
          <w:sz w:val="28"/>
          <w:szCs w:val="28"/>
        </w:rPr>
        <w:t>Синтег</w:t>
      </w:r>
      <w:proofErr w:type="spellEnd"/>
      <w:r w:rsidRPr="00B9158A">
        <w:rPr>
          <w:rFonts w:ascii="Times New Roman" w:hAnsi="Times New Roman" w:cs="Times New Roman"/>
          <w:sz w:val="28"/>
          <w:szCs w:val="28"/>
        </w:rPr>
        <w:t xml:space="preserve">, 2015. </w:t>
      </w:r>
    </w:p>
    <w:p w:rsidR="00BB2645" w:rsidRPr="00A31DD5" w:rsidRDefault="00BB2645" w:rsidP="00BB2645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DD5">
        <w:rPr>
          <w:rFonts w:ascii="Times New Roman" w:hAnsi="Times New Roman" w:cs="Times New Roman"/>
          <w:sz w:val="28"/>
          <w:szCs w:val="28"/>
        </w:rPr>
        <w:t>Басконов</w:t>
      </w:r>
      <w:proofErr w:type="spellEnd"/>
      <w:r w:rsidRPr="00A31DD5">
        <w:rPr>
          <w:rFonts w:ascii="Times New Roman" w:hAnsi="Times New Roman" w:cs="Times New Roman"/>
          <w:sz w:val="28"/>
          <w:szCs w:val="28"/>
        </w:rPr>
        <w:t xml:space="preserve"> В.В. Экономика предприятия оптовой торговли и сферы услуг: Учебник для ВУЗов / В.В. </w:t>
      </w:r>
      <w:proofErr w:type="spellStart"/>
      <w:r w:rsidRPr="00A31DD5">
        <w:rPr>
          <w:rFonts w:ascii="Times New Roman" w:hAnsi="Times New Roman" w:cs="Times New Roman"/>
          <w:sz w:val="28"/>
          <w:szCs w:val="28"/>
        </w:rPr>
        <w:t>Басконо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М.: ИНФРА-М, 2014. </w:t>
      </w:r>
    </w:p>
    <w:p w:rsidR="00BB2645" w:rsidRPr="00A31DD5" w:rsidRDefault="00BB2645" w:rsidP="00BB2645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DD5">
        <w:rPr>
          <w:rFonts w:ascii="Times New Roman" w:hAnsi="Times New Roman" w:cs="Times New Roman"/>
          <w:sz w:val="28"/>
          <w:szCs w:val="28"/>
        </w:rPr>
        <w:t xml:space="preserve">Дашков, Л. Коммерция и технология торговли / Л. Дашков, В. </w:t>
      </w:r>
      <w:proofErr w:type="spellStart"/>
      <w:r w:rsidRPr="00A31DD5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Pr="00A31DD5">
        <w:rPr>
          <w:rFonts w:ascii="Times New Roman" w:hAnsi="Times New Roman" w:cs="Times New Roman"/>
          <w:sz w:val="28"/>
          <w:szCs w:val="28"/>
        </w:rPr>
        <w:t>. - М.: Дашков и К, </w:t>
      </w:r>
      <w:r w:rsidRPr="00A31DD5">
        <w:rPr>
          <w:rFonts w:ascii="Times New Roman" w:hAnsi="Times New Roman" w:cs="Times New Roman"/>
          <w:bCs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645" w:rsidRPr="00A31DD5" w:rsidRDefault="00BB2645" w:rsidP="00BB2645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DD5">
        <w:rPr>
          <w:rFonts w:ascii="Times New Roman" w:hAnsi="Times New Roman" w:cs="Times New Roman"/>
          <w:sz w:val="28"/>
          <w:szCs w:val="28"/>
        </w:rPr>
        <w:t>Гари Джоунз. Торговый бизнес: Как организовать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управлять.-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ИНФРА, 2013. </w:t>
      </w:r>
    </w:p>
    <w:p w:rsidR="00BB2645" w:rsidRPr="00BB2645" w:rsidRDefault="00BB2645" w:rsidP="00BB2645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B2645" w:rsidRPr="00BB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A65B6"/>
    <w:multiLevelType w:val="hybridMultilevel"/>
    <w:tmpl w:val="698A6B3A"/>
    <w:lvl w:ilvl="0" w:tplc="7E004EE8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13"/>
    <w:rsid w:val="00BB2645"/>
    <w:rsid w:val="00C80513"/>
    <w:rsid w:val="00D5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7A67"/>
  <w15:chartTrackingRefBased/>
  <w15:docId w15:val="{DA63A05B-052C-41BF-8FE3-F2B95088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2645"/>
    <w:pPr>
      <w:keepNext/>
      <w:keepLines/>
      <w:spacing w:after="0" w:line="240" w:lineRule="auto"/>
      <w:ind w:firstLine="567"/>
      <w:jc w:val="both"/>
      <w:outlineLvl w:val="0"/>
    </w:pPr>
    <w:rPr>
      <w:rFonts w:ascii="Times New Roman" w:eastAsiaTheme="majorEastAsia" w:hAnsi="Times New Roman" w:cstheme="majorBidi"/>
      <w:cap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BB264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BB2645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BB264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B2645"/>
    <w:rPr>
      <w:rFonts w:ascii="Times New Roman" w:eastAsiaTheme="majorEastAsia" w:hAnsi="Times New Roman" w:cstheme="majorBidi"/>
      <w:caps/>
      <w:sz w:val="28"/>
      <w:szCs w:val="32"/>
    </w:rPr>
  </w:style>
  <w:style w:type="paragraph" w:styleId="a4">
    <w:name w:val="List Paragraph"/>
    <w:basedOn w:val="a"/>
    <w:link w:val="a5"/>
    <w:qFormat/>
    <w:rsid w:val="00BB2645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BB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2019-09-27T10:46:00Z</dcterms:created>
  <dcterms:modified xsi:type="dcterms:W3CDTF">2019-09-27T10:49:00Z</dcterms:modified>
</cp:coreProperties>
</file>