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2167C3" w:rsidP="002167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Др_Учет, аудит и анализ расчетов с бюджетом</w:t>
      </w:r>
    </w:p>
    <w:p w:rsidR="002167C3" w:rsidRDefault="002167C3" w:rsidP="002167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Стр-68</w:t>
      </w:r>
    </w:p>
    <w:p w:rsidR="002167C3" w:rsidRDefault="002167C3" w:rsidP="002167C3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СОДЕРЖАНИЕ</w:t>
      </w:r>
    </w:p>
    <w:p w:rsidR="002167C3" w:rsidRDefault="002167C3" w:rsidP="002167C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8"/>
        <w:gridCol w:w="1207"/>
      </w:tblGrid>
      <w:tr w:rsidR="002167C3" w:rsidRPr="003C6D80" w:rsidTr="00FC31D0">
        <w:tc>
          <w:tcPr>
            <w:tcW w:w="8330" w:type="dxa"/>
          </w:tcPr>
          <w:p w:rsidR="002167C3" w:rsidRPr="003C6D80" w:rsidRDefault="002167C3" w:rsidP="00FC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D80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241" w:type="dxa"/>
          </w:tcPr>
          <w:p w:rsidR="002167C3" w:rsidRPr="003C6D80" w:rsidRDefault="002167C3" w:rsidP="00FC31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7C3" w:rsidRPr="003C6D80" w:rsidTr="00FC31D0">
        <w:tc>
          <w:tcPr>
            <w:tcW w:w="8330" w:type="dxa"/>
          </w:tcPr>
          <w:p w:rsidR="002167C3" w:rsidRPr="003C6D80" w:rsidRDefault="002167C3" w:rsidP="00FC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D80">
              <w:rPr>
                <w:rFonts w:ascii="Times New Roman" w:hAnsi="Times New Roman" w:cs="Times New Roman"/>
                <w:sz w:val="28"/>
                <w:szCs w:val="28"/>
              </w:rPr>
              <w:t>1 ТЕОРЕТИЧЕСКИЕ ОСНОВЫ УЧЕТА НАЛОГОВ И СБОРОВ</w:t>
            </w:r>
          </w:p>
        </w:tc>
        <w:tc>
          <w:tcPr>
            <w:tcW w:w="1241" w:type="dxa"/>
          </w:tcPr>
          <w:p w:rsidR="002167C3" w:rsidRPr="003C6D80" w:rsidRDefault="002167C3" w:rsidP="00FC31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7C3" w:rsidRPr="003C6D80" w:rsidTr="00FC31D0">
        <w:tc>
          <w:tcPr>
            <w:tcW w:w="8330" w:type="dxa"/>
          </w:tcPr>
          <w:p w:rsidR="002167C3" w:rsidRPr="003C6D80" w:rsidRDefault="002167C3" w:rsidP="00FC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D80">
              <w:rPr>
                <w:rFonts w:ascii="Times New Roman" w:hAnsi="Times New Roman" w:cs="Times New Roman"/>
                <w:sz w:val="28"/>
                <w:szCs w:val="28"/>
              </w:rPr>
              <w:t>1.1 Налоговая система Республики Казахстан и ее характеристика</w:t>
            </w:r>
          </w:p>
        </w:tc>
        <w:tc>
          <w:tcPr>
            <w:tcW w:w="1241" w:type="dxa"/>
          </w:tcPr>
          <w:p w:rsidR="002167C3" w:rsidRPr="003C6D80" w:rsidRDefault="002167C3" w:rsidP="00FC31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7C3" w:rsidRPr="003C6D80" w:rsidTr="00FC31D0">
        <w:tc>
          <w:tcPr>
            <w:tcW w:w="8330" w:type="dxa"/>
          </w:tcPr>
          <w:p w:rsidR="002167C3" w:rsidRPr="003C6D80" w:rsidRDefault="002167C3" w:rsidP="00FC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D80">
              <w:rPr>
                <w:rFonts w:ascii="Times New Roman" w:hAnsi="Times New Roman" w:cs="Times New Roman"/>
                <w:sz w:val="28"/>
                <w:szCs w:val="28"/>
              </w:rPr>
              <w:t>1.2 Оценка основных изменений по налогам в налоговом законодательстве Республики Казахстан</w:t>
            </w:r>
          </w:p>
        </w:tc>
        <w:tc>
          <w:tcPr>
            <w:tcW w:w="1241" w:type="dxa"/>
          </w:tcPr>
          <w:p w:rsidR="002167C3" w:rsidRPr="003C6D80" w:rsidRDefault="002167C3" w:rsidP="00FC31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7C3" w:rsidRPr="003C6D80" w:rsidTr="00FC31D0">
        <w:tc>
          <w:tcPr>
            <w:tcW w:w="8330" w:type="dxa"/>
          </w:tcPr>
          <w:p w:rsidR="002167C3" w:rsidRPr="003C6D80" w:rsidRDefault="002167C3" w:rsidP="00FC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 Налоговая политика предприятия</w:t>
            </w:r>
          </w:p>
        </w:tc>
        <w:tc>
          <w:tcPr>
            <w:tcW w:w="1241" w:type="dxa"/>
          </w:tcPr>
          <w:p w:rsidR="002167C3" w:rsidRPr="003C6D80" w:rsidRDefault="002167C3" w:rsidP="00FC31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7C3" w:rsidRPr="003C6D80" w:rsidTr="00FC31D0">
        <w:tc>
          <w:tcPr>
            <w:tcW w:w="8330" w:type="dxa"/>
          </w:tcPr>
          <w:p w:rsidR="002167C3" w:rsidRPr="003C6D80" w:rsidRDefault="002167C3" w:rsidP="0088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ОРГАНИЗАЦИЯ БУХГАЛТЕРСКОГО УЧЕТА РАСЧЕТОВ С БЮДЖЕТОМ  В ТОО </w:t>
            </w:r>
          </w:p>
        </w:tc>
        <w:tc>
          <w:tcPr>
            <w:tcW w:w="1241" w:type="dxa"/>
          </w:tcPr>
          <w:p w:rsidR="002167C3" w:rsidRPr="003C6D80" w:rsidRDefault="002167C3" w:rsidP="00FC31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7C3" w:rsidRPr="003C6D80" w:rsidTr="00FC31D0">
        <w:tc>
          <w:tcPr>
            <w:tcW w:w="8330" w:type="dxa"/>
          </w:tcPr>
          <w:p w:rsidR="002167C3" w:rsidRPr="003C6D80" w:rsidRDefault="002167C3" w:rsidP="0088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2.1 Характеристика деятельности ТОО </w:t>
            </w:r>
          </w:p>
        </w:tc>
        <w:tc>
          <w:tcPr>
            <w:tcW w:w="1241" w:type="dxa"/>
          </w:tcPr>
          <w:p w:rsidR="002167C3" w:rsidRPr="003C6D80" w:rsidRDefault="002167C3" w:rsidP="00FC31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7C3" w:rsidRPr="003C6D80" w:rsidTr="00FC31D0">
        <w:tc>
          <w:tcPr>
            <w:tcW w:w="8330" w:type="dxa"/>
          </w:tcPr>
          <w:p w:rsidR="002167C3" w:rsidRPr="003C6D80" w:rsidRDefault="002167C3" w:rsidP="00FC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 Учет корпоративного подоходного налога</w:t>
            </w:r>
          </w:p>
        </w:tc>
        <w:tc>
          <w:tcPr>
            <w:tcW w:w="1241" w:type="dxa"/>
          </w:tcPr>
          <w:p w:rsidR="002167C3" w:rsidRPr="003C6D80" w:rsidRDefault="002167C3" w:rsidP="00FC31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7C3" w:rsidRPr="003C6D80" w:rsidTr="00FC31D0">
        <w:tc>
          <w:tcPr>
            <w:tcW w:w="8330" w:type="dxa"/>
          </w:tcPr>
          <w:p w:rsidR="002167C3" w:rsidRPr="003C6D80" w:rsidRDefault="002167C3" w:rsidP="00FC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 Учет индивидуального подоходного и социального налогов</w:t>
            </w:r>
          </w:p>
        </w:tc>
        <w:tc>
          <w:tcPr>
            <w:tcW w:w="1241" w:type="dxa"/>
          </w:tcPr>
          <w:p w:rsidR="002167C3" w:rsidRPr="003C6D80" w:rsidRDefault="002167C3" w:rsidP="00FC31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7C3" w:rsidRPr="003C6D80" w:rsidTr="00FC31D0">
        <w:tc>
          <w:tcPr>
            <w:tcW w:w="8330" w:type="dxa"/>
          </w:tcPr>
          <w:p w:rsidR="002167C3" w:rsidRPr="003C6D80" w:rsidRDefault="002167C3" w:rsidP="00FC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2.4 Учет налога на добавленную стоимость </w:t>
            </w:r>
          </w:p>
        </w:tc>
        <w:tc>
          <w:tcPr>
            <w:tcW w:w="1241" w:type="dxa"/>
          </w:tcPr>
          <w:p w:rsidR="002167C3" w:rsidRPr="003C6D80" w:rsidRDefault="002167C3" w:rsidP="00FC31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7C3" w:rsidRPr="003C6D80" w:rsidTr="00FC31D0">
        <w:tc>
          <w:tcPr>
            <w:tcW w:w="8330" w:type="dxa"/>
          </w:tcPr>
          <w:p w:rsidR="002167C3" w:rsidRPr="003C6D80" w:rsidRDefault="002167C3" w:rsidP="00FC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2.5 Учет прочих видов налогов</w:t>
            </w:r>
          </w:p>
        </w:tc>
        <w:tc>
          <w:tcPr>
            <w:tcW w:w="1241" w:type="dxa"/>
          </w:tcPr>
          <w:p w:rsidR="002167C3" w:rsidRPr="003C6D80" w:rsidRDefault="002167C3" w:rsidP="00FC31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7C3" w:rsidRPr="003C6D80" w:rsidTr="00FC31D0">
        <w:tc>
          <w:tcPr>
            <w:tcW w:w="8330" w:type="dxa"/>
          </w:tcPr>
          <w:p w:rsidR="002167C3" w:rsidRPr="003C6D80" w:rsidRDefault="002167C3" w:rsidP="0088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АУДИТ АНАЛИЗ РАСЧЕТОВ С БЮДЖЕТОМ ТОО </w:t>
            </w:r>
          </w:p>
        </w:tc>
        <w:tc>
          <w:tcPr>
            <w:tcW w:w="1241" w:type="dxa"/>
          </w:tcPr>
          <w:p w:rsidR="002167C3" w:rsidRPr="003C6D80" w:rsidRDefault="002167C3" w:rsidP="00FC31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7C3" w:rsidRPr="003C6D80" w:rsidTr="00FC31D0">
        <w:tc>
          <w:tcPr>
            <w:tcW w:w="8330" w:type="dxa"/>
          </w:tcPr>
          <w:p w:rsidR="002167C3" w:rsidRPr="003C6D80" w:rsidRDefault="002167C3" w:rsidP="00FC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 Составление программы аудита расчетов с бюджетом</w:t>
            </w:r>
          </w:p>
        </w:tc>
        <w:tc>
          <w:tcPr>
            <w:tcW w:w="1241" w:type="dxa"/>
          </w:tcPr>
          <w:p w:rsidR="002167C3" w:rsidRPr="003C6D80" w:rsidRDefault="002167C3" w:rsidP="00FC31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7C3" w:rsidRPr="003C6D80" w:rsidTr="00FC31D0">
        <w:tc>
          <w:tcPr>
            <w:tcW w:w="8330" w:type="dxa"/>
          </w:tcPr>
          <w:p w:rsidR="002167C3" w:rsidRPr="003C6D80" w:rsidRDefault="002167C3" w:rsidP="00882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3.2 Анализ расчетов с бюджетом ТОО </w:t>
            </w:r>
          </w:p>
        </w:tc>
        <w:tc>
          <w:tcPr>
            <w:tcW w:w="1241" w:type="dxa"/>
          </w:tcPr>
          <w:p w:rsidR="002167C3" w:rsidRPr="003C6D80" w:rsidRDefault="002167C3" w:rsidP="00FC31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7C3" w:rsidRPr="003C6D80" w:rsidTr="00FC31D0">
        <w:tc>
          <w:tcPr>
            <w:tcW w:w="8330" w:type="dxa"/>
          </w:tcPr>
          <w:p w:rsidR="002167C3" w:rsidRPr="003C6D80" w:rsidRDefault="002167C3" w:rsidP="00FC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D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3.3 Мероприятия по совершенствованию учета, аудита и анализа расчетов с бюджетом</w:t>
            </w:r>
          </w:p>
        </w:tc>
        <w:tc>
          <w:tcPr>
            <w:tcW w:w="1241" w:type="dxa"/>
          </w:tcPr>
          <w:p w:rsidR="002167C3" w:rsidRPr="003C6D80" w:rsidRDefault="002167C3" w:rsidP="00FC31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7C3" w:rsidRPr="003C6D80" w:rsidTr="00FC31D0">
        <w:tc>
          <w:tcPr>
            <w:tcW w:w="8330" w:type="dxa"/>
          </w:tcPr>
          <w:p w:rsidR="002167C3" w:rsidRPr="003C6D80" w:rsidRDefault="002167C3" w:rsidP="00FC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D80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241" w:type="dxa"/>
          </w:tcPr>
          <w:p w:rsidR="002167C3" w:rsidRPr="003C6D80" w:rsidRDefault="002167C3" w:rsidP="00FC31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7C3" w:rsidRPr="003C6D80" w:rsidTr="00FC31D0">
        <w:tc>
          <w:tcPr>
            <w:tcW w:w="8330" w:type="dxa"/>
          </w:tcPr>
          <w:p w:rsidR="002167C3" w:rsidRPr="003C6D80" w:rsidRDefault="002167C3" w:rsidP="00FC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D80"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1241" w:type="dxa"/>
          </w:tcPr>
          <w:p w:rsidR="002167C3" w:rsidRPr="003C6D80" w:rsidRDefault="002167C3" w:rsidP="00FC31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7C3" w:rsidRPr="003C6D80" w:rsidTr="00FC31D0">
        <w:tc>
          <w:tcPr>
            <w:tcW w:w="8330" w:type="dxa"/>
          </w:tcPr>
          <w:p w:rsidR="002167C3" w:rsidRPr="003C6D80" w:rsidRDefault="002167C3" w:rsidP="00FC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D8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 </w:t>
            </w:r>
          </w:p>
        </w:tc>
        <w:tc>
          <w:tcPr>
            <w:tcW w:w="1241" w:type="dxa"/>
          </w:tcPr>
          <w:p w:rsidR="002167C3" w:rsidRPr="003C6D80" w:rsidRDefault="002167C3" w:rsidP="00FC31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67C3" w:rsidRDefault="002167C3" w:rsidP="002167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67C3" w:rsidRDefault="002167C3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167C3" w:rsidRDefault="002167C3" w:rsidP="002167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67C3" w:rsidRPr="00C2476C" w:rsidRDefault="002167C3" w:rsidP="002167C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451154714"/>
      <w:bookmarkStart w:id="1" w:name="_Toc451967980"/>
      <w:r w:rsidRPr="00C2476C">
        <w:rPr>
          <w:rFonts w:ascii="Times New Roman" w:hAnsi="Times New Roman" w:cs="Times New Roman"/>
          <w:color w:val="auto"/>
        </w:rPr>
        <w:t>ЗАКЛЮЧЕНИЕ</w:t>
      </w:r>
      <w:bookmarkEnd w:id="0"/>
      <w:bookmarkEnd w:id="1"/>
    </w:p>
    <w:p w:rsidR="002167C3" w:rsidRDefault="002167C3" w:rsidP="002167C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167C3" w:rsidRDefault="002167C3" w:rsidP="002167C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проведенного исследования можно сделать следующие выводы теоретического и практического характера:</w:t>
      </w:r>
    </w:p>
    <w:p w:rsidR="002167C3" w:rsidRDefault="002167C3" w:rsidP="002167C3">
      <w:pPr>
        <w:pStyle w:val="a4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176BD8">
        <w:rPr>
          <w:sz w:val="28"/>
          <w:szCs w:val="28"/>
        </w:rPr>
        <w:t>од налоговой системой понимается совокупность налогов, пошлин и сборов, взимаемых на территории государства в соответствии с Налоговым кодексом, а также совокупность норм и правил, определяющих правомочия и систему ответственности сторон, участвующих в налоговых правоотношениях</w:t>
      </w:r>
      <w:r>
        <w:rPr>
          <w:sz w:val="28"/>
          <w:szCs w:val="28"/>
        </w:rPr>
        <w:t>. Налоговая политика разрабатывается каждым предприятием самостоятельно на основании действующего законодательства Республики Казахстан в области налогообложения;</w:t>
      </w:r>
    </w:p>
    <w:p w:rsidR="002167C3" w:rsidRDefault="002167C3" w:rsidP="002167C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</w:t>
      </w:r>
      <w:r w:rsidRPr="00B9698C">
        <w:rPr>
          <w:sz w:val="28"/>
          <w:szCs w:val="28"/>
        </w:rPr>
        <w:t>алоговый уч</w:t>
      </w:r>
      <w:r>
        <w:rPr>
          <w:sz w:val="28"/>
          <w:szCs w:val="28"/>
        </w:rPr>
        <w:t>е</w:t>
      </w:r>
      <w:r w:rsidRPr="00B9698C">
        <w:rPr>
          <w:sz w:val="28"/>
          <w:szCs w:val="28"/>
        </w:rPr>
        <w:t>т - процесс ведения налогоплательщиком (налоговым агентом) уч</w:t>
      </w:r>
      <w:r>
        <w:rPr>
          <w:sz w:val="28"/>
          <w:szCs w:val="28"/>
        </w:rPr>
        <w:t>е</w:t>
      </w:r>
      <w:r w:rsidRPr="00B9698C">
        <w:rPr>
          <w:sz w:val="28"/>
          <w:szCs w:val="28"/>
        </w:rPr>
        <w:t>тной документации в соответствии с требованиями Налогового Кодекса в целях обобщения и систематизации информации об объектах налогообложения и (или) объектах, связанных с налогообложением, а также исчисления налогов и других обязательных платежей в бюджет и составления налоговой отчётности.</w:t>
      </w:r>
      <w:r>
        <w:rPr>
          <w:sz w:val="28"/>
          <w:szCs w:val="28"/>
        </w:rPr>
        <w:t xml:space="preserve"> Большую роль в ведении налогового учета имеет налоговая отчетность предприятий, которая может быть первоначальной, очередной, дополнительной, дополнительной по уведомлению, ликвидационной.</w:t>
      </w:r>
    </w:p>
    <w:p w:rsidR="002167C3" w:rsidRDefault="002167C3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2167C3" w:rsidRDefault="002167C3" w:rsidP="002167C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167C3" w:rsidRPr="001105F4" w:rsidRDefault="002167C3" w:rsidP="002167C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2" w:name="_Toc451154715"/>
      <w:bookmarkStart w:id="3" w:name="_Toc451967981"/>
      <w:r w:rsidRPr="001105F4">
        <w:rPr>
          <w:rFonts w:ascii="Times New Roman" w:hAnsi="Times New Roman" w:cs="Times New Roman"/>
          <w:color w:val="auto"/>
        </w:rPr>
        <w:t>СПИСОК ИСПОЛЬЗОВАННОЙ ЛИТЕРАТУРЫ</w:t>
      </w:r>
      <w:bookmarkEnd w:id="2"/>
      <w:bookmarkEnd w:id="3"/>
    </w:p>
    <w:p w:rsidR="002167C3" w:rsidRDefault="002167C3" w:rsidP="002167C3">
      <w:pPr>
        <w:pStyle w:val="a4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167C3" w:rsidRDefault="002167C3" w:rsidP="00216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r w:rsidRPr="002676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1 </w:t>
      </w:r>
      <w:proofErr w:type="spellStart"/>
      <w:r w:rsidRPr="00267607">
        <w:rPr>
          <w:rFonts w:ascii="Times New Roman" w:hAnsi="Times New Roman" w:cs="Times New Roman"/>
          <w:sz w:val="28"/>
          <w:szCs w:val="28"/>
        </w:rPr>
        <w:t>Ушак</w:t>
      </w:r>
      <w:proofErr w:type="spellEnd"/>
      <w:r w:rsidRPr="00267607">
        <w:rPr>
          <w:rFonts w:ascii="Times New Roman" w:hAnsi="Times New Roman" w:cs="Times New Roman"/>
          <w:sz w:val="28"/>
          <w:szCs w:val="28"/>
        </w:rPr>
        <w:t xml:space="preserve"> Н. В. Теория и история налогообложения. Издательство: </w:t>
      </w:r>
      <w:proofErr w:type="spellStart"/>
      <w:r w:rsidRPr="00267607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267607">
        <w:rPr>
          <w:rFonts w:ascii="Times New Roman" w:hAnsi="Times New Roman" w:cs="Times New Roman"/>
          <w:sz w:val="28"/>
          <w:szCs w:val="28"/>
        </w:rPr>
        <w:t xml:space="preserve">, 2013. -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267607">
        <w:rPr>
          <w:rFonts w:ascii="Times New Roman" w:hAnsi="Times New Roman" w:cs="Times New Roman"/>
          <w:sz w:val="28"/>
          <w:szCs w:val="28"/>
        </w:rPr>
        <w:t>6 с.;</w:t>
      </w:r>
    </w:p>
    <w:p w:rsidR="002167C3" w:rsidRDefault="002167C3" w:rsidP="002167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267607">
        <w:rPr>
          <w:rFonts w:ascii="Times New Roman" w:hAnsi="Times New Roman" w:cs="Times New Roman"/>
          <w:sz w:val="28"/>
          <w:szCs w:val="28"/>
        </w:rPr>
        <w:t>Паскачев</w:t>
      </w:r>
      <w:proofErr w:type="spellEnd"/>
      <w:r w:rsidRPr="00267607">
        <w:rPr>
          <w:rFonts w:ascii="Times New Roman" w:hAnsi="Times New Roman" w:cs="Times New Roman"/>
          <w:sz w:val="28"/>
          <w:szCs w:val="28"/>
        </w:rPr>
        <w:t xml:space="preserve"> А.Б. Налоги и налогообложение. Учебное </w:t>
      </w:r>
      <w:proofErr w:type="gramStart"/>
      <w:r w:rsidRPr="00267607">
        <w:rPr>
          <w:rFonts w:ascii="Times New Roman" w:hAnsi="Times New Roman" w:cs="Times New Roman"/>
          <w:sz w:val="28"/>
          <w:szCs w:val="28"/>
        </w:rPr>
        <w:t>пособие .</w:t>
      </w:r>
      <w:proofErr w:type="gramEnd"/>
      <w:r w:rsidRPr="00267607">
        <w:rPr>
          <w:rFonts w:ascii="Times New Roman" w:hAnsi="Times New Roman" w:cs="Times New Roman"/>
          <w:sz w:val="28"/>
          <w:szCs w:val="28"/>
        </w:rPr>
        <w:t xml:space="preserve"> М.: Высшее </w:t>
      </w:r>
      <w:proofErr w:type="gramStart"/>
      <w:r w:rsidRPr="00267607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76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2015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267607">
        <w:rPr>
          <w:rFonts w:ascii="Times New Roman" w:hAnsi="Times New Roman" w:cs="Times New Roman"/>
          <w:sz w:val="28"/>
          <w:szCs w:val="28"/>
        </w:rPr>
        <w:t>384 с.;</w:t>
      </w:r>
    </w:p>
    <w:p w:rsidR="002167C3" w:rsidRPr="00267607" w:rsidRDefault="002167C3" w:rsidP="002167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proofErr w:type="spellStart"/>
      <w:r w:rsidRPr="00267607">
        <w:rPr>
          <w:rFonts w:ascii="Times New Roman" w:eastAsia="Times New Roman" w:hAnsi="Times New Roman" w:cs="Times New Roman"/>
          <w:sz w:val="28"/>
          <w:szCs w:val="28"/>
        </w:rPr>
        <w:t>Нурумова</w:t>
      </w:r>
      <w:proofErr w:type="spellEnd"/>
      <w:r w:rsidRPr="00267607">
        <w:rPr>
          <w:rFonts w:ascii="Times New Roman" w:eastAsia="Times New Roman" w:hAnsi="Times New Roman" w:cs="Times New Roman"/>
          <w:sz w:val="28"/>
          <w:szCs w:val="28"/>
        </w:rPr>
        <w:t xml:space="preserve"> А. А.</w:t>
      </w:r>
      <w:r w:rsidRPr="00267607">
        <w:rPr>
          <w:rFonts w:ascii="Times New Roman" w:hAnsi="Times New Roman" w:cs="Times New Roman"/>
          <w:sz w:val="28"/>
          <w:szCs w:val="28"/>
        </w:rPr>
        <w:t xml:space="preserve"> Итоги реформирования налоговой системы Республики Казахстан и задачи по ее дальнейшему совершенствованию. </w:t>
      </w:r>
      <w:hyperlink r:id="rId4" w:history="1">
        <w:r w:rsidRPr="00267607">
          <w:rPr>
            <w:rStyle w:val="a5"/>
            <w:rFonts w:ascii="Times New Roman" w:hAnsi="Times New Roman" w:cs="Times New Roman"/>
            <w:sz w:val="28"/>
            <w:szCs w:val="28"/>
          </w:rPr>
          <w:t>Вестник Оренбургского государственного университета</w:t>
        </w:r>
      </w:hyperlink>
      <w:r w:rsidRPr="00267607">
        <w:rPr>
          <w:rFonts w:ascii="Times New Roman" w:hAnsi="Times New Roman" w:cs="Times New Roman"/>
          <w:sz w:val="28"/>
          <w:szCs w:val="28"/>
        </w:rPr>
        <w:t>.</w:t>
      </w:r>
      <w:r w:rsidRPr="00267607">
        <w:rPr>
          <w:rStyle w:val="10"/>
          <w:rFonts w:ascii="Times New Roman" w:hAnsi="Times New Roman" w:cs="Times New Roman"/>
          <w:color w:val="auto"/>
        </w:rPr>
        <w:t xml:space="preserve"> </w:t>
      </w:r>
      <w:r w:rsidRPr="00267607">
        <w:rPr>
          <w:rStyle w:val="num"/>
          <w:rFonts w:ascii="Times New Roman" w:hAnsi="Times New Roman" w:cs="Times New Roman"/>
          <w:sz w:val="28"/>
          <w:szCs w:val="28"/>
        </w:rPr>
        <w:t>№ 12 (161) / 2013. - 136 с.;</w:t>
      </w:r>
    </w:p>
    <w:p w:rsidR="002167C3" w:rsidRPr="00267607" w:rsidRDefault="002167C3" w:rsidP="002167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4</w:t>
      </w:r>
      <w:r w:rsidRPr="002676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Кодекс Республики Казахстан от 10 декабря 2008 года № 99-IV «О налогах и других обязательных платежах в бюджет (Налоговый кодекс)» (с изменениями и дополнениями по состоянию на 09.04.2016 г.). Электронный ресурс: http://online.zakon.kz/Document/?doc_id=30366217;</w:t>
      </w:r>
    </w:p>
    <w:p w:rsidR="002167C3" w:rsidRPr="00267607" w:rsidRDefault="002167C3" w:rsidP="002167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5</w:t>
      </w:r>
      <w:r w:rsidRPr="002676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Статья: </w:t>
      </w:r>
      <w:r w:rsidRPr="00267607">
        <w:rPr>
          <w:rFonts w:ascii="Times New Roman" w:eastAsia="Times New Roman" w:hAnsi="Times New Roman" w:cs="Times New Roman"/>
          <w:sz w:val="28"/>
          <w:szCs w:val="28"/>
        </w:rPr>
        <w:t>Налоговая и таможенная службы объединены в Казахстане. Электронный ресурс: http://www.kazpravda.kz/rubric/politika/</w:t>
      </w:r>
      <w:r w:rsidRPr="00267607">
        <w:rPr>
          <w:rFonts w:ascii="Times New Roman" w:eastAsia="Times New Roman" w:hAnsi="Times New Roman" w:cs="Times New Roman"/>
          <w:sz w:val="28"/>
          <w:szCs w:val="28"/>
          <w:lang w:val="es-SV"/>
        </w:rPr>
        <w:t>nalogovaya</w:t>
      </w:r>
      <w:r w:rsidRPr="0026760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67607">
        <w:rPr>
          <w:rFonts w:ascii="Times New Roman" w:eastAsia="Times New Roman" w:hAnsi="Times New Roman" w:cs="Times New Roman"/>
          <w:sz w:val="28"/>
          <w:szCs w:val="28"/>
          <w:lang w:val="es-SV"/>
        </w:rPr>
        <w:t>i</w:t>
      </w:r>
      <w:r w:rsidRPr="0026760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67607">
        <w:rPr>
          <w:rFonts w:ascii="Times New Roman" w:eastAsia="Times New Roman" w:hAnsi="Times New Roman" w:cs="Times New Roman"/>
          <w:sz w:val="28"/>
          <w:szCs w:val="28"/>
          <w:lang w:val="es-SV"/>
        </w:rPr>
        <w:t>tamozhennaya</w:t>
      </w:r>
      <w:r w:rsidRPr="0026760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67607">
        <w:rPr>
          <w:rFonts w:ascii="Times New Roman" w:eastAsia="Times New Roman" w:hAnsi="Times New Roman" w:cs="Times New Roman"/>
          <w:sz w:val="28"/>
          <w:szCs w:val="28"/>
          <w:lang w:val="es-SV"/>
        </w:rPr>
        <w:t>sluzhbi</w:t>
      </w:r>
      <w:r w:rsidRPr="0026760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67607">
        <w:rPr>
          <w:rFonts w:ascii="Times New Roman" w:eastAsia="Times New Roman" w:hAnsi="Times New Roman" w:cs="Times New Roman"/>
          <w:sz w:val="28"/>
          <w:szCs w:val="28"/>
          <w:lang w:val="es-SV"/>
        </w:rPr>
        <w:t>obedineni</w:t>
      </w:r>
      <w:r w:rsidRPr="0026760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67607">
        <w:rPr>
          <w:rFonts w:ascii="Times New Roman" w:eastAsia="Times New Roman" w:hAnsi="Times New Roman" w:cs="Times New Roman"/>
          <w:sz w:val="28"/>
          <w:szCs w:val="28"/>
          <w:lang w:val="es-SV"/>
        </w:rPr>
        <w:t>v</w:t>
      </w:r>
      <w:r w:rsidRPr="0026760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67607">
        <w:rPr>
          <w:rFonts w:ascii="Times New Roman" w:eastAsia="Times New Roman" w:hAnsi="Times New Roman" w:cs="Times New Roman"/>
          <w:sz w:val="28"/>
          <w:szCs w:val="28"/>
          <w:lang w:val="es-SV"/>
        </w:rPr>
        <w:t>kazahstane</w:t>
      </w:r>
      <w:r w:rsidRPr="00267607">
        <w:rPr>
          <w:rFonts w:ascii="Times New Roman" w:eastAsia="Times New Roman" w:hAnsi="Times New Roman" w:cs="Times New Roman"/>
          <w:sz w:val="28"/>
          <w:szCs w:val="28"/>
        </w:rPr>
        <w:t>;</w:t>
      </w:r>
    </w:p>
    <w:bookmarkEnd w:id="4"/>
    <w:p w:rsidR="002167C3" w:rsidRDefault="002167C3" w:rsidP="002167C3">
      <w:pPr>
        <w:jc w:val="center"/>
      </w:pPr>
    </w:p>
    <w:sectPr w:rsidR="00216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A1"/>
    <w:rsid w:val="002167C3"/>
    <w:rsid w:val="00704E55"/>
    <w:rsid w:val="00882716"/>
    <w:rsid w:val="008B5AA1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B0A1"/>
  <w15:chartTrackingRefBased/>
  <w15:docId w15:val="{3062D30F-BA17-404B-9614-F5F8B61D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7C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6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7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2167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1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167C3"/>
    <w:rPr>
      <w:color w:val="0000FF"/>
      <w:u w:val="single"/>
    </w:rPr>
  </w:style>
  <w:style w:type="character" w:customStyle="1" w:styleId="num">
    <w:name w:val="num"/>
    <w:basedOn w:val="a0"/>
    <w:rsid w:val="002167C3"/>
  </w:style>
  <w:style w:type="character" w:customStyle="1" w:styleId="title-news">
    <w:name w:val="title-news"/>
    <w:basedOn w:val="a0"/>
    <w:rsid w:val="00216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yberleninka.ru/journal/n/vestnik-orenburgskogo-gosudarstvennogo-universite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447</Words>
  <Characters>2548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2017-03-15T10:45:00Z</dcterms:created>
  <dcterms:modified xsi:type="dcterms:W3CDTF">2017-04-18T07:01:00Z</dcterms:modified>
</cp:coreProperties>
</file>