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A9A" w:rsidRDefault="003D4808">
      <w:pPr>
        <w:rPr>
          <w:rFonts w:ascii="Times New Roman" w:eastAsia="Calibri" w:hAnsi="Times New Roman" w:cs="Times New Roman"/>
          <w:sz w:val="28"/>
          <w:szCs w:val="28"/>
        </w:rPr>
      </w:pPr>
      <w:r w:rsidRPr="003D4808">
        <w:rPr>
          <w:rFonts w:ascii="Times New Roman" w:eastAsia="Calibri" w:hAnsi="Times New Roman" w:cs="Times New Roman"/>
          <w:sz w:val="28"/>
          <w:szCs w:val="28"/>
        </w:rPr>
        <w:t>Др_</w:t>
      </w:r>
      <w:r w:rsidRPr="003D4808">
        <w:rPr>
          <w:rFonts w:ascii="Times New Roman" w:eastAsia="Calibri" w:hAnsi="Times New Roman" w:cs="Times New Roman"/>
          <w:sz w:val="28"/>
          <w:szCs w:val="28"/>
        </w:rPr>
        <w:t>Учет и анализ расходов по оплате труда и социальной защите работников</w:t>
      </w:r>
    </w:p>
    <w:p w:rsidR="003D4808" w:rsidRDefault="003D4808" w:rsidP="003D480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Стр_60</w:t>
      </w:r>
    </w:p>
    <w:p w:rsidR="003D4808" w:rsidRPr="003D4808" w:rsidRDefault="003D4808" w:rsidP="003D4808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4625089" w:history="1">
        <w:r w:rsidRPr="003D4808">
          <w:rPr>
            <w:rStyle w:val="a3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3D4808" w:rsidRPr="003D4808" w:rsidRDefault="003D4808" w:rsidP="003D4808">
      <w:pPr>
        <w:pStyle w:val="11"/>
        <w:tabs>
          <w:tab w:val="right" w:leader="dot" w:pos="9628"/>
        </w:tabs>
        <w:spacing w:after="0" w:line="240" w:lineRule="auto"/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</w:p>
    <w:p w:rsidR="003D4808" w:rsidRPr="003D4808" w:rsidRDefault="003D4808" w:rsidP="003D4808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4625090" w:history="1">
        <w:r w:rsidRPr="003D4808">
          <w:rPr>
            <w:rStyle w:val="a3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1 Теоретические аспекты учета и анализа расходов по оплате труда и социальной защите работников</w:t>
        </w:r>
      </w:hyperlink>
    </w:p>
    <w:p w:rsidR="003D4808" w:rsidRPr="003D4808" w:rsidRDefault="003D4808" w:rsidP="003D4808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4625091" w:history="1">
        <w:r w:rsidRPr="003D4808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1.1 </w:t>
        </w:r>
        <w:r w:rsidRPr="003D4808">
          <w:rPr>
            <w:rStyle w:val="a3"/>
            <w:rFonts w:ascii="Times New Roman" w:hAnsi="Times New Roman" w:cs="Times New Roman"/>
            <w:bCs/>
            <w:noProof/>
            <w:color w:val="auto"/>
            <w:sz w:val="28"/>
            <w:szCs w:val="28"/>
            <w:u w:val="none"/>
          </w:rPr>
          <w:t>Сущность, формы и системы оплаты труда</w:t>
        </w:r>
      </w:hyperlink>
    </w:p>
    <w:p w:rsidR="003D4808" w:rsidRPr="003D4808" w:rsidRDefault="003D4808" w:rsidP="003D4808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4625092" w:history="1">
        <w:r w:rsidRPr="003D4808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1.2 </w:t>
        </w:r>
        <w:r w:rsidRPr="003D4808">
          <w:rPr>
            <w:rStyle w:val="a3"/>
            <w:rFonts w:ascii="Times New Roman" w:hAnsi="Times New Roman" w:cs="Times New Roman"/>
            <w:bCs/>
            <w:noProof/>
            <w:color w:val="auto"/>
            <w:sz w:val="28"/>
            <w:szCs w:val="28"/>
            <w:u w:val="none"/>
          </w:rPr>
          <w:t>Регулирование учета расчетов по оплате труда в Республике Казахстан</w:t>
        </w:r>
      </w:hyperlink>
    </w:p>
    <w:p w:rsidR="003D4808" w:rsidRPr="003D4808" w:rsidRDefault="003D4808" w:rsidP="003D4808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4625093" w:history="1">
        <w:r w:rsidRPr="003D4808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1.3 Методика анализа расходов по оплате труда и социальной защите работников</w:t>
        </w:r>
      </w:hyperlink>
    </w:p>
    <w:p w:rsidR="003D4808" w:rsidRPr="003D4808" w:rsidRDefault="003D4808" w:rsidP="003D4808">
      <w:pPr>
        <w:pStyle w:val="11"/>
        <w:tabs>
          <w:tab w:val="right" w:leader="dot" w:pos="9628"/>
        </w:tabs>
        <w:spacing w:after="0" w:line="240" w:lineRule="auto"/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</w:p>
    <w:p w:rsidR="003D4808" w:rsidRPr="003D4808" w:rsidRDefault="003D4808" w:rsidP="003D4808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4625094" w:history="1">
        <w:r w:rsidRPr="003D4808">
          <w:rPr>
            <w:rStyle w:val="a3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2 Анализ особенностей организации учета расходов по оплате труда и социальной защите работников в АО </w:t>
        </w:r>
      </w:hyperlink>
    </w:p>
    <w:p w:rsidR="003D4808" w:rsidRPr="003D4808" w:rsidRDefault="003D4808" w:rsidP="003D4808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4625095" w:history="1">
        <w:r w:rsidRPr="003D4808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2.1 Характеристика основных направлений деятельности АО</w:t>
        </w:r>
      </w:hyperlink>
    </w:p>
    <w:p w:rsidR="003D4808" w:rsidRPr="003D4808" w:rsidRDefault="003D4808" w:rsidP="003D4808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4625096" w:history="1">
        <w:r w:rsidRPr="003D4808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2.2 Анализ расходов по оплате труда и социальной защите работников</w:t>
        </w:r>
      </w:hyperlink>
    </w:p>
    <w:p w:rsidR="003D4808" w:rsidRPr="003D4808" w:rsidRDefault="003D4808" w:rsidP="003D4808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4625097" w:history="1">
        <w:r w:rsidRPr="003D4808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2.3 Действующая практика учета расходов по оплате труда и социальной защите работников</w:t>
        </w:r>
      </w:hyperlink>
    </w:p>
    <w:p w:rsidR="003D4808" w:rsidRPr="003D4808" w:rsidRDefault="003D4808" w:rsidP="003D4808">
      <w:pPr>
        <w:pStyle w:val="11"/>
        <w:tabs>
          <w:tab w:val="right" w:leader="dot" w:pos="9628"/>
        </w:tabs>
        <w:spacing w:after="0" w:line="240" w:lineRule="auto"/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</w:p>
    <w:p w:rsidR="003D4808" w:rsidRPr="003D4808" w:rsidRDefault="003D4808" w:rsidP="003D4808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4625098" w:history="1">
        <w:r w:rsidRPr="003D4808">
          <w:rPr>
            <w:rStyle w:val="a3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3 Пути совершенствования учета расходов по оплате труда и социальной защите работников</w:t>
        </w:r>
      </w:hyperlink>
    </w:p>
    <w:p w:rsidR="003D4808" w:rsidRPr="003D4808" w:rsidRDefault="003D4808" w:rsidP="003D4808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4625099" w:history="1">
        <w:r w:rsidRPr="003D4808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3.1 Рекомендации по усилению системы внутреннего контроля за организацией учета расходов по оплате труда и социальной защите работников</w:t>
        </w:r>
      </w:hyperlink>
    </w:p>
    <w:p w:rsidR="003D4808" w:rsidRPr="003D4808" w:rsidRDefault="003D4808" w:rsidP="003D4808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4625100" w:history="1">
        <w:r w:rsidRPr="003D4808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3.2 Пути повышения эффективности анализа расходов по оплате труда и социальной защите работников с использованием современных цифровых инструментов</w:t>
        </w:r>
      </w:hyperlink>
    </w:p>
    <w:p w:rsidR="003D4808" w:rsidRPr="003D4808" w:rsidRDefault="003D4808" w:rsidP="003D4808">
      <w:pPr>
        <w:pStyle w:val="11"/>
        <w:tabs>
          <w:tab w:val="right" w:leader="dot" w:pos="9628"/>
        </w:tabs>
        <w:spacing w:after="0" w:line="240" w:lineRule="auto"/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</w:p>
    <w:p w:rsidR="003D4808" w:rsidRPr="003D4808" w:rsidRDefault="003D4808" w:rsidP="003D4808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4625101" w:history="1">
        <w:r w:rsidRPr="003D4808">
          <w:rPr>
            <w:rStyle w:val="a3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3D4808" w:rsidRPr="003D4808" w:rsidRDefault="003D4808" w:rsidP="003D4808">
      <w:pPr>
        <w:pStyle w:val="11"/>
        <w:tabs>
          <w:tab w:val="right" w:leader="dot" w:pos="9628"/>
        </w:tabs>
        <w:spacing w:after="0" w:line="240" w:lineRule="auto"/>
        <w:rPr>
          <w:rStyle w:val="a3"/>
          <w:rFonts w:ascii="Times New Roman" w:hAnsi="Times New Roman" w:cs="Times New Roman"/>
          <w:noProof/>
          <w:color w:val="auto"/>
          <w:sz w:val="28"/>
          <w:szCs w:val="28"/>
          <w:u w:val="none"/>
        </w:rPr>
      </w:pPr>
    </w:p>
    <w:p w:rsidR="003D4808" w:rsidRPr="003D4808" w:rsidRDefault="003D4808" w:rsidP="003D4808">
      <w:pPr>
        <w:pStyle w:val="11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4625102" w:history="1">
        <w:r w:rsidRPr="003D4808">
          <w:rPr>
            <w:rStyle w:val="a3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</w:hyperlink>
    </w:p>
    <w:p w:rsidR="003D4808" w:rsidRDefault="003D4808" w:rsidP="003D4808">
      <w:pPr>
        <w:rPr>
          <w:rFonts w:ascii="Times New Roman" w:hAnsi="Times New Roman" w:cs="Times New Roman"/>
        </w:rPr>
      </w:pPr>
    </w:p>
    <w:p w:rsidR="003D4808" w:rsidRDefault="003D4808" w:rsidP="003D4808">
      <w:pPr>
        <w:rPr>
          <w:rFonts w:ascii="Times New Roman" w:hAnsi="Times New Roman" w:cs="Times New Roman"/>
        </w:rPr>
      </w:pPr>
    </w:p>
    <w:p w:rsidR="003D4808" w:rsidRDefault="003D4808" w:rsidP="003D4808">
      <w:pPr>
        <w:rPr>
          <w:rFonts w:ascii="Times New Roman" w:hAnsi="Times New Roman" w:cs="Times New Roman"/>
        </w:rPr>
      </w:pPr>
    </w:p>
    <w:p w:rsidR="003D4808" w:rsidRDefault="003D4808" w:rsidP="003D4808">
      <w:pPr>
        <w:rPr>
          <w:rFonts w:ascii="Times New Roman" w:hAnsi="Times New Roman" w:cs="Times New Roman"/>
        </w:rPr>
      </w:pPr>
    </w:p>
    <w:p w:rsidR="003D4808" w:rsidRDefault="003D4808" w:rsidP="003D4808">
      <w:pPr>
        <w:rPr>
          <w:rFonts w:ascii="Times New Roman" w:hAnsi="Times New Roman" w:cs="Times New Roman"/>
        </w:rPr>
      </w:pPr>
    </w:p>
    <w:p w:rsidR="003D4808" w:rsidRDefault="003D4808" w:rsidP="003D4808">
      <w:pPr>
        <w:rPr>
          <w:rFonts w:ascii="Times New Roman" w:hAnsi="Times New Roman" w:cs="Times New Roman"/>
        </w:rPr>
      </w:pPr>
    </w:p>
    <w:p w:rsidR="003D4808" w:rsidRDefault="003D4808" w:rsidP="003D4808">
      <w:pPr>
        <w:rPr>
          <w:rFonts w:ascii="Times New Roman" w:hAnsi="Times New Roman" w:cs="Times New Roman"/>
        </w:rPr>
      </w:pPr>
    </w:p>
    <w:p w:rsidR="003D4808" w:rsidRDefault="003D4808" w:rsidP="003D4808">
      <w:pPr>
        <w:rPr>
          <w:rFonts w:ascii="Times New Roman" w:hAnsi="Times New Roman" w:cs="Times New Roman"/>
        </w:rPr>
      </w:pPr>
    </w:p>
    <w:p w:rsidR="003D4808" w:rsidRDefault="003D4808" w:rsidP="003D4808">
      <w:pPr>
        <w:rPr>
          <w:rFonts w:ascii="Times New Roman" w:hAnsi="Times New Roman" w:cs="Times New Roman"/>
        </w:rPr>
      </w:pPr>
    </w:p>
    <w:p w:rsidR="003D4808" w:rsidRDefault="003D4808" w:rsidP="003D4808">
      <w:pPr>
        <w:rPr>
          <w:rFonts w:ascii="Times New Roman" w:hAnsi="Times New Roman" w:cs="Times New Roman"/>
        </w:rPr>
      </w:pPr>
    </w:p>
    <w:p w:rsidR="003D4808" w:rsidRDefault="003D4808" w:rsidP="003D4808">
      <w:pPr>
        <w:rPr>
          <w:rFonts w:ascii="Times New Roman" w:hAnsi="Times New Roman" w:cs="Times New Roman"/>
        </w:rPr>
      </w:pPr>
    </w:p>
    <w:p w:rsidR="003D4808" w:rsidRDefault="003D4808" w:rsidP="003D4808">
      <w:pPr>
        <w:pStyle w:val="1"/>
        <w:ind w:firstLine="709"/>
        <w:jc w:val="both"/>
        <w:rPr>
          <w:b/>
          <w:szCs w:val="28"/>
        </w:rPr>
      </w:pPr>
      <w:bookmarkStart w:id="0" w:name="_Toc134625101"/>
      <w:r w:rsidRPr="00FD4A2A">
        <w:rPr>
          <w:b/>
          <w:szCs w:val="28"/>
        </w:rPr>
        <w:t>Заключение</w:t>
      </w:r>
      <w:bookmarkEnd w:id="0"/>
    </w:p>
    <w:p w:rsidR="003D4808" w:rsidRDefault="003D4808" w:rsidP="003D4808">
      <w:pPr>
        <w:widowControl w:val="0"/>
        <w:tabs>
          <w:tab w:val="left" w:pos="1134"/>
        </w:tabs>
        <w:ind w:firstLine="709"/>
        <w:contextualSpacing/>
        <w:jc w:val="both"/>
        <w:rPr>
          <w:rFonts w:eastAsia="Calibri" w:cs="Times New Roman"/>
          <w:noProof/>
          <w:sz w:val="28"/>
          <w:szCs w:val="28"/>
        </w:rPr>
      </w:pPr>
    </w:p>
    <w:p w:rsidR="003D4808" w:rsidRPr="003D4808" w:rsidRDefault="003D4808" w:rsidP="003D4808">
      <w:pPr>
        <w:widowControl w:val="0"/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3D4808">
        <w:rPr>
          <w:rFonts w:ascii="Times New Roman" w:eastAsia="Calibri" w:hAnsi="Times New Roman" w:cs="Times New Roman"/>
          <w:noProof/>
          <w:sz w:val="28"/>
          <w:szCs w:val="28"/>
        </w:rPr>
        <w:t>Проведенное в дипломной работе исследование позволило сделать следующие выводы:</w:t>
      </w:r>
    </w:p>
    <w:p w:rsidR="003D4808" w:rsidRDefault="003D4808" w:rsidP="003D480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08">
        <w:rPr>
          <w:rFonts w:ascii="Times New Roman" w:hAnsi="Times New Roman" w:cs="Times New Roman"/>
          <w:sz w:val="28"/>
          <w:szCs w:val="28"/>
        </w:rPr>
        <w:t xml:space="preserve">Система оплаты труда - это способ соизмерения размера оплаты за труд с его результатами (либо затратами). Такие системы являются примером эффективного и соответствующего действующему законодательству автономного регулирования трудовых отношений. Использование этих систем для регулирования всех процедур в трудовых отношениях могло бы значительно улучшить систему управления персоналом национальных </w:t>
      </w:r>
      <w:proofErr w:type="spellStart"/>
      <w:proofErr w:type="gramStart"/>
      <w:r w:rsidRPr="003D4808">
        <w:rPr>
          <w:rFonts w:ascii="Times New Roman" w:hAnsi="Times New Roman" w:cs="Times New Roman"/>
          <w:sz w:val="28"/>
          <w:szCs w:val="28"/>
        </w:rPr>
        <w:t>компаний.</w:t>
      </w:r>
      <w:r w:rsidRPr="003D4808">
        <w:rPr>
          <w:rFonts w:ascii="Times New Roman" w:hAnsi="Times New Roman" w:cs="Times New Roman"/>
          <w:color w:val="000000" w:themeColor="text1"/>
          <w:sz w:val="28"/>
          <w:szCs w:val="28"/>
        </w:rPr>
        <w:t>Каждый</w:t>
      </w:r>
      <w:proofErr w:type="spellEnd"/>
      <w:proofErr w:type="gramEnd"/>
      <w:r w:rsidRPr="003D4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коммерческий банк может разрабатывать свои системы оплаты труда, при этом оно может применять тарифные, бестарифные и смешанные системы оплат. Учитывая комплексность воздействия действующих систем оплаты труда на материальные мотивы работников их делят на простые и сложные. В простых системах размер заработка определяют </w:t>
      </w:r>
      <w:r w:rsidRPr="003D4808">
        <w:rPr>
          <w:rFonts w:ascii="Times New Roman" w:hAnsi="Times New Roman" w:cs="Times New Roman"/>
          <w:sz w:val="28"/>
          <w:szCs w:val="28"/>
        </w:rPr>
        <w:t>два показателя, один из которых характеризует меру труда. Так, по простой повременной системе оплаты труда размер заработка работника зависит от количества отработанного времени и установленной тарифной ставки (должностного оклада). По простой сдельной системе заработок работника формируют такие показатели, как количество произведенной продукции и действующие сдельные расценки за единицу продукции. В сложных системах размер заработка зависит­ от трех и более показателей, из которых, как правило, два являются основными, а другие - дополнительными.</w:t>
      </w:r>
    </w:p>
    <w:p w:rsidR="003D4808" w:rsidRDefault="003D4808" w:rsidP="003D480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08" w:rsidRDefault="003D4808" w:rsidP="003D480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08" w:rsidRDefault="003D4808" w:rsidP="003D480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08" w:rsidRDefault="003D4808" w:rsidP="003D480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08" w:rsidRDefault="003D4808" w:rsidP="003D480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08" w:rsidRDefault="003D4808" w:rsidP="003D480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08" w:rsidRDefault="003D4808" w:rsidP="003D480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08" w:rsidRDefault="003D4808" w:rsidP="003D480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08" w:rsidRDefault="003D4808" w:rsidP="003D480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08" w:rsidRDefault="003D4808" w:rsidP="003D480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08" w:rsidRDefault="003D4808" w:rsidP="003D480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08" w:rsidRDefault="003D4808" w:rsidP="003D480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08" w:rsidRDefault="003D4808" w:rsidP="003D4808">
      <w:pPr>
        <w:pStyle w:val="1"/>
        <w:ind w:firstLine="709"/>
        <w:jc w:val="both"/>
        <w:rPr>
          <w:b/>
          <w:szCs w:val="28"/>
        </w:rPr>
      </w:pPr>
      <w:bookmarkStart w:id="1" w:name="_Toc134625102"/>
      <w:bookmarkStart w:id="2" w:name="_GoBack"/>
      <w:r>
        <w:rPr>
          <w:b/>
          <w:szCs w:val="28"/>
        </w:rPr>
        <w:lastRenderedPageBreak/>
        <w:t>Список использованной литературы</w:t>
      </w:r>
      <w:bookmarkEnd w:id="1"/>
    </w:p>
    <w:bookmarkEnd w:id="2"/>
    <w:p w:rsidR="003D4808" w:rsidRPr="001D440F" w:rsidRDefault="003D4808" w:rsidP="003D4808"/>
    <w:p w:rsidR="003D4808" w:rsidRPr="003D4808" w:rsidRDefault="003D4808" w:rsidP="003D4808">
      <w:pPr>
        <w:numPr>
          <w:ilvl w:val="0"/>
          <w:numId w:val="1"/>
        </w:numPr>
        <w:tabs>
          <w:tab w:val="left" w:pos="142"/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Куатова</w:t>
      </w:r>
      <w:proofErr w:type="spellEnd"/>
      <w:r w:rsidRPr="003D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Д.Я. Экономика предприятия. Учебное пособие. Алматы: Издательство «LEM», 2018. - 352с.</w:t>
      </w:r>
    </w:p>
    <w:p w:rsidR="003D4808" w:rsidRPr="003D4808" w:rsidRDefault="003D4808" w:rsidP="003D4808">
      <w:pPr>
        <w:numPr>
          <w:ilvl w:val="0"/>
          <w:numId w:val="1"/>
        </w:numPr>
        <w:tabs>
          <w:tab w:val="left" w:pos="142"/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Сарбасова</w:t>
      </w:r>
      <w:proofErr w:type="spellEnd"/>
      <w:r w:rsidRPr="003D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А.К. Экономика и организация производства: учебное пособие. - Алматы: </w:t>
      </w:r>
      <w:proofErr w:type="spellStart"/>
      <w:r w:rsidRPr="003D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</w:t>
      </w:r>
      <w:proofErr w:type="spellEnd"/>
      <w:r w:rsidRPr="003D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университеті</w:t>
      </w:r>
      <w:proofErr w:type="spellEnd"/>
      <w:r w:rsidRPr="003D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2018. – 620с.</w:t>
      </w:r>
    </w:p>
    <w:p w:rsidR="003D4808" w:rsidRPr="003D4808" w:rsidRDefault="003D4808" w:rsidP="003D4808">
      <w:pPr>
        <w:numPr>
          <w:ilvl w:val="0"/>
          <w:numId w:val="1"/>
        </w:numPr>
        <w:tabs>
          <w:tab w:val="left" w:pos="142"/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Чалдаева</w:t>
      </w:r>
      <w:proofErr w:type="spellEnd"/>
      <w:r w:rsidRPr="003D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Экономика предприятия: Учебник для бакалавров / Л.А. </w:t>
      </w:r>
      <w:proofErr w:type="spellStart"/>
      <w:r w:rsidRPr="003D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Чалдаева</w:t>
      </w:r>
      <w:proofErr w:type="spellEnd"/>
      <w:r w:rsidRPr="003D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</w:t>
      </w:r>
      <w:proofErr w:type="spellStart"/>
      <w:r w:rsidRPr="003D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3D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2018. - 410 c.</w:t>
      </w:r>
    </w:p>
    <w:p w:rsidR="003D4808" w:rsidRPr="003D4808" w:rsidRDefault="003D4808" w:rsidP="003D4808">
      <w:pPr>
        <w:numPr>
          <w:ilvl w:val="0"/>
          <w:numId w:val="1"/>
        </w:numPr>
        <w:tabs>
          <w:tab w:val="left" w:pos="142"/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Аксенов А.П. Экономика предприятия: Учебник / А.П. Аксенов, И.Э. </w:t>
      </w:r>
      <w:proofErr w:type="spellStart"/>
      <w:r w:rsidRPr="003D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Берзинь</w:t>
      </w:r>
      <w:proofErr w:type="spellEnd"/>
      <w:r w:rsidRPr="003D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Н.Ю. Иванова; Под ред. С.Г. Фалько. - М.: </w:t>
      </w:r>
      <w:proofErr w:type="spellStart"/>
      <w:r w:rsidRPr="003D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КноРус</w:t>
      </w:r>
      <w:proofErr w:type="spellEnd"/>
      <w:r w:rsidRPr="003D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2018. - 350 c.</w:t>
      </w:r>
    </w:p>
    <w:p w:rsidR="003D4808" w:rsidRPr="003D4808" w:rsidRDefault="003D4808" w:rsidP="003D4808">
      <w:pPr>
        <w:numPr>
          <w:ilvl w:val="0"/>
          <w:numId w:val="1"/>
        </w:numPr>
        <w:tabs>
          <w:tab w:val="left" w:pos="142"/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Быстров О.Ф. Экономика предприятия (фирмы). Экономика предприятия (фирмы): Практикум / Л.П. Афанасьева, Г.И. </w:t>
      </w:r>
      <w:proofErr w:type="spellStart"/>
      <w:r w:rsidRPr="003D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Болкина</w:t>
      </w:r>
      <w:proofErr w:type="spellEnd"/>
      <w:r w:rsidRPr="003D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О.Ф. Быстров. - М.: ИНФРА-М, 2018. - 319 c.</w:t>
      </w:r>
    </w:p>
    <w:p w:rsidR="003D4808" w:rsidRPr="003D4808" w:rsidRDefault="003D4808" w:rsidP="003D480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08" w:rsidRPr="003D4808" w:rsidRDefault="003D4808" w:rsidP="003D4808">
      <w:pPr>
        <w:rPr>
          <w:rFonts w:ascii="Times New Roman" w:hAnsi="Times New Roman" w:cs="Times New Roman"/>
        </w:rPr>
      </w:pPr>
    </w:p>
    <w:sectPr w:rsidR="003D4808" w:rsidRPr="003D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665D"/>
    <w:multiLevelType w:val="hybridMultilevel"/>
    <w:tmpl w:val="87A67524"/>
    <w:lvl w:ilvl="0" w:tplc="9AFEA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02"/>
    <w:rsid w:val="00062002"/>
    <w:rsid w:val="003D4808"/>
    <w:rsid w:val="00FA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F07B"/>
  <w15:chartTrackingRefBased/>
  <w15:docId w15:val="{C7D60183-32B4-4EB6-901A-A9F59CF1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4808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808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3D4808"/>
    <w:pPr>
      <w:spacing w:after="100"/>
    </w:pPr>
    <w:rPr>
      <w:rFonts w:ascii="Calibri" w:hAnsi="Calibri"/>
    </w:rPr>
  </w:style>
  <w:style w:type="character" w:customStyle="1" w:styleId="10">
    <w:name w:val="Заголовок 1 Знак"/>
    <w:basedOn w:val="a0"/>
    <w:link w:val="1"/>
    <w:uiPriority w:val="9"/>
    <w:rsid w:val="003D4808"/>
    <w:rPr>
      <w:rFonts w:ascii="Times New Roman" w:eastAsiaTheme="majorEastAsia" w:hAnsi="Times New Roman" w:cstheme="majorBidi"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3157</Characters>
  <Application>Microsoft Office Word</Application>
  <DocSecurity>0</DocSecurity>
  <Lines>112</Lines>
  <Paragraphs>31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2023-10-16T07:17:00Z</dcterms:created>
  <dcterms:modified xsi:type="dcterms:W3CDTF">2023-10-16T07:20:00Z</dcterms:modified>
</cp:coreProperties>
</file>