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6AE" w:rsidRPr="007C16AE" w:rsidRDefault="007C16AE" w:rsidP="007C16A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C16AE" w:rsidRDefault="007C16AE" w:rsidP="007C16AE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Др_</w:t>
      </w:r>
      <w:r w:rsidRPr="007C16AE">
        <w:rPr>
          <w:rFonts w:ascii="Times New Roman" w:hAnsi="Times New Roman" w:cs="Times New Roman"/>
          <w:sz w:val="28"/>
        </w:rPr>
        <w:t>Учет и аудит налога на прибыль в соответствии с международными стандартами</w:t>
      </w:r>
    </w:p>
    <w:p w:rsidR="007C16AE" w:rsidRDefault="007C16AE" w:rsidP="007C16AE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Стр-73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10538008"/>
        <w:docPartObj>
          <w:docPartGallery w:val="Table of Contents"/>
          <w:docPartUnique/>
        </w:docPartObj>
      </w:sdtPr>
      <w:sdtContent>
        <w:p w:rsidR="007C16AE" w:rsidRPr="006E347F" w:rsidRDefault="007C16AE" w:rsidP="007C16AE">
          <w:pPr>
            <w:pStyle w:val="a4"/>
            <w:spacing w:before="0" w:line="240" w:lineRule="auto"/>
            <w:ind w:firstLine="709"/>
            <w:jc w:val="both"/>
            <w:rPr>
              <w:rFonts w:ascii="Times New Roman" w:hAnsi="Times New Roman" w:cs="Times New Roman"/>
            </w:rPr>
          </w:pPr>
          <w:r w:rsidRPr="006E347F">
            <w:rPr>
              <w:rFonts w:ascii="Times New Roman" w:hAnsi="Times New Roman" w:cs="Times New Roman"/>
              <w:b w:val="0"/>
              <w:color w:val="auto"/>
            </w:rPr>
            <w:t>Содержание</w:t>
          </w:r>
        </w:p>
        <w:p w:rsidR="007C16AE" w:rsidRPr="006E347F" w:rsidRDefault="007C16AE" w:rsidP="007C16AE">
          <w:pPr>
            <w:spacing w:after="0" w:line="24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7C16AE" w:rsidRPr="006E347F" w:rsidRDefault="007C16AE" w:rsidP="007C16AE">
          <w:pPr>
            <w:pStyle w:val="11"/>
            <w:tabs>
              <w:tab w:val="right" w:leader="dot" w:pos="9628"/>
            </w:tabs>
            <w:spacing w:after="0" w:line="240" w:lineRule="auto"/>
            <w:ind w:firstLine="709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6E347F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6E347F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6E347F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478685731" w:history="1">
            <w:r w:rsidRPr="006E347F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</w:hyperlink>
        </w:p>
        <w:p w:rsidR="007C16AE" w:rsidRDefault="007C16AE" w:rsidP="007C16AE">
          <w:pPr>
            <w:pStyle w:val="11"/>
            <w:tabs>
              <w:tab w:val="right" w:leader="dot" w:pos="9628"/>
            </w:tabs>
            <w:spacing w:after="0" w:line="240" w:lineRule="auto"/>
            <w:ind w:firstLine="709"/>
            <w:jc w:val="both"/>
            <w:rPr>
              <w:rStyle w:val="a3"/>
              <w:rFonts w:ascii="Times New Roman" w:hAnsi="Times New Roman" w:cs="Times New Roman"/>
              <w:noProof/>
              <w:sz w:val="28"/>
              <w:szCs w:val="28"/>
            </w:rPr>
          </w:pPr>
        </w:p>
        <w:p w:rsidR="007C16AE" w:rsidRPr="006E347F" w:rsidRDefault="007C16AE" w:rsidP="007C16AE">
          <w:pPr>
            <w:pStyle w:val="11"/>
            <w:tabs>
              <w:tab w:val="right" w:leader="dot" w:pos="9628"/>
            </w:tabs>
            <w:spacing w:after="0" w:line="240" w:lineRule="auto"/>
            <w:ind w:firstLine="709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78685732" w:history="1">
            <w:r w:rsidRPr="006E347F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1 Теоретические аспекты учета и аудита налога на прибыль в организации</w:t>
            </w:r>
          </w:hyperlink>
        </w:p>
        <w:p w:rsidR="007C16AE" w:rsidRPr="006E347F" w:rsidRDefault="007C16AE" w:rsidP="007C16AE">
          <w:pPr>
            <w:pStyle w:val="2"/>
            <w:tabs>
              <w:tab w:val="right" w:leader="dot" w:pos="9628"/>
            </w:tabs>
            <w:spacing w:after="0" w:line="240" w:lineRule="auto"/>
            <w:ind w:left="0" w:firstLine="709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78685733" w:history="1">
            <w:r w:rsidRPr="006E347F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1.1 Сущность и особенности налога на прибыль организации</w:t>
            </w:r>
          </w:hyperlink>
        </w:p>
        <w:p w:rsidR="007C16AE" w:rsidRPr="006E347F" w:rsidRDefault="007C16AE" w:rsidP="007C16AE">
          <w:pPr>
            <w:pStyle w:val="2"/>
            <w:tabs>
              <w:tab w:val="right" w:leader="dot" w:pos="9628"/>
            </w:tabs>
            <w:spacing w:after="0" w:line="240" w:lineRule="auto"/>
            <w:ind w:left="0" w:firstLine="709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78685734" w:history="1">
            <w:r w:rsidRPr="006E347F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1.2 Цели и задачи учета и аудита налога на прибыль</w:t>
            </w:r>
          </w:hyperlink>
        </w:p>
        <w:p w:rsidR="007C16AE" w:rsidRPr="006E347F" w:rsidRDefault="007C16AE" w:rsidP="007C16AE">
          <w:pPr>
            <w:pStyle w:val="2"/>
            <w:tabs>
              <w:tab w:val="right" w:leader="dot" w:pos="9628"/>
            </w:tabs>
            <w:spacing w:after="0" w:line="240" w:lineRule="auto"/>
            <w:ind w:left="0" w:firstLine="709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78685735" w:history="1">
            <w:r w:rsidRPr="006E347F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1.3 Зарубежный опыт учета и аудита налога на прибыль</w:t>
            </w:r>
          </w:hyperlink>
        </w:p>
        <w:p w:rsidR="007C16AE" w:rsidRDefault="007C16AE" w:rsidP="007C16AE">
          <w:pPr>
            <w:pStyle w:val="11"/>
            <w:tabs>
              <w:tab w:val="right" w:leader="dot" w:pos="9628"/>
            </w:tabs>
            <w:spacing w:after="0" w:line="240" w:lineRule="auto"/>
            <w:ind w:firstLine="709"/>
            <w:jc w:val="both"/>
            <w:rPr>
              <w:rStyle w:val="a3"/>
              <w:rFonts w:ascii="Times New Roman" w:hAnsi="Times New Roman" w:cs="Times New Roman"/>
              <w:noProof/>
              <w:sz w:val="28"/>
              <w:szCs w:val="28"/>
            </w:rPr>
          </w:pPr>
        </w:p>
        <w:p w:rsidR="007C16AE" w:rsidRPr="006E347F" w:rsidRDefault="007C16AE" w:rsidP="007C16AE">
          <w:pPr>
            <w:pStyle w:val="11"/>
            <w:tabs>
              <w:tab w:val="right" w:leader="dot" w:pos="9628"/>
            </w:tabs>
            <w:spacing w:after="0" w:line="240" w:lineRule="auto"/>
            <w:ind w:firstLine="709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78685736" w:history="1">
            <w:r w:rsidRPr="006E347F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 xml:space="preserve">2 Организация учета налога на прибыль в соответствии с МСФО на примере ТОО </w:t>
            </w:r>
          </w:hyperlink>
        </w:p>
        <w:p w:rsidR="007C16AE" w:rsidRPr="006E347F" w:rsidRDefault="007C16AE" w:rsidP="007C16AE">
          <w:pPr>
            <w:pStyle w:val="2"/>
            <w:tabs>
              <w:tab w:val="right" w:leader="dot" w:pos="9628"/>
            </w:tabs>
            <w:spacing w:after="0" w:line="240" w:lineRule="auto"/>
            <w:ind w:left="0" w:firstLine="709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78685737" w:history="1">
            <w:r w:rsidRPr="006E347F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2.1 Организационно-экономическая характеристика деятельности</w:t>
            </w:r>
          </w:hyperlink>
        </w:p>
        <w:p w:rsidR="007C16AE" w:rsidRPr="006E347F" w:rsidRDefault="007C16AE" w:rsidP="007C16AE">
          <w:pPr>
            <w:pStyle w:val="2"/>
            <w:tabs>
              <w:tab w:val="right" w:leader="dot" w:pos="9628"/>
            </w:tabs>
            <w:spacing w:after="0" w:line="240" w:lineRule="auto"/>
            <w:ind w:left="0" w:firstLine="709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78685738" w:history="1">
            <w:r w:rsidRPr="006E347F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2.2 Документальное оформление налога на прибыль и его необходимость</w:t>
            </w:r>
          </w:hyperlink>
        </w:p>
        <w:p w:rsidR="007C16AE" w:rsidRPr="006E347F" w:rsidRDefault="007C16AE" w:rsidP="007C16AE">
          <w:pPr>
            <w:pStyle w:val="2"/>
            <w:tabs>
              <w:tab w:val="right" w:leader="dot" w:pos="9628"/>
            </w:tabs>
            <w:spacing w:after="0" w:line="240" w:lineRule="auto"/>
            <w:ind w:left="0" w:firstLine="709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78685739" w:history="1">
            <w:r w:rsidRPr="006E347F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2.3 Учет налога на прибыль в соответствии с МСФО</w:t>
            </w:r>
          </w:hyperlink>
        </w:p>
        <w:p w:rsidR="007C16AE" w:rsidRDefault="007C16AE" w:rsidP="007C16AE">
          <w:pPr>
            <w:pStyle w:val="11"/>
            <w:tabs>
              <w:tab w:val="right" w:leader="dot" w:pos="9628"/>
            </w:tabs>
            <w:spacing w:after="0" w:line="240" w:lineRule="auto"/>
            <w:ind w:firstLine="709"/>
            <w:jc w:val="both"/>
            <w:rPr>
              <w:rStyle w:val="a3"/>
              <w:rFonts w:ascii="Times New Roman" w:hAnsi="Times New Roman" w:cs="Times New Roman"/>
              <w:noProof/>
              <w:sz w:val="28"/>
              <w:szCs w:val="28"/>
            </w:rPr>
          </w:pPr>
        </w:p>
        <w:p w:rsidR="007C16AE" w:rsidRPr="006E347F" w:rsidRDefault="007C16AE" w:rsidP="007C16AE">
          <w:pPr>
            <w:pStyle w:val="11"/>
            <w:tabs>
              <w:tab w:val="right" w:leader="dot" w:pos="9628"/>
            </w:tabs>
            <w:spacing w:after="0" w:line="240" w:lineRule="auto"/>
            <w:ind w:firstLine="709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78685740" w:history="1">
            <w:r w:rsidRPr="006E347F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3 Аудит налога на прибыль в соответствии с МСА</w:t>
            </w:r>
          </w:hyperlink>
        </w:p>
        <w:p w:rsidR="007C16AE" w:rsidRPr="006E347F" w:rsidRDefault="007C16AE" w:rsidP="007C16AE">
          <w:pPr>
            <w:pStyle w:val="2"/>
            <w:tabs>
              <w:tab w:val="right" w:leader="dot" w:pos="9628"/>
            </w:tabs>
            <w:spacing w:after="0" w:line="240" w:lineRule="auto"/>
            <w:ind w:left="0" w:firstLine="709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78685741" w:history="1">
            <w:r w:rsidRPr="006E347F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3.1 Составление плана и программы аудита налога на прибыль в ТОО "</w:t>
            </w:r>
          </w:hyperlink>
        </w:p>
        <w:p w:rsidR="007C16AE" w:rsidRPr="006E347F" w:rsidRDefault="007C16AE" w:rsidP="007C16AE">
          <w:pPr>
            <w:pStyle w:val="2"/>
            <w:tabs>
              <w:tab w:val="right" w:leader="dot" w:pos="9628"/>
            </w:tabs>
            <w:spacing w:after="0" w:line="240" w:lineRule="auto"/>
            <w:ind w:left="0" w:firstLine="709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78685742" w:history="1">
            <w:r w:rsidRPr="006E347F">
              <w:rPr>
                <w:rStyle w:val="a3"/>
                <w:rFonts w:ascii="Times New Roman" w:eastAsia="Calibri" w:hAnsi="Times New Roman" w:cs="Times New Roman"/>
                <w:noProof/>
                <w:sz w:val="28"/>
                <w:szCs w:val="28"/>
              </w:rPr>
              <w:t xml:space="preserve">3.2 Порядок проведения аудита налога на прибыль </w:t>
            </w:r>
            <w:r w:rsidRPr="006E347F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 xml:space="preserve">ТОО </w:t>
            </w:r>
          </w:hyperlink>
        </w:p>
        <w:p w:rsidR="007C16AE" w:rsidRPr="006E347F" w:rsidRDefault="007C16AE" w:rsidP="007C16AE">
          <w:pPr>
            <w:pStyle w:val="2"/>
            <w:tabs>
              <w:tab w:val="right" w:leader="dot" w:pos="9628"/>
            </w:tabs>
            <w:spacing w:after="0" w:line="240" w:lineRule="auto"/>
            <w:ind w:left="0" w:firstLine="709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78685743" w:history="1">
            <w:r w:rsidRPr="006E347F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3.3 Аудиторское заключение по результатам аудита</w:t>
            </w:r>
          </w:hyperlink>
        </w:p>
        <w:p w:rsidR="007C16AE" w:rsidRPr="006E347F" w:rsidRDefault="007C16AE" w:rsidP="007C16AE">
          <w:pPr>
            <w:pStyle w:val="2"/>
            <w:tabs>
              <w:tab w:val="right" w:leader="dot" w:pos="9628"/>
            </w:tabs>
            <w:spacing w:after="0" w:line="240" w:lineRule="auto"/>
            <w:ind w:left="0" w:firstLine="709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78685744" w:history="1">
            <w:r w:rsidRPr="006E347F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3.4 Направления совершенствования учета и аудита налога на прибыль в соответст</w:t>
            </w:r>
            <w:r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вии с международными стандартам</w:t>
            </w:r>
          </w:hyperlink>
        </w:p>
        <w:p w:rsidR="007C16AE" w:rsidRDefault="007C16AE" w:rsidP="007C16AE">
          <w:pPr>
            <w:pStyle w:val="11"/>
            <w:tabs>
              <w:tab w:val="right" w:leader="dot" w:pos="9628"/>
            </w:tabs>
            <w:spacing w:after="0" w:line="240" w:lineRule="auto"/>
            <w:ind w:firstLine="709"/>
            <w:jc w:val="both"/>
            <w:rPr>
              <w:rStyle w:val="a3"/>
              <w:rFonts w:ascii="Times New Roman" w:hAnsi="Times New Roman" w:cs="Times New Roman"/>
              <w:noProof/>
              <w:sz w:val="28"/>
              <w:szCs w:val="28"/>
            </w:rPr>
          </w:pPr>
        </w:p>
        <w:p w:rsidR="007C16AE" w:rsidRPr="006E347F" w:rsidRDefault="007C16AE" w:rsidP="007C16AE">
          <w:pPr>
            <w:pStyle w:val="11"/>
            <w:tabs>
              <w:tab w:val="right" w:leader="dot" w:pos="9628"/>
            </w:tabs>
            <w:spacing w:after="0" w:line="240" w:lineRule="auto"/>
            <w:ind w:firstLine="709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78685745" w:history="1">
            <w:r w:rsidRPr="006E347F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</w:hyperlink>
        </w:p>
        <w:p w:rsidR="007C16AE" w:rsidRDefault="007C16AE" w:rsidP="007C16AE">
          <w:pPr>
            <w:pStyle w:val="11"/>
            <w:tabs>
              <w:tab w:val="right" w:leader="dot" w:pos="9628"/>
            </w:tabs>
            <w:spacing w:after="0" w:line="240" w:lineRule="auto"/>
            <w:ind w:firstLine="709"/>
            <w:jc w:val="both"/>
            <w:rPr>
              <w:rStyle w:val="a3"/>
              <w:rFonts w:ascii="Times New Roman" w:hAnsi="Times New Roman" w:cs="Times New Roman"/>
              <w:noProof/>
              <w:sz w:val="28"/>
              <w:szCs w:val="28"/>
            </w:rPr>
          </w:pPr>
        </w:p>
        <w:p w:rsidR="007C16AE" w:rsidRPr="006E347F" w:rsidRDefault="007C16AE" w:rsidP="007C16AE">
          <w:pPr>
            <w:pStyle w:val="11"/>
            <w:tabs>
              <w:tab w:val="right" w:leader="dot" w:pos="9628"/>
            </w:tabs>
            <w:spacing w:after="0" w:line="240" w:lineRule="auto"/>
            <w:ind w:firstLine="709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78685746" w:history="1">
            <w:r w:rsidRPr="006E347F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Список использованной литературы</w:t>
            </w:r>
          </w:hyperlink>
        </w:p>
        <w:p w:rsidR="007C16AE" w:rsidRDefault="007C16AE" w:rsidP="007C16AE">
          <w:pPr>
            <w:spacing w:after="0" w:line="240" w:lineRule="auto"/>
            <w:ind w:firstLine="709"/>
            <w:jc w:val="both"/>
          </w:pPr>
          <w:r w:rsidRPr="006E347F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:rsidR="007C16AE" w:rsidRPr="007C16AE" w:rsidRDefault="007C16AE" w:rsidP="007C16AE">
      <w:pPr>
        <w:spacing w:after="0"/>
        <w:rPr>
          <w:rFonts w:ascii="Times New Roman" w:hAnsi="Times New Roman"/>
          <w:sz w:val="28"/>
          <w:szCs w:val="28"/>
        </w:rPr>
      </w:pPr>
    </w:p>
    <w:p w:rsidR="007C16AE" w:rsidRDefault="007C16AE">
      <w:pPr>
        <w:spacing w:after="160" w:line="259" w:lineRule="auto"/>
      </w:pPr>
      <w:r>
        <w:br w:type="page"/>
      </w:r>
    </w:p>
    <w:p w:rsidR="007C16AE" w:rsidRPr="00094830" w:rsidRDefault="007C16AE" w:rsidP="007C16AE">
      <w:pPr>
        <w:pStyle w:val="1"/>
        <w:spacing w:before="0"/>
        <w:jc w:val="center"/>
        <w:rPr>
          <w:rFonts w:ascii="Times New Roman" w:hAnsi="Times New Roman" w:cs="Times New Roman"/>
          <w:b/>
          <w:color w:val="auto"/>
        </w:rPr>
      </w:pPr>
      <w:bookmarkStart w:id="0" w:name="_Toc478685745"/>
      <w:r w:rsidRPr="00094830">
        <w:rPr>
          <w:rFonts w:ascii="Times New Roman" w:hAnsi="Times New Roman" w:cs="Times New Roman"/>
          <w:color w:val="auto"/>
        </w:rPr>
        <w:lastRenderedPageBreak/>
        <w:t>Заключение</w:t>
      </w:r>
      <w:bookmarkEnd w:id="0"/>
    </w:p>
    <w:p w:rsidR="007C16AE" w:rsidRDefault="007C16AE" w:rsidP="007C16AE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7C16AE" w:rsidRDefault="007C16AE" w:rsidP="007C16AE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проведенного исследования составлен ряд выводов теоретического и практического характера, а именно:</w:t>
      </w:r>
    </w:p>
    <w:p w:rsidR="007C16AE" w:rsidRPr="00F41AF6" w:rsidRDefault="007C16AE" w:rsidP="007C16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F41A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 на прибыль представляет собой часть отношений экономического субъекта с государственными и контролирующими органами и нарушения в данной области могут повлечь за собой существенные последствия для экономического субъекта;</w:t>
      </w:r>
    </w:p>
    <w:p w:rsidR="007C16AE" w:rsidRPr="00DB57C1" w:rsidRDefault="007C16AE" w:rsidP="007C16A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41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F41AF6">
        <w:rPr>
          <w:rFonts w:ascii="Times New Roman" w:hAnsi="Times New Roman" w:cs="Times New Roman"/>
          <w:bCs/>
          <w:iCs/>
          <w:sz w:val="28"/>
          <w:szCs w:val="28"/>
        </w:rPr>
        <w:t>Цель налогового учета</w:t>
      </w:r>
      <w:r w:rsidRPr="00F41AF6">
        <w:rPr>
          <w:rFonts w:ascii="Times New Roman" w:hAnsi="Times New Roman" w:cs="Times New Roman"/>
          <w:sz w:val="28"/>
          <w:szCs w:val="28"/>
        </w:rPr>
        <w:t xml:space="preserve"> прибыли организации состоит в формировании полной и достоверной информации о порядке учета для целей налогообложения хозяйственных операций, осуществленных налогоплательщиком в течение отчетного (налогового) периода, влекущих за собой получение прибыли, а также обеспечение информацией внутренних и внешних пользователей для контроля за правильностью, полнотой и своевременностью исчисления и </w:t>
      </w:r>
      <w:r w:rsidRPr="00DB57C1">
        <w:rPr>
          <w:rFonts w:ascii="Times New Roman" w:hAnsi="Times New Roman" w:cs="Times New Roman"/>
          <w:sz w:val="28"/>
          <w:szCs w:val="28"/>
        </w:rPr>
        <w:t>уплаты в бюджет налога.</w:t>
      </w:r>
      <w:r w:rsidRPr="00DB5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C16AE" w:rsidRDefault="007C16AE">
      <w:pPr>
        <w:spacing w:after="160" w:line="259" w:lineRule="auto"/>
      </w:pPr>
      <w:r>
        <w:br w:type="page"/>
      </w:r>
    </w:p>
    <w:p w:rsidR="007C16AE" w:rsidRPr="008E5B8C" w:rsidRDefault="007C16AE" w:rsidP="007C16AE">
      <w:pPr>
        <w:pStyle w:val="1"/>
        <w:spacing w:before="0"/>
        <w:jc w:val="center"/>
        <w:rPr>
          <w:rFonts w:ascii="Times New Roman" w:hAnsi="Times New Roman" w:cs="Times New Roman"/>
          <w:b/>
          <w:color w:val="auto"/>
        </w:rPr>
      </w:pPr>
      <w:bookmarkStart w:id="1" w:name="_Toc478685746"/>
      <w:r w:rsidRPr="008E5B8C">
        <w:rPr>
          <w:rFonts w:ascii="Times New Roman" w:hAnsi="Times New Roman" w:cs="Times New Roman"/>
          <w:color w:val="auto"/>
        </w:rPr>
        <w:lastRenderedPageBreak/>
        <w:t>Список использованной литературы</w:t>
      </w:r>
      <w:bookmarkEnd w:id="1"/>
    </w:p>
    <w:p w:rsidR="007C16AE" w:rsidRPr="008E5B8C" w:rsidRDefault="007C16AE" w:rsidP="007C16A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16AE" w:rsidRPr="008E5B8C" w:rsidRDefault="007C16AE" w:rsidP="007C16A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B8C">
        <w:rPr>
          <w:rFonts w:ascii="Times New Roman" w:hAnsi="Times New Roman" w:cs="Times New Roman"/>
          <w:sz w:val="28"/>
          <w:szCs w:val="28"/>
        </w:rPr>
        <w:t>1 Кодекс Республики Казахстан от 10 декабря 2008 года № 99-IV «О налогах и других обязательных платежах в бюджет (Налоговый кодекс)» (с изменениями и</w:t>
      </w:r>
      <w:bookmarkStart w:id="2" w:name="_GoBack"/>
      <w:bookmarkEnd w:id="2"/>
      <w:r w:rsidRPr="008E5B8C">
        <w:rPr>
          <w:rFonts w:ascii="Times New Roman" w:hAnsi="Times New Roman" w:cs="Times New Roman"/>
          <w:sz w:val="28"/>
          <w:szCs w:val="28"/>
        </w:rPr>
        <w:t xml:space="preserve"> дополнениями по состоянию на 02.01.2017 г.). Электронный ресурс: http://online.zakon.kz/Document;</w:t>
      </w:r>
    </w:p>
    <w:p w:rsidR="007C16AE" w:rsidRPr="008E5B8C" w:rsidRDefault="007C16AE" w:rsidP="007C16A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proofErr w:type="spellStart"/>
      <w:r w:rsidRPr="008E5B8C">
        <w:rPr>
          <w:rFonts w:ascii="Times New Roman" w:eastAsia="Times New Roman" w:hAnsi="Times New Roman" w:cs="Times New Roman"/>
          <w:sz w:val="28"/>
          <w:szCs w:val="28"/>
          <w:lang w:eastAsia="ru-RU"/>
        </w:rPr>
        <w:t>Нурсеитов</w:t>
      </w:r>
      <w:proofErr w:type="spellEnd"/>
      <w:r w:rsidRPr="008E5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Э.О. «Секреты» МСФО. – Алматы: Союз Эксперт Инфо, 2011. – 120 с.</w:t>
      </w:r>
    </w:p>
    <w:p w:rsidR="007C16AE" w:rsidRPr="008E5B8C" w:rsidRDefault="007C16AE" w:rsidP="007C16A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B8C">
        <w:rPr>
          <w:rFonts w:ascii="Times New Roman" w:eastAsia="Times New Roman" w:hAnsi="Times New Roman" w:cs="Times New Roman"/>
          <w:sz w:val="28"/>
          <w:szCs w:val="28"/>
          <w:lang w:eastAsia="ru-RU"/>
        </w:rPr>
        <w:t>3 Ивашкевич В.Б. Совершенствование модели финансовой отчетности по МСФО // Экономический анализ: Теория и практика. – 18(183). – 2010. - 320 с.;</w:t>
      </w:r>
    </w:p>
    <w:p w:rsidR="007C16AE" w:rsidRPr="008E5B8C" w:rsidRDefault="007C16AE" w:rsidP="007C16AE">
      <w:pPr>
        <w:widowControl w:val="0"/>
        <w:spacing w:after="0" w:line="240" w:lineRule="auto"/>
        <w:ind w:firstLine="709"/>
        <w:jc w:val="both"/>
        <w:rPr>
          <w:rStyle w:val="s0"/>
          <w:rFonts w:ascii="Times New Roman" w:hAnsi="Times New Roman" w:cs="Times New Roman"/>
          <w:b/>
          <w:sz w:val="28"/>
          <w:szCs w:val="28"/>
        </w:rPr>
      </w:pPr>
      <w:r w:rsidRPr="008E5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Pr="008E5B8C">
        <w:rPr>
          <w:rStyle w:val="s0"/>
          <w:rFonts w:ascii="Times New Roman" w:hAnsi="Times New Roman" w:cs="Times New Roman"/>
          <w:sz w:val="28"/>
          <w:szCs w:val="28"/>
        </w:rPr>
        <w:t>МСФО 12 "Налоги на прибыль". Электронный ресурс: http://online.zakon.kz/Document/?doc_id=31089338#pos=0;228;</w:t>
      </w:r>
    </w:p>
    <w:p w:rsidR="007C16AE" w:rsidRPr="008E5B8C" w:rsidRDefault="007C16AE" w:rsidP="007C16A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B8C">
        <w:rPr>
          <w:rStyle w:val="s0"/>
          <w:rFonts w:ascii="Times New Roman" w:hAnsi="Times New Roman" w:cs="Times New Roman"/>
          <w:sz w:val="28"/>
          <w:szCs w:val="28"/>
        </w:rPr>
        <w:t xml:space="preserve">5 </w:t>
      </w:r>
      <w:proofErr w:type="spellStart"/>
      <w:r w:rsidRPr="008E5B8C">
        <w:rPr>
          <w:rFonts w:ascii="Times New Roman" w:eastAsia="Times New Roman" w:hAnsi="Times New Roman" w:cs="Times New Roman"/>
          <w:sz w:val="28"/>
          <w:szCs w:val="28"/>
          <w:lang w:eastAsia="ru-RU"/>
        </w:rPr>
        <w:t>www</w:t>
      </w:r>
      <w:proofErr w:type="spellEnd"/>
      <w:r w:rsidRPr="008E5B8C">
        <w:rPr>
          <w:rFonts w:ascii="Times New Roman" w:eastAsia="Times New Roman" w:hAnsi="Times New Roman" w:cs="Times New Roman"/>
          <w:sz w:val="28"/>
          <w:szCs w:val="28"/>
          <w:lang w:eastAsia="ru-RU"/>
        </w:rPr>
        <w:t>. minfin.kz МСФО 12 “Налоги на прибыль», 02.2015;</w:t>
      </w:r>
    </w:p>
    <w:p w:rsidR="009A28EF" w:rsidRDefault="009A28EF"/>
    <w:sectPr w:rsidR="009A2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631"/>
    <w:rsid w:val="007C16AE"/>
    <w:rsid w:val="009A28EF"/>
    <w:rsid w:val="00A82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760A8"/>
  <w15:chartTrackingRefBased/>
  <w15:docId w15:val="{87D1BC60-8441-4BBB-89C9-8BB79DC8B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6A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7C16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16A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C16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TOC Heading"/>
    <w:basedOn w:val="1"/>
    <w:next w:val="a"/>
    <w:uiPriority w:val="39"/>
    <w:semiHidden/>
    <w:unhideWhenUsed/>
    <w:qFormat/>
    <w:rsid w:val="007C16AE"/>
    <w:pPr>
      <w:spacing w:before="480"/>
      <w:outlineLvl w:val="9"/>
    </w:pPr>
    <w:rPr>
      <w:b/>
      <w:bCs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7C16AE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7C16AE"/>
    <w:pPr>
      <w:spacing w:after="100"/>
      <w:ind w:left="220"/>
    </w:pPr>
  </w:style>
  <w:style w:type="paragraph" w:styleId="a5">
    <w:name w:val="Normal (Web)"/>
    <w:basedOn w:val="a"/>
    <w:uiPriority w:val="99"/>
    <w:unhideWhenUsed/>
    <w:rsid w:val="007C1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7C16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448</Words>
  <Characters>2554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Kursovik-1</dc:creator>
  <cp:keywords/>
  <dc:description/>
  <cp:lastModifiedBy>Kursovik-1</cp:lastModifiedBy>
  <cp:revision>2</cp:revision>
  <dcterms:created xsi:type="dcterms:W3CDTF">2017-11-07T04:36:00Z</dcterms:created>
  <dcterms:modified xsi:type="dcterms:W3CDTF">2017-11-07T04:40:00Z</dcterms:modified>
</cp:coreProperties>
</file>