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10" w:rsidRDefault="00BF230F" w:rsidP="00BF23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30F">
        <w:rPr>
          <w:rFonts w:ascii="Times New Roman" w:hAnsi="Times New Roman" w:cs="Times New Roman"/>
          <w:bCs/>
          <w:sz w:val="28"/>
          <w:szCs w:val="28"/>
        </w:rPr>
        <w:t>Др_</w:t>
      </w:r>
      <w:r w:rsidRPr="00BF230F">
        <w:rPr>
          <w:rFonts w:ascii="Times New Roman" w:hAnsi="Times New Roman" w:cs="Times New Roman"/>
          <w:bCs/>
          <w:sz w:val="28"/>
          <w:szCs w:val="28"/>
        </w:rPr>
        <w:t>Разработка рекомендаций по информационной системе автоматизации учета продаж</w:t>
      </w:r>
    </w:p>
    <w:p w:rsidR="00BF230F" w:rsidRDefault="00BF230F" w:rsidP="00BF23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Стр_71</w:t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Введение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1 ТЕОРЕТИЧЕСКИЕ АСПЕКТЫ АВТОМАТИЗАЦИИ И ИССЛЕДОВАНИЕ ПРЕДМЕТНОЙ ОБЛАСТИ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1.1 Основные понятия и сущно</w:t>
      </w:r>
      <w:r>
        <w:rPr>
          <w:rFonts w:ascii="Times New Roman" w:hAnsi="Times New Roman" w:cs="Times New Roman"/>
          <w:sz w:val="28"/>
          <w:szCs w:val="28"/>
        </w:rPr>
        <w:t>сть автоматизации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1.2 Хара</w:t>
      </w:r>
      <w:r>
        <w:rPr>
          <w:rFonts w:ascii="Times New Roman" w:hAnsi="Times New Roman" w:cs="Times New Roman"/>
          <w:sz w:val="28"/>
          <w:szCs w:val="28"/>
        </w:rPr>
        <w:t>ктеристика предметной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1.3 Анализ а</w:t>
      </w:r>
      <w:r>
        <w:rPr>
          <w:rFonts w:ascii="Times New Roman" w:hAnsi="Times New Roman" w:cs="Times New Roman"/>
          <w:sz w:val="28"/>
          <w:szCs w:val="28"/>
        </w:rPr>
        <w:t>налогов программных продуктов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230F">
        <w:rPr>
          <w:rFonts w:ascii="Times New Roman" w:hAnsi="Times New Roman" w:cs="Times New Roman"/>
          <w:sz w:val="28"/>
          <w:szCs w:val="28"/>
        </w:rPr>
        <w:t>ПРОЕКТИРОВАНИЕ ИНФОРМАЦИОННОЙ СИСТЕМЫ АВТОМАТИЗАЦИИ УЧЕТА ПРОДАЖ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2.1 Пос</w:t>
      </w:r>
      <w:r>
        <w:rPr>
          <w:rFonts w:ascii="Times New Roman" w:hAnsi="Times New Roman" w:cs="Times New Roman"/>
          <w:sz w:val="28"/>
          <w:szCs w:val="28"/>
        </w:rPr>
        <w:t>тановка задачи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 xml:space="preserve">2.2 Выбор инструментальных средств для разработки </w:t>
      </w:r>
      <w:r w:rsidRPr="00BF230F">
        <w:rPr>
          <w:rFonts w:ascii="Times New Roman" w:hAnsi="Times New Roman" w:cs="Times New Roman"/>
          <w:sz w:val="28"/>
          <w:szCs w:val="28"/>
        </w:rPr>
        <w:t>информационной</w:t>
      </w:r>
      <w:r w:rsidRPr="00BF230F">
        <w:rPr>
          <w:rFonts w:ascii="Times New Roman" w:hAnsi="Times New Roman" w:cs="Times New Roman"/>
          <w:sz w:val="28"/>
          <w:szCs w:val="28"/>
        </w:rPr>
        <w:t xml:space="preserve"> системы автоматизации учета продаж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2.3 Разработка базы данных системы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3 РЕАЛИЗАЦИЯ СИСТЕМЫ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 xml:space="preserve">3.1 Общие </w:t>
      </w:r>
      <w:r w:rsidRPr="00BF230F">
        <w:rPr>
          <w:rFonts w:ascii="Times New Roman" w:hAnsi="Times New Roman" w:cs="Times New Roman"/>
          <w:sz w:val="28"/>
          <w:szCs w:val="28"/>
        </w:rPr>
        <w:t>сведения</w:t>
      </w:r>
      <w:r w:rsidRPr="00BF230F">
        <w:rPr>
          <w:rFonts w:ascii="Times New Roman" w:hAnsi="Times New Roman" w:cs="Times New Roman"/>
          <w:sz w:val="28"/>
          <w:szCs w:val="28"/>
        </w:rPr>
        <w:t xml:space="preserve"> и назначение программы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3.2 Выполнение программы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Заключение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0F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BF230F">
        <w:rPr>
          <w:rFonts w:ascii="Times New Roman" w:hAnsi="Times New Roman" w:cs="Times New Roman"/>
          <w:sz w:val="28"/>
          <w:szCs w:val="28"/>
        </w:rPr>
        <w:tab/>
      </w: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0F" w:rsidRPr="00BC79E1" w:rsidRDefault="00BF230F" w:rsidP="00BF230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0" w:name="_Toc130644903"/>
      <w:bookmarkStart w:id="1" w:name="_Hlk533806330"/>
      <w:r w:rsidRPr="00BC79E1">
        <w:rPr>
          <w:b w:val="0"/>
          <w:sz w:val="28"/>
          <w:szCs w:val="28"/>
        </w:rPr>
        <w:lastRenderedPageBreak/>
        <w:t>Заключение</w:t>
      </w:r>
      <w:bookmarkEnd w:id="0"/>
    </w:p>
    <w:p w:rsidR="00BF230F" w:rsidRDefault="00BF230F" w:rsidP="00BF230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bookmarkEnd w:id="1"/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4DE">
        <w:rPr>
          <w:rFonts w:ascii="Times New Roman" w:hAnsi="Times New Roman"/>
          <w:sz w:val="28"/>
          <w:szCs w:val="28"/>
        </w:rPr>
        <w:t xml:space="preserve">Автоматизация продаж </w:t>
      </w:r>
      <w:r>
        <w:rPr>
          <w:rFonts w:ascii="Times New Roman" w:hAnsi="Times New Roman"/>
          <w:sz w:val="28"/>
          <w:szCs w:val="28"/>
        </w:rPr>
        <w:t>является весьма важной</w:t>
      </w:r>
      <w:r w:rsidRPr="00EB44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EB44DE">
        <w:rPr>
          <w:rFonts w:ascii="Times New Roman" w:hAnsi="Times New Roman"/>
          <w:sz w:val="28"/>
          <w:szCs w:val="28"/>
        </w:rPr>
        <w:t>она экономит один из самых важных ресурсов в бизнесе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B44DE">
        <w:rPr>
          <w:rFonts w:ascii="Times New Roman" w:hAnsi="Times New Roman"/>
          <w:sz w:val="28"/>
          <w:szCs w:val="28"/>
        </w:rPr>
        <w:t xml:space="preserve">время. Вместо того, </w:t>
      </w:r>
      <w:r w:rsidRPr="00EB44DE">
        <w:rPr>
          <w:rFonts w:ascii="Times New Roman" w:hAnsi="Times New Roman"/>
          <w:sz w:val="28"/>
          <w:szCs w:val="28"/>
        </w:rPr>
        <w:t>чтобы специалисты</w:t>
      </w:r>
      <w:r w:rsidRPr="00EB44DE">
        <w:rPr>
          <w:rFonts w:ascii="Times New Roman" w:hAnsi="Times New Roman"/>
          <w:sz w:val="28"/>
          <w:szCs w:val="28"/>
        </w:rPr>
        <w:t xml:space="preserve"> по продажам </w:t>
      </w:r>
      <w:r>
        <w:rPr>
          <w:rFonts w:ascii="Times New Roman" w:hAnsi="Times New Roman"/>
          <w:sz w:val="28"/>
          <w:szCs w:val="28"/>
        </w:rPr>
        <w:t xml:space="preserve">компании </w:t>
      </w:r>
      <w:r w:rsidRPr="00EB44DE">
        <w:rPr>
          <w:rFonts w:ascii="Times New Roman" w:hAnsi="Times New Roman"/>
          <w:sz w:val="28"/>
          <w:szCs w:val="28"/>
        </w:rPr>
        <w:t xml:space="preserve">тратили большую часть своего рабочего времени на управление повторяющимися административными задачами и вводом данных, автоматизация продаж берет </w:t>
      </w:r>
      <w:r>
        <w:rPr>
          <w:rFonts w:ascii="Times New Roman" w:hAnsi="Times New Roman"/>
          <w:sz w:val="28"/>
          <w:szCs w:val="28"/>
        </w:rPr>
        <w:t xml:space="preserve">это бремя </w:t>
      </w:r>
      <w:r w:rsidRPr="00EB44DE">
        <w:rPr>
          <w:rFonts w:ascii="Times New Roman" w:hAnsi="Times New Roman"/>
          <w:sz w:val="28"/>
          <w:szCs w:val="28"/>
        </w:rPr>
        <w:t xml:space="preserve">на себя. Это позволяет </w:t>
      </w:r>
      <w:r>
        <w:rPr>
          <w:rFonts w:ascii="Times New Roman" w:hAnsi="Times New Roman"/>
          <w:sz w:val="28"/>
          <w:szCs w:val="28"/>
        </w:rPr>
        <w:t xml:space="preserve">персоналу компании </w:t>
      </w:r>
      <w:r w:rsidRPr="00EB44DE">
        <w:rPr>
          <w:rFonts w:ascii="Times New Roman" w:hAnsi="Times New Roman"/>
          <w:sz w:val="28"/>
          <w:szCs w:val="28"/>
        </w:rPr>
        <w:t xml:space="preserve">гораздо эффективнее управлять циклом продаж </w:t>
      </w:r>
      <w:r>
        <w:rPr>
          <w:rFonts w:ascii="Times New Roman" w:hAnsi="Times New Roman"/>
          <w:sz w:val="28"/>
          <w:szCs w:val="28"/>
        </w:rPr>
        <w:t xml:space="preserve">– к примеру, </w:t>
      </w:r>
      <w:r w:rsidRPr="00EB44DE">
        <w:rPr>
          <w:rFonts w:ascii="Times New Roman" w:hAnsi="Times New Roman"/>
          <w:sz w:val="28"/>
          <w:szCs w:val="28"/>
        </w:rPr>
        <w:t xml:space="preserve">своевременно </w:t>
      </w:r>
      <w:r>
        <w:rPr>
          <w:rFonts w:ascii="Times New Roman" w:hAnsi="Times New Roman"/>
          <w:sz w:val="28"/>
          <w:szCs w:val="28"/>
        </w:rPr>
        <w:t>контролировать потенциальных клиентов</w:t>
      </w:r>
      <w:r w:rsidRPr="00EB4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EB44DE">
        <w:rPr>
          <w:rFonts w:ascii="Times New Roman" w:hAnsi="Times New Roman"/>
          <w:sz w:val="28"/>
          <w:szCs w:val="28"/>
        </w:rPr>
        <w:t xml:space="preserve">оптимизировать процесс планирования демонстраций. </w:t>
      </w: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30F" w:rsidRPr="00BC79E1" w:rsidRDefault="00BF230F" w:rsidP="00BF230F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2" w:name="_Toc130644904"/>
      <w:r w:rsidRPr="00BC79E1">
        <w:rPr>
          <w:b w:val="0"/>
          <w:sz w:val="28"/>
          <w:szCs w:val="28"/>
        </w:rPr>
        <w:lastRenderedPageBreak/>
        <w:t>СПИСОК ИСПОЛЬЗОВАННЫХ ИСТОЧНИКОВ</w:t>
      </w:r>
      <w:bookmarkEnd w:id="2"/>
    </w:p>
    <w:p w:rsidR="00BF230F" w:rsidRDefault="00BF230F" w:rsidP="00BF230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230F" w:rsidRPr="00AE24CB" w:rsidRDefault="00BF230F" w:rsidP="00BF230F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E24CB">
        <w:rPr>
          <w:rFonts w:ascii="Times New Roman" w:eastAsia="Calibri" w:hAnsi="Times New Roman"/>
          <w:sz w:val="28"/>
          <w:szCs w:val="28"/>
        </w:rPr>
        <w:t>Бронин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 xml:space="preserve"> Е.И. «Принципы построения и архитектура САПР», М.: Мир, 2014</w:t>
      </w:r>
    </w:p>
    <w:p w:rsidR="00BF230F" w:rsidRPr="00AE24CB" w:rsidRDefault="00BF230F" w:rsidP="00BF230F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E24CB">
        <w:rPr>
          <w:rFonts w:ascii="Times New Roman" w:eastAsia="Calibri" w:hAnsi="Times New Roman"/>
          <w:sz w:val="28"/>
          <w:szCs w:val="28"/>
        </w:rPr>
        <w:t xml:space="preserve">Быков В.А. Электронный бизнес и </w:t>
      </w:r>
      <w:proofErr w:type="spellStart"/>
      <w:proofErr w:type="gramStart"/>
      <w:r w:rsidRPr="00AE24CB">
        <w:rPr>
          <w:rFonts w:ascii="Times New Roman" w:eastAsia="Calibri" w:hAnsi="Times New Roman"/>
          <w:sz w:val="28"/>
          <w:szCs w:val="28"/>
        </w:rPr>
        <w:t>безопасность.-</w:t>
      </w:r>
      <w:proofErr w:type="gramEnd"/>
      <w:r w:rsidRPr="00AE24CB">
        <w:rPr>
          <w:rFonts w:ascii="Times New Roman" w:eastAsia="Calibri" w:hAnsi="Times New Roman"/>
          <w:sz w:val="28"/>
          <w:szCs w:val="28"/>
        </w:rPr>
        <w:t>М.:Радио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 xml:space="preserve"> и связь, 2008. – 112с.</w:t>
      </w:r>
    </w:p>
    <w:p w:rsidR="00BF230F" w:rsidRPr="00AE24CB" w:rsidRDefault="00BF230F" w:rsidP="00BF230F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E24CB">
        <w:rPr>
          <w:rFonts w:ascii="Times New Roman" w:eastAsia="Calibri" w:hAnsi="Times New Roman"/>
          <w:sz w:val="28"/>
          <w:szCs w:val="28"/>
        </w:rPr>
        <w:t>Вермишев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 xml:space="preserve"> Ю.Х. “Основы автоматизации проектирования», М.: Издательство Бином, 2015</w:t>
      </w:r>
    </w:p>
    <w:p w:rsidR="00BF230F" w:rsidRPr="00AE24CB" w:rsidRDefault="00BF230F" w:rsidP="00BF230F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E24CB">
        <w:rPr>
          <w:rFonts w:ascii="Times New Roman" w:eastAsia="Calibri" w:hAnsi="Times New Roman"/>
          <w:sz w:val="28"/>
          <w:szCs w:val="28"/>
        </w:rPr>
        <w:t>Веллинг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 xml:space="preserve"> Л., Томсон Л. «Разработка веб-приложений с помощью PHP и </w:t>
      </w:r>
      <w:proofErr w:type="spellStart"/>
      <w:r w:rsidRPr="00AE24CB">
        <w:rPr>
          <w:rFonts w:ascii="Times New Roman" w:eastAsia="Calibri" w:hAnsi="Times New Roman"/>
          <w:sz w:val="28"/>
          <w:szCs w:val="28"/>
        </w:rPr>
        <w:t>MySQL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>». - М.: Вильямс, 2017.</w:t>
      </w:r>
    </w:p>
    <w:p w:rsidR="00BF230F" w:rsidRPr="00AE24CB" w:rsidRDefault="00BF230F" w:rsidP="00BF230F">
      <w:pPr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E24CB">
        <w:rPr>
          <w:rFonts w:ascii="Times New Roman" w:eastAsia="Calibri" w:hAnsi="Times New Roman"/>
          <w:sz w:val="28"/>
          <w:szCs w:val="28"/>
        </w:rPr>
        <w:t>Завалеев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 xml:space="preserve"> В. Курс ЦИТ «</w:t>
      </w:r>
      <w:proofErr w:type="spellStart"/>
      <w:r w:rsidRPr="00AE24CB">
        <w:rPr>
          <w:rFonts w:ascii="Times New Roman" w:eastAsia="Calibri" w:hAnsi="Times New Roman"/>
          <w:sz w:val="28"/>
          <w:szCs w:val="28"/>
        </w:rPr>
        <w:t>Internet</w:t>
      </w:r>
      <w:proofErr w:type="spellEnd"/>
      <w:r w:rsidRPr="00AE24CB">
        <w:rPr>
          <w:rFonts w:ascii="Times New Roman" w:eastAsia="Calibri" w:hAnsi="Times New Roman"/>
          <w:sz w:val="28"/>
          <w:szCs w:val="28"/>
        </w:rPr>
        <w:t>-технологии в проектах с пластиковыми карточками». - Центр Информационных Технологий,2007. – 210с.</w:t>
      </w:r>
    </w:p>
    <w:p w:rsidR="00BF230F" w:rsidRPr="00EB44DE" w:rsidRDefault="00BF230F" w:rsidP="00BF23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BF230F" w:rsidRPr="00BF230F" w:rsidRDefault="00BF230F" w:rsidP="00BF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30F" w:rsidRPr="00BF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2B6"/>
    <w:multiLevelType w:val="hybridMultilevel"/>
    <w:tmpl w:val="27345CE4"/>
    <w:lvl w:ilvl="0" w:tplc="6D561B72">
      <w:start w:val="1"/>
      <w:numFmt w:val="decimal"/>
      <w:lvlText w:val="%1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35"/>
    <w:rsid w:val="00337435"/>
    <w:rsid w:val="00956210"/>
    <w:rsid w:val="00B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3E06"/>
  <w15:chartTrackingRefBased/>
  <w15:docId w15:val="{CCA01EDD-ED3A-45A2-BA0B-0DF35CB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BF23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2023-10-02T07:47:00Z</dcterms:created>
  <dcterms:modified xsi:type="dcterms:W3CDTF">2023-10-02T07:49:00Z</dcterms:modified>
</cp:coreProperties>
</file>