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06" w:rsidRPr="00240906" w:rsidRDefault="00240906" w:rsidP="0024090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0906">
        <w:rPr>
          <w:color w:val="000000"/>
          <w:sz w:val="28"/>
          <w:szCs w:val="28"/>
        </w:rPr>
        <w:t>Эпоха возрождения</w:t>
      </w:r>
    </w:p>
    <w:p w:rsidR="00240906" w:rsidRPr="00240906" w:rsidRDefault="00240906" w:rsidP="0024090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40906" w:rsidRPr="00240906" w:rsidRDefault="00240906" w:rsidP="0024090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40906" w:rsidRPr="00240906" w:rsidRDefault="00240906" w:rsidP="0024090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0906">
        <w:rPr>
          <w:color w:val="000000"/>
          <w:sz w:val="28"/>
          <w:szCs w:val="28"/>
        </w:rPr>
        <w:t>План</w:t>
      </w:r>
    </w:p>
    <w:p w:rsidR="00240906" w:rsidRPr="00240906" w:rsidRDefault="00240906" w:rsidP="0024090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0906">
        <w:rPr>
          <w:color w:val="000000"/>
          <w:sz w:val="28"/>
          <w:szCs w:val="28"/>
        </w:rPr>
        <w:t>Введение</w:t>
      </w:r>
    </w:p>
    <w:p w:rsidR="00240906" w:rsidRPr="00240906" w:rsidRDefault="00240906" w:rsidP="0024090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0906">
        <w:rPr>
          <w:color w:val="000000"/>
          <w:sz w:val="28"/>
          <w:szCs w:val="28"/>
        </w:rPr>
        <w:t>1 Гуманизм  ценностная основа культуры Возрождения</w:t>
      </w:r>
    </w:p>
    <w:p w:rsidR="00240906" w:rsidRPr="00240906" w:rsidRDefault="00240906" w:rsidP="0024090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0906">
        <w:rPr>
          <w:color w:val="000000"/>
          <w:sz w:val="28"/>
          <w:szCs w:val="28"/>
        </w:rPr>
        <w:t>2 Культура Итальянского Возрождения</w:t>
      </w:r>
    </w:p>
    <w:p w:rsidR="00240906" w:rsidRPr="00240906" w:rsidRDefault="00240906" w:rsidP="0024090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0906">
        <w:rPr>
          <w:color w:val="000000"/>
          <w:sz w:val="28"/>
          <w:szCs w:val="28"/>
        </w:rPr>
        <w:t xml:space="preserve">3 Характерные черты культуры </w:t>
      </w:r>
      <w:proofErr w:type="spellStart"/>
      <w:proofErr w:type="gramStart"/>
      <w:r w:rsidRPr="00240906">
        <w:rPr>
          <w:color w:val="000000"/>
          <w:sz w:val="28"/>
          <w:szCs w:val="28"/>
        </w:rPr>
        <w:t>C</w:t>
      </w:r>
      <w:proofErr w:type="gramEnd"/>
      <w:r w:rsidRPr="00240906">
        <w:rPr>
          <w:color w:val="000000"/>
          <w:sz w:val="28"/>
          <w:szCs w:val="28"/>
        </w:rPr>
        <w:t>еверного</w:t>
      </w:r>
      <w:proofErr w:type="spellEnd"/>
      <w:r w:rsidRPr="00240906">
        <w:rPr>
          <w:color w:val="000000"/>
          <w:sz w:val="28"/>
          <w:szCs w:val="28"/>
        </w:rPr>
        <w:t xml:space="preserve"> Возрождения</w:t>
      </w:r>
    </w:p>
    <w:p w:rsidR="00240906" w:rsidRPr="00240906" w:rsidRDefault="00240906" w:rsidP="0024090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0906">
        <w:rPr>
          <w:color w:val="000000"/>
          <w:sz w:val="28"/>
          <w:szCs w:val="28"/>
        </w:rPr>
        <w:t>Заключение</w:t>
      </w:r>
    </w:p>
    <w:p w:rsidR="00240906" w:rsidRPr="00240906" w:rsidRDefault="00240906" w:rsidP="0024090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0906">
        <w:rPr>
          <w:color w:val="000000"/>
          <w:sz w:val="28"/>
          <w:szCs w:val="28"/>
        </w:rPr>
        <w:t>Список использованной литературы</w:t>
      </w:r>
    </w:p>
    <w:p w:rsidR="00240906" w:rsidRDefault="00240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21A7" w:rsidRPr="00A921A7" w:rsidRDefault="00A921A7" w:rsidP="00A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1A7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A921A7" w:rsidRPr="00A921A7" w:rsidRDefault="00A921A7" w:rsidP="00A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1A7" w:rsidRPr="00A921A7" w:rsidRDefault="00A921A7" w:rsidP="00A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1A7">
        <w:rPr>
          <w:rFonts w:ascii="Times New Roman" w:hAnsi="Times New Roman" w:cs="Times New Roman"/>
          <w:sz w:val="28"/>
          <w:szCs w:val="28"/>
        </w:rPr>
        <w:t>1. «История средних веков: Европа и Азия». МН: «</w:t>
      </w:r>
      <w:proofErr w:type="spellStart"/>
      <w:r w:rsidRPr="00A921A7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Pr="00A921A7">
        <w:rPr>
          <w:rFonts w:ascii="Times New Roman" w:hAnsi="Times New Roman" w:cs="Times New Roman"/>
          <w:sz w:val="28"/>
          <w:szCs w:val="28"/>
        </w:rPr>
        <w:t>», 2000.</w:t>
      </w:r>
    </w:p>
    <w:p w:rsidR="00A921A7" w:rsidRPr="00A921A7" w:rsidRDefault="00A921A7" w:rsidP="00A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1A7">
        <w:rPr>
          <w:rFonts w:ascii="Times New Roman" w:hAnsi="Times New Roman" w:cs="Times New Roman"/>
          <w:sz w:val="28"/>
          <w:szCs w:val="28"/>
        </w:rPr>
        <w:t xml:space="preserve">2. «Всемирная история в лицах. Раннее Средневековье», Владимир </w:t>
      </w:r>
      <w:proofErr w:type="spellStart"/>
      <w:r w:rsidRPr="00A921A7">
        <w:rPr>
          <w:rFonts w:ascii="Times New Roman" w:hAnsi="Times New Roman" w:cs="Times New Roman"/>
          <w:sz w:val="28"/>
          <w:szCs w:val="28"/>
        </w:rPr>
        <w:t>Бутромеев</w:t>
      </w:r>
      <w:proofErr w:type="spellEnd"/>
      <w:r w:rsidRPr="00A921A7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A921A7">
        <w:rPr>
          <w:rFonts w:ascii="Times New Roman" w:hAnsi="Times New Roman" w:cs="Times New Roman"/>
          <w:sz w:val="28"/>
          <w:szCs w:val="28"/>
        </w:rPr>
        <w:t>Олма</w:t>
      </w:r>
      <w:proofErr w:type="spellEnd"/>
      <w:r w:rsidRPr="00A921A7">
        <w:rPr>
          <w:rFonts w:ascii="Times New Roman" w:hAnsi="Times New Roman" w:cs="Times New Roman"/>
          <w:sz w:val="28"/>
          <w:szCs w:val="28"/>
        </w:rPr>
        <w:t>-пресс», Москва, 1999</w:t>
      </w:r>
    </w:p>
    <w:p w:rsidR="00A921A7" w:rsidRPr="00A921A7" w:rsidRDefault="00A921A7" w:rsidP="00A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1A7">
        <w:rPr>
          <w:rFonts w:ascii="Times New Roman" w:hAnsi="Times New Roman" w:cs="Times New Roman"/>
          <w:sz w:val="28"/>
          <w:szCs w:val="28"/>
        </w:rPr>
        <w:t xml:space="preserve">3. «Культура Италии в эпоху Возрождения», Яков </w:t>
      </w:r>
      <w:proofErr w:type="spellStart"/>
      <w:r w:rsidRPr="00A921A7">
        <w:rPr>
          <w:rFonts w:ascii="Times New Roman" w:hAnsi="Times New Roman" w:cs="Times New Roman"/>
          <w:sz w:val="28"/>
          <w:szCs w:val="28"/>
        </w:rPr>
        <w:t>Буркгардт</w:t>
      </w:r>
      <w:proofErr w:type="spellEnd"/>
      <w:r w:rsidRPr="00A921A7">
        <w:rPr>
          <w:rFonts w:ascii="Times New Roman" w:hAnsi="Times New Roman" w:cs="Times New Roman"/>
          <w:sz w:val="28"/>
          <w:szCs w:val="28"/>
        </w:rPr>
        <w:t>. «Русич», Смоленск, 2002</w:t>
      </w:r>
    </w:p>
    <w:p w:rsidR="00A921A7" w:rsidRPr="00A921A7" w:rsidRDefault="00A921A7" w:rsidP="00A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1A7">
        <w:rPr>
          <w:rFonts w:ascii="Times New Roman" w:hAnsi="Times New Roman" w:cs="Times New Roman"/>
          <w:sz w:val="28"/>
          <w:szCs w:val="28"/>
        </w:rPr>
        <w:t xml:space="preserve">4. «Итальянское Возрождение» </w:t>
      </w:r>
      <w:proofErr w:type="spellStart"/>
      <w:r w:rsidRPr="00A921A7">
        <w:rPr>
          <w:rFonts w:ascii="Times New Roman" w:hAnsi="Times New Roman" w:cs="Times New Roman"/>
          <w:sz w:val="28"/>
          <w:szCs w:val="28"/>
        </w:rPr>
        <w:t>Баткин</w:t>
      </w:r>
      <w:proofErr w:type="spellEnd"/>
      <w:r w:rsidRPr="00A921A7">
        <w:rPr>
          <w:rFonts w:ascii="Times New Roman" w:hAnsi="Times New Roman" w:cs="Times New Roman"/>
          <w:sz w:val="28"/>
          <w:szCs w:val="28"/>
        </w:rPr>
        <w:t xml:space="preserve"> Л.  М., 1995. </w:t>
      </w:r>
    </w:p>
    <w:p w:rsidR="0052493C" w:rsidRPr="00240906" w:rsidRDefault="00A921A7" w:rsidP="00524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1A7">
        <w:rPr>
          <w:rFonts w:ascii="Times New Roman" w:hAnsi="Times New Roman" w:cs="Times New Roman"/>
          <w:sz w:val="28"/>
          <w:szCs w:val="28"/>
        </w:rPr>
        <w:t xml:space="preserve">5. «Начало раннего Возрождения в итальянском искусстве» Лазарев В.  М., </w:t>
      </w:r>
      <w:bookmarkStart w:id="0" w:name="_GoBack"/>
      <w:bookmarkEnd w:id="0"/>
    </w:p>
    <w:p w:rsidR="0010715B" w:rsidRPr="00240906" w:rsidRDefault="0010715B" w:rsidP="00A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715B" w:rsidRPr="0024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06"/>
    <w:rsid w:val="0010715B"/>
    <w:rsid w:val="00240906"/>
    <w:rsid w:val="0052493C"/>
    <w:rsid w:val="00A9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2016-06-16T07:57:00Z</dcterms:created>
  <dcterms:modified xsi:type="dcterms:W3CDTF">2016-06-16T07:57:00Z</dcterms:modified>
</cp:coreProperties>
</file>