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C" w:rsidRPr="00FF115F" w:rsidRDefault="00FF115F" w:rsidP="00FF11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115F">
        <w:rPr>
          <w:rFonts w:ascii="Times New Roman" w:hAnsi="Times New Roman" w:cs="Times New Roman"/>
          <w:b/>
          <w:sz w:val="32"/>
          <w:szCs w:val="32"/>
        </w:rPr>
        <w:t>Информационное вещание на телевидении</w:t>
      </w:r>
    </w:p>
    <w:p w:rsidR="00FF115F" w:rsidRPr="00FF115F" w:rsidRDefault="00FF115F" w:rsidP="00FF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5F" w:rsidRPr="00FF115F" w:rsidRDefault="00FF115F" w:rsidP="00FF115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Информационное телевидение в Казахстане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Современное состояние информационного рынка Республики Казахстан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Информационные потребности современного телезрителя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Организация информационного вещания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Тематический диапазон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Жанровое разнообразие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Выпуск новостной программы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Верстка выпуска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Телевизионный репортаж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Языковая специфика новостной программы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Ведущий новостей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F115F" w:rsidRPr="00FF115F" w:rsidRDefault="00FF115F" w:rsidP="00FF1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</w:p>
    <w:p w:rsidR="00FF115F" w:rsidRPr="00FF115F" w:rsidRDefault="00FF115F" w:rsidP="00FF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5F" w:rsidRPr="00FF115F" w:rsidRDefault="00FF115F">
      <w:pPr>
        <w:rPr>
          <w:rFonts w:ascii="Times New Roman" w:hAnsi="Times New Roman" w:cs="Times New Roman"/>
          <w:sz w:val="28"/>
          <w:szCs w:val="28"/>
        </w:rPr>
      </w:pPr>
      <w:r w:rsidRPr="00FF115F">
        <w:rPr>
          <w:rFonts w:ascii="Times New Roman" w:hAnsi="Times New Roman" w:cs="Times New Roman"/>
          <w:sz w:val="28"/>
          <w:szCs w:val="28"/>
        </w:rPr>
        <w:br w:type="page"/>
      </w:r>
    </w:p>
    <w:p w:rsidR="00FF115F" w:rsidRPr="00FF115F" w:rsidRDefault="00FF115F" w:rsidP="00FF115F">
      <w:pPr>
        <w:pStyle w:val="1"/>
        <w:rPr>
          <w:rFonts w:ascii="Times New Roman" w:hAnsi="Times New Roman" w:cs="Times New Roman"/>
        </w:rPr>
      </w:pPr>
      <w:bookmarkStart w:id="0" w:name="_Toc322508352"/>
      <w:r w:rsidRPr="00FF115F">
        <w:rPr>
          <w:rFonts w:ascii="Times New Roman" w:hAnsi="Times New Roman" w:cs="Times New Roman"/>
        </w:rPr>
        <w:lastRenderedPageBreak/>
        <w:t>Список используемой литературы</w:t>
      </w:r>
      <w:bookmarkEnd w:id="0"/>
      <w:r w:rsidRPr="00FF115F">
        <w:rPr>
          <w:rFonts w:ascii="Times New Roman" w:hAnsi="Times New Roman" w:cs="Times New Roman"/>
        </w:rPr>
        <w:t xml:space="preserve"> </w:t>
      </w:r>
    </w:p>
    <w:p w:rsidR="00FF115F" w:rsidRPr="00FF115F" w:rsidRDefault="00FF115F" w:rsidP="00FF115F">
      <w:pPr>
        <w:rPr>
          <w:rFonts w:ascii="Times New Roman" w:hAnsi="Times New Roman" w:cs="Times New Roman"/>
          <w:sz w:val="28"/>
          <w:szCs w:val="28"/>
        </w:rPr>
      </w:pPr>
    </w:p>
    <w:p w:rsidR="00FF115F" w:rsidRPr="00FF115F" w:rsidRDefault="00FF115F" w:rsidP="00FF115F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15F">
        <w:rPr>
          <w:rFonts w:ascii="Times New Roman" w:hAnsi="Times New Roman" w:cs="Times New Roman"/>
          <w:sz w:val="28"/>
          <w:szCs w:val="28"/>
        </w:rPr>
        <w:t>О Концепции развития конкурентоспособности информационного пространства Республики Казахстан на 2006-2009 годы, Указ Президента Республики Казахстан от 18 августа 2006 года N 163.</w:t>
      </w:r>
    </w:p>
    <w:p w:rsidR="00FF115F" w:rsidRPr="00FF115F" w:rsidRDefault="00FF115F" w:rsidP="00FF115F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15F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5F">
        <w:rPr>
          <w:rFonts w:ascii="Times New Roman" w:hAnsi="Times New Roman" w:cs="Times New Roman"/>
          <w:sz w:val="28"/>
          <w:szCs w:val="28"/>
        </w:rPr>
        <w:t>Э.Г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>. Основы телевизионной журналистики</w:t>
      </w:r>
      <w:proofErr w:type="gramStart"/>
      <w:r w:rsidRPr="00FF115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115F">
        <w:rPr>
          <w:rFonts w:ascii="Times New Roman" w:hAnsi="Times New Roman" w:cs="Times New Roman"/>
          <w:sz w:val="28"/>
          <w:szCs w:val="28"/>
        </w:rPr>
        <w:t xml:space="preserve">М., Изд-во МГУ, </w:t>
      </w:r>
      <w:proofErr w:type="spellStart"/>
      <w:r w:rsidRPr="00FF115F">
        <w:rPr>
          <w:rFonts w:ascii="Times New Roman" w:hAnsi="Times New Roman" w:cs="Times New Roman"/>
          <w:sz w:val="28"/>
          <w:szCs w:val="28"/>
        </w:rPr>
        <w:t>1987г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F115F">
        <w:rPr>
          <w:rFonts w:ascii="Times New Roman" w:hAnsi="Times New Roman" w:cs="Times New Roman"/>
          <w:sz w:val="28"/>
          <w:szCs w:val="28"/>
        </w:rPr>
        <w:t>238с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>.</w:t>
      </w:r>
      <w:r w:rsidRPr="00FF115F">
        <w:rPr>
          <w:rFonts w:ascii="Times New Roman" w:hAnsi="Times New Roman" w:cs="Times New Roman"/>
          <w:sz w:val="28"/>
          <w:szCs w:val="28"/>
        </w:rPr>
        <w:tab/>
      </w:r>
    </w:p>
    <w:p w:rsidR="00FF115F" w:rsidRPr="00FF115F" w:rsidRDefault="00FF115F" w:rsidP="00FF115F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15F">
        <w:rPr>
          <w:rFonts w:ascii="Times New Roman" w:hAnsi="Times New Roman" w:cs="Times New Roman"/>
          <w:sz w:val="28"/>
          <w:szCs w:val="28"/>
        </w:rPr>
        <w:t>Богомолов Н. Н. Психология печати, радио и телевидения. - М., 1991. - 193 с.</w:t>
      </w:r>
      <w:r w:rsidRPr="00FF115F">
        <w:rPr>
          <w:rFonts w:ascii="Times New Roman" w:hAnsi="Times New Roman" w:cs="Times New Roman"/>
          <w:sz w:val="28"/>
          <w:szCs w:val="28"/>
        </w:rPr>
        <w:tab/>
      </w:r>
    </w:p>
    <w:p w:rsidR="00FF115F" w:rsidRPr="00FF115F" w:rsidRDefault="00FF115F" w:rsidP="00FF115F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15F">
        <w:rPr>
          <w:rFonts w:ascii="Times New Roman" w:hAnsi="Times New Roman" w:cs="Times New Roman"/>
          <w:sz w:val="28"/>
          <w:szCs w:val="28"/>
        </w:rPr>
        <w:t>Борецкий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5F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 xml:space="preserve">., Кузнецов </w:t>
      </w:r>
      <w:proofErr w:type="spellStart"/>
      <w:r w:rsidRPr="00FF115F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 xml:space="preserve">. Журналист ТВ: за кадром и в кадре. - М.: Прогресс, 1990. - </w:t>
      </w:r>
      <w:proofErr w:type="spellStart"/>
      <w:r w:rsidRPr="00FF115F">
        <w:rPr>
          <w:rFonts w:ascii="Times New Roman" w:hAnsi="Times New Roman" w:cs="Times New Roman"/>
          <w:sz w:val="28"/>
          <w:szCs w:val="28"/>
        </w:rPr>
        <w:t>325с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>.</w:t>
      </w:r>
      <w:r w:rsidRPr="00FF115F">
        <w:rPr>
          <w:rFonts w:ascii="Times New Roman" w:hAnsi="Times New Roman" w:cs="Times New Roman"/>
          <w:sz w:val="28"/>
          <w:szCs w:val="28"/>
        </w:rPr>
        <w:tab/>
      </w:r>
    </w:p>
    <w:p w:rsidR="00FF115F" w:rsidRPr="00FF115F" w:rsidRDefault="00FF115F" w:rsidP="00FF115F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15F">
        <w:rPr>
          <w:rFonts w:ascii="Times New Roman" w:hAnsi="Times New Roman" w:cs="Times New Roman"/>
          <w:sz w:val="28"/>
          <w:szCs w:val="28"/>
        </w:rPr>
        <w:t xml:space="preserve">Информация с сайта </w:t>
      </w:r>
      <w:proofErr w:type="spellStart"/>
      <w:r w:rsidRPr="00FF115F">
        <w:rPr>
          <w:rFonts w:ascii="Times New Roman" w:hAnsi="Times New Roman" w:cs="Times New Roman"/>
          <w:sz w:val="28"/>
          <w:szCs w:val="28"/>
        </w:rPr>
        <w:t>tv7.kz</w:t>
      </w:r>
      <w:proofErr w:type="spellEnd"/>
      <w:r w:rsidRPr="00FF115F">
        <w:rPr>
          <w:rFonts w:ascii="Times New Roman" w:hAnsi="Times New Roman" w:cs="Times New Roman"/>
          <w:sz w:val="28"/>
          <w:szCs w:val="28"/>
        </w:rPr>
        <w:t>.</w:t>
      </w:r>
    </w:p>
    <w:p w:rsidR="00FF115F" w:rsidRPr="00FF115F" w:rsidRDefault="00FF115F" w:rsidP="0032192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F115F" w:rsidRPr="00FF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B04"/>
    <w:multiLevelType w:val="hybridMultilevel"/>
    <w:tmpl w:val="9EF0E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F"/>
    <w:rsid w:val="00321923"/>
    <w:rsid w:val="00864CBC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1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1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2016-06-16T07:51:00Z</dcterms:created>
  <dcterms:modified xsi:type="dcterms:W3CDTF">2016-06-16T07:51:00Z</dcterms:modified>
</cp:coreProperties>
</file>