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DF" w:rsidRDefault="00F56FDF" w:rsidP="00F56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proofErr w:type="spellStart"/>
      <w:r w:rsidRPr="00F56FDF">
        <w:rPr>
          <w:rFonts w:ascii="Times New Roman" w:eastAsia="Times New Roman" w:hAnsi="Times New Roman" w:cs="Times New Roman"/>
          <w:sz w:val="28"/>
          <w:szCs w:val="32"/>
          <w:lang w:eastAsia="ru-RU"/>
        </w:rPr>
        <w:t>Кр_</w:t>
      </w:r>
      <w:r w:rsidRPr="00F56FDF">
        <w:rPr>
          <w:rFonts w:ascii="Times New Roman" w:eastAsia="Times New Roman" w:hAnsi="Times New Roman" w:cs="Times New Roman"/>
          <w:sz w:val="28"/>
          <w:szCs w:val="32"/>
          <w:lang w:eastAsia="ru-RU"/>
        </w:rPr>
        <w:t>Годовая</w:t>
      </w:r>
      <w:proofErr w:type="spellEnd"/>
      <w:r w:rsidRPr="00F56FDF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бухгалтерская отчетность предприятия, порядок ее составления и представления </w:t>
      </w:r>
    </w:p>
    <w:p w:rsidR="00F56FDF" w:rsidRDefault="00F56FDF" w:rsidP="00F56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Стр_36</w:t>
      </w:r>
    </w:p>
    <w:p w:rsidR="00F56FDF" w:rsidRPr="0074184D" w:rsidRDefault="00F56FDF" w:rsidP="00F56FDF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 w:rsidRPr="0074184D">
        <w:rPr>
          <w:rFonts w:ascii="Times New Roman" w:hAnsi="Times New Roman" w:cs="Times New Roman"/>
          <w:sz w:val="28"/>
        </w:rPr>
        <w:fldChar w:fldCharType="begin"/>
      </w:r>
      <w:r w:rsidRPr="0074184D">
        <w:rPr>
          <w:rFonts w:ascii="Times New Roman" w:hAnsi="Times New Roman" w:cs="Times New Roman"/>
          <w:sz w:val="28"/>
        </w:rPr>
        <w:instrText xml:space="preserve"> TOC \o "1-3" \h \z \u </w:instrText>
      </w:r>
      <w:r w:rsidRPr="0074184D">
        <w:rPr>
          <w:rFonts w:ascii="Times New Roman" w:hAnsi="Times New Roman" w:cs="Times New Roman"/>
          <w:sz w:val="28"/>
        </w:rPr>
        <w:fldChar w:fldCharType="separate"/>
      </w:r>
      <w:hyperlink w:anchor="_Toc204606575" w:history="1">
        <w:r w:rsidRPr="0074184D">
          <w:rPr>
            <w:rStyle w:val="a3"/>
            <w:rFonts w:ascii="Times New Roman" w:hAnsi="Times New Roman" w:cs="Times New Roman"/>
            <w:noProof/>
            <w:sz w:val="28"/>
            <w:shd w:val="clear" w:color="auto" w:fill="FFFFFF"/>
          </w:rPr>
          <w:t>ВВЕДЕНИЕ</w:t>
        </w:r>
      </w:hyperlink>
    </w:p>
    <w:p w:rsidR="00F56FDF" w:rsidRPr="0074184D" w:rsidRDefault="00F56FDF" w:rsidP="00F56FDF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76" w:history="1">
        <w:r w:rsidRPr="0074184D">
          <w:rPr>
            <w:rStyle w:val="a3"/>
            <w:rFonts w:ascii="Times New Roman" w:hAnsi="Times New Roman" w:cs="Times New Roman"/>
            <w:noProof/>
            <w:sz w:val="28"/>
            <w:shd w:val="clear" w:color="auto" w:fill="FFFFFF"/>
          </w:rPr>
          <w:t>1 ТЕОРЕТИЧЕСКИЕ ОСНОВЫ ПОСТРОЕНИЯ ГОДОВОЙ ОТЧЕТНОСТИ ПРЕДПРИЯТИЯ</w:t>
        </w:r>
      </w:hyperlink>
    </w:p>
    <w:p w:rsidR="00F56FDF" w:rsidRPr="0074184D" w:rsidRDefault="00F56FDF" w:rsidP="00F56FDF">
      <w:pPr>
        <w:pStyle w:val="2"/>
        <w:tabs>
          <w:tab w:val="right" w:leader="dot" w:pos="93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77" w:history="1">
        <w:r w:rsidRPr="0074184D">
          <w:rPr>
            <w:rStyle w:val="a3"/>
            <w:rFonts w:ascii="Times New Roman" w:hAnsi="Times New Roman" w:cs="Times New Roman"/>
            <w:noProof/>
            <w:sz w:val="28"/>
            <w:shd w:val="clear" w:color="auto" w:fill="FFFFFF"/>
          </w:rPr>
          <w:t>1.1 Особенности подготовки годовой отчетности предприятий в Казахстане</w:t>
        </w:r>
      </w:hyperlink>
    </w:p>
    <w:p w:rsidR="00F56FDF" w:rsidRPr="0074184D" w:rsidRDefault="00F56FDF" w:rsidP="00F56FDF">
      <w:pPr>
        <w:pStyle w:val="2"/>
        <w:tabs>
          <w:tab w:val="right" w:leader="dot" w:pos="93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78" w:history="1">
        <w:r w:rsidRPr="0074184D">
          <w:rPr>
            <w:rStyle w:val="a3"/>
            <w:rFonts w:ascii="Times New Roman" w:hAnsi="Times New Roman" w:cs="Times New Roman"/>
            <w:noProof/>
            <w:sz w:val="28"/>
          </w:rPr>
          <w:t>1.2 Пользователи и элементы годовой финансовой отчетности предприятий в Республике Казахстан</w:t>
        </w:r>
      </w:hyperlink>
    </w:p>
    <w:p w:rsidR="00F56FDF" w:rsidRPr="0074184D" w:rsidRDefault="00F56FDF" w:rsidP="00F56FDF">
      <w:pPr>
        <w:pStyle w:val="2"/>
        <w:tabs>
          <w:tab w:val="right" w:leader="dot" w:pos="93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79" w:history="1">
        <w:r w:rsidRPr="0074184D">
          <w:rPr>
            <w:rStyle w:val="a3"/>
            <w:rFonts w:ascii="Times New Roman" w:hAnsi="Times New Roman" w:cs="Times New Roman"/>
            <w:noProof/>
            <w:sz w:val="28"/>
            <w:shd w:val="clear" w:color="auto" w:fill="FFFFFF"/>
          </w:rPr>
          <w:t>1.3 Порядок подготовки годовой отчетности</w:t>
        </w:r>
      </w:hyperlink>
    </w:p>
    <w:p w:rsidR="00F56FDF" w:rsidRPr="0074184D" w:rsidRDefault="00F56FDF" w:rsidP="00F56FDF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80" w:history="1">
        <w:r w:rsidRPr="0074184D">
          <w:rPr>
            <w:rStyle w:val="a3"/>
            <w:rFonts w:ascii="Times New Roman" w:hAnsi="Times New Roman" w:cs="Times New Roman"/>
            <w:noProof/>
            <w:sz w:val="28"/>
            <w:shd w:val="clear" w:color="auto" w:fill="FFFFFF"/>
          </w:rPr>
          <w:t>2 ПОРЯДОК ПОДГОТОВКИ ГОДОВОЙ ОТЧЕТНОСТИ НА ПРИМЕРЕ ГКП НА ПХВ  КАРАТАЛЬСКАЯ ЦЕНТРАЛЬНАЯ БОЛЬНИЦА</w:t>
        </w:r>
      </w:hyperlink>
    </w:p>
    <w:p w:rsidR="00F56FDF" w:rsidRPr="0074184D" w:rsidRDefault="00F56FDF" w:rsidP="00F56FDF">
      <w:pPr>
        <w:pStyle w:val="2"/>
        <w:tabs>
          <w:tab w:val="right" w:leader="dot" w:pos="93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81" w:history="1">
        <w:r w:rsidRPr="0074184D">
          <w:rPr>
            <w:rStyle w:val="a3"/>
            <w:rFonts w:ascii="Times New Roman" w:hAnsi="Times New Roman" w:cs="Times New Roman"/>
            <w:noProof/>
            <w:sz w:val="28"/>
            <w:shd w:val="clear" w:color="auto" w:fill="FFFFFF"/>
          </w:rPr>
          <w:t>2.1 Характеристика хозяйственной деятельности</w:t>
        </w:r>
      </w:hyperlink>
    </w:p>
    <w:p w:rsidR="00F56FDF" w:rsidRPr="0074184D" w:rsidRDefault="00F56FDF" w:rsidP="00F56FDF">
      <w:pPr>
        <w:pStyle w:val="2"/>
        <w:tabs>
          <w:tab w:val="right" w:leader="dot" w:pos="93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82" w:history="1">
        <w:r w:rsidRPr="0074184D">
          <w:rPr>
            <w:rStyle w:val="a3"/>
            <w:rFonts w:ascii="Times New Roman" w:hAnsi="Times New Roman" w:cs="Times New Roman"/>
            <w:noProof/>
            <w:sz w:val="28"/>
            <w:shd w:val="clear" w:color="auto" w:fill="FFFFFF"/>
          </w:rPr>
          <w:t>2.2 Синтетический и аналитический учет результатов хозяйственной деятельности за год</w:t>
        </w:r>
      </w:hyperlink>
    </w:p>
    <w:p w:rsidR="00F56FDF" w:rsidRPr="0074184D" w:rsidRDefault="00F56FDF" w:rsidP="00F56FDF">
      <w:pPr>
        <w:pStyle w:val="2"/>
        <w:tabs>
          <w:tab w:val="right" w:leader="dot" w:pos="9345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83" w:history="1">
        <w:r w:rsidRPr="0074184D">
          <w:rPr>
            <w:rStyle w:val="a3"/>
            <w:rFonts w:ascii="Times New Roman" w:hAnsi="Times New Roman" w:cs="Times New Roman"/>
            <w:noProof/>
            <w:sz w:val="28"/>
            <w:shd w:val="clear" w:color="auto" w:fill="FFFFFF"/>
          </w:rPr>
          <w:t xml:space="preserve">2.3 Порядок документального оформления отчетности </w:t>
        </w:r>
      </w:hyperlink>
    </w:p>
    <w:p w:rsidR="00F56FDF" w:rsidRPr="0074184D" w:rsidRDefault="00F56FDF" w:rsidP="00F56FDF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84" w:history="1">
        <w:r w:rsidRPr="0074184D">
          <w:rPr>
            <w:rStyle w:val="a3"/>
            <w:rFonts w:ascii="Times New Roman" w:eastAsia="Times New Roman" w:hAnsi="Times New Roman" w:cs="Times New Roman"/>
            <w:noProof/>
            <w:sz w:val="28"/>
            <w:lang w:eastAsia="ru-RU"/>
          </w:rPr>
          <w:t xml:space="preserve">3 АНАЛИЗ ФИНАНСОВОЙ ОТЧЕТНОСТИ </w:t>
        </w:r>
      </w:hyperlink>
    </w:p>
    <w:p w:rsidR="00F56FDF" w:rsidRPr="0074184D" w:rsidRDefault="00F56FDF" w:rsidP="00F56FDF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85" w:history="1">
        <w:r w:rsidRPr="0074184D">
          <w:rPr>
            <w:rStyle w:val="a3"/>
            <w:rFonts w:ascii="Times New Roman" w:hAnsi="Times New Roman" w:cs="Times New Roman"/>
            <w:noProof/>
            <w:sz w:val="28"/>
            <w:lang w:eastAsia="ru-RU"/>
          </w:rPr>
          <w:t>ЗАКЛЮЧЕНИЕ</w:t>
        </w:r>
      </w:hyperlink>
    </w:p>
    <w:p w:rsidR="00F56FDF" w:rsidRPr="0074184D" w:rsidRDefault="00F56FDF" w:rsidP="00F56FDF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86" w:history="1">
        <w:r w:rsidRPr="0074184D">
          <w:rPr>
            <w:rStyle w:val="a3"/>
            <w:rFonts w:ascii="Times New Roman" w:hAnsi="Times New Roman" w:cs="Times New Roman"/>
            <w:noProof/>
            <w:sz w:val="28"/>
          </w:rPr>
          <w:t>СПИСОК ИСПОЛЬЗОВАННОЙ ЛИТЕРАТУРЫ</w:t>
        </w:r>
      </w:hyperlink>
    </w:p>
    <w:p w:rsidR="00F56FDF" w:rsidRDefault="00F56FDF" w:rsidP="00F56FDF">
      <w:pPr>
        <w:pStyle w:val="11"/>
        <w:tabs>
          <w:tab w:val="right" w:leader="dot" w:pos="9345"/>
        </w:tabs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hyperlink w:anchor="_Toc204606587" w:history="1">
        <w:r w:rsidRPr="0074184D">
          <w:rPr>
            <w:rStyle w:val="a3"/>
            <w:rFonts w:ascii="Times New Roman" w:hAnsi="Times New Roman" w:cs="Times New Roman"/>
            <w:noProof/>
            <w:sz w:val="28"/>
          </w:rPr>
          <w:t>ПРИЛОЖЕНИЯ</w:t>
        </w:r>
      </w:hyperlink>
    </w:p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Pr="00B00FBB" w:rsidRDefault="00F56FDF" w:rsidP="00F56FDF">
      <w:pPr>
        <w:pStyle w:val="1"/>
        <w:spacing w:before="0"/>
        <w:jc w:val="center"/>
        <w:rPr>
          <w:rFonts w:ascii="Times New Roman" w:hAnsi="Times New Roman" w:cs="Times New Roman"/>
          <w:color w:val="auto"/>
          <w:lang w:eastAsia="ru-RU"/>
        </w:rPr>
      </w:pPr>
      <w:bookmarkStart w:id="0" w:name="_Toc204606585"/>
      <w:r w:rsidRPr="00B00FBB">
        <w:rPr>
          <w:rFonts w:ascii="Times New Roman" w:hAnsi="Times New Roman" w:cs="Times New Roman"/>
          <w:color w:val="auto"/>
          <w:lang w:eastAsia="ru-RU"/>
        </w:rPr>
        <w:lastRenderedPageBreak/>
        <w:t>ЗАКЛЮЧЕНИЕ</w:t>
      </w:r>
      <w:bookmarkEnd w:id="0"/>
    </w:p>
    <w:p w:rsidR="00F56FDF" w:rsidRDefault="00F56FDF" w:rsidP="00F56FDF">
      <w:pPr>
        <w:rPr>
          <w:lang w:eastAsia="ru-RU"/>
        </w:rPr>
      </w:pPr>
    </w:p>
    <w:p w:rsidR="00F56FDF" w:rsidRDefault="00F56FDF" w:rsidP="00F56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Годовая отчетность предприятия является необходимым элементом учета и состоит из баланса, баланса, отчета о прибылях и убытках, отчета о движении денежных средств, отчета об изменениях в капитале и пояснительной записки. Годовая финансовая отчетность составляется по результатам прошедшего периода в соответствии с этапами ее составления;</w:t>
      </w:r>
    </w:p>
    <w:p w:rsidR="00F56FDF" w:rsidRPr="00DF312F" w:rsidRDefault="00F56FDF" w:rsidP="00F56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31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Республике Казахстан существует законодательная база, регулирующая составление годовой финансовой отчетности, основным нормативным актом при этом является Закон РК "О бухгалтерском учете и финансовой отчетности". </w:t>
      </w:r>
    </w:p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/>
    <w:p w:rsidR="00F56FDF" w:rsidRDefault="00F56FDF" w:rsidP="00F56FDF">
      <w:pPr>
        <w:pStyle w:val="1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</w:rPr>
      </w:pPr>
      <w:bookmarkStart w:id="1" w:name="_Toc204606586"/>
      <w:r w:rsidRPr="00B00FBB">
        <w:rPr>
          <w:rFonts w:ascii="Times New Roman" w:hAnsi="Times New Roman" w:cs="Times New Roman"/>
          <w:color w:val="auto"/>
        </w:rPr>
        <w:t>СПИСОК ИСПОЛЬЗОВАННОЙ ЛИТЕРАТУРЫ</w:t>
      </w:r>
      <w:bookmarkEnd w:id="1"/>
    </w:p>
    <w:p w:rsidR="00F56FDF" w:rsidRDefault="00F56FDF" w:rsidP="00F56FDF">
      <w:bookmarkStart w:id="2" w:name="_GoBack"/>
      <w:bookmarkEnd w:id="2"/>
    </w:p>
    <w:p w:rsidR="00F56FDF" w:rsidRDefault="00F56FDF" w:rsidP="00F56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F56FDF" w:rsidRPr="00FC557C" w:rsidRDefault="00F56FDF" w:rsidP="00F56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1 </w:t>
      </w:r>
      <w:proofErr w:type="spellStart"/>
      <w:r w:rsidRPr="00FC557C">
        <w:rPr>
          <w:rFonts w:ascii="Times New Roman" w:hAnsi="Times New Roman" w:cs="Times New Roman"/>
          <w:sz w:val="28"/>
          <w:szCs w:val="28"/>
        </w:rPr>
        <w:t>Марркарьян</w:t>
      </w:r>
      <w:proofErr w:type="spellEnd"/>
      <w:r w:rsidRPr="00FC557C">
        <w:rPr>
          <w:rFonts w:ascii="Times New Roman" w:hAnsi="Times New Roman" w:cs="Times New Roman"/>
          <w:sz w:val="28"/>
          <w:szCs w:val="28"/>
        </w:rPr>
        <w:t xml:space="preserve"> Э.А., Герасименко Г.П. Финансовый анализ / М. «ПРИОР»,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C557C">
        <w:rPr>
          <w:rFonts w:ascii="Times New Roman" w:hAnsi="Times New Roman" w:cs="Times New Roman"/>
          <w:sz w:val="28"/>
          <w:szCs w:val="28"/>
        </w:rPr>
        <w:t>5. - с. 420.</w:t>
      </w:r>
    </w:p>
    <w:p w:rsidR="00F56FDF" w:rsidRPr="00FC557C" w:rsidRDefault="00F56FDF" w:rsidP="00F56FDF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57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2 </w:t>
      </w:r>
      <w:proofErr w:type="spellStart"/>
      <w:r w:rsidRPr="00FC557C">
        <w:rPr>
          <w:rFonts w:ascii="Times New Roman" w:eastAsia="Calibri" w:hAnsi="Times New Roman" w:cs="Times New Roman"/>
          <w:sz w:val="28"/>
          <w:szCs w:val="28"/>
        </w:rPr>
        <w:t>Абдыманапов</w:t>
      </w:r>
      <w:proofErr w:type="spellEnd"/>
      <w:r w:rsidRPr="00FC557C">
        <w:rPr>
          <w:rFonts w:ascii="Times New Roman" w:eastAsia="Calibri" w:hAnsi="Times New Roman" w:cs="Times New Roman"/>
          <w:sz w:val="28"/>
          <w:szCs w:val="28"/>
        </w:rPr>
        <w:t xml:space="preserve"> А.А. Концептуальные основы и принципы бухгалтерского учета: Учебное пособие – Алматы 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C557C">
        <w:rPr>
          <w:rFonts w:ascii="Times New Roman" w:eastAsia="Calibri" w:hAnsi="Times New Roman" w:cs="Times New Roman"/>
          <w:sz w:val="28"/>
          <w:szCs w:val="28"/>
        </w:rPr>
        <w:t>3. - 234с.;</w:t>
      </w:r>
    </w:p>
    <w:p w:rsidR="00F56FDF" w:rsidRPr="00FC557C" w:rsidRDefault="00F56FDF" w:rsidP="00F56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C557C">
        <w:rPr>
          <w:rFonts w:ascii="Times New Roman" w:hAnsi="Times New Roman" w:cs="Times New Roman"/>
          <w:kern w:val="36"/>
          <w:sz w:val="28"/>
          <w:szCs w:val="28"/>
          <w:lang w:eastAsia="ru-RU"/>
        </w:rPr>
        <w:t>3 Закон Республики Казахстан от 28 февраля 2007 года № 234-III «О бухгалтерском учете и финансовой отчетности». Электронный ресурс: http://online.zakon.kz/Document/?doc_id=30092011;</w:t>
      </w:r>
    </w:p>
    <w:p w:rsidR="00F56FDF" w:rsidRPr="00FC557C" w:rsidRDefault="00F56FDF" w:rsidP="00F56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57C">
        <w:rPr>
          <w:rFonts w:ascii="Times New Roman" w:hAnsi="Times New Roman" w:cs="Times New Roman"/>
          <w:sz w:val="28"/>
          <w:szCs w:val="28"/>
        </w:rPr>
        <w:t>4</w:t>
      </w:r>
      <w:r w:rsidRPr="00FC557C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FC557C">
        <w:rPr>
          <w:rFonts w:ascii="Times New Roman" w:hAnsi="Times New Roman" w:cs="Times New Roman"/>
          <w:sz w:val="28"/>
          <w:szCs w:val="28"/>
        </w:rPr>
        <w:t>Закон Республики Казахстан от 20 ноября 1998 года № 304-I «Об аудиторской деятельности». Электронный ресурс: http://online.zakon.kz/Document/?doc_id=1011692;</w:t>
      </w:r>
    </w:p>
    <w:p w:rsidR="00F56FDF" w:rsidRPr="00FC557C" w:rsidRDefault="00F56FDF" w:rsidP="00F56F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57C">
        <w:rPr>
          <w:rFonts w:ascii="Times New Roman" w:hAnsi="Times New Roman" w:cs="Times New Roman"/>
          <w:sz w:val="28"/>
          <w:szCs w:val="28"/>
        </w:rPr>
        <w:t xml:space="preserve">5 </w:t>
      </w:r>
      <w:r w:rsidRPr="00FC557C">
        <w:rPr>
          <w:rFonts w:ascii="Times New Roman" w:eastAsia="Calibri" w:hAnsi="Times New Roman" w:cs="Times New Roman"/>
          <w:sz w:val="28"/>
          <w:szCs w:val="28"/>
        </w:rPr>
        <w:t>Приказ Министра финансов Республики Казахстан "Об утверждении Правил ведения бухгалтерского учета в государственных учреждениях" от 3 августа 2010 года № 393. Зарегистрирован в Министерстве юстиции Республики Казахстан 25 августа 2010 года № 6443, введен в действие 01.01.2013 г.;</w:t>
      </w:r>
    </w:p>
    <w:p w:rsidR="00F56FDF" w:rsidRPr="00F56FDF" w:rsidRDefault="00F56FDF" w:rsidP="00F56FDF"/>
    <w:p w:rsidR="00F56FDF" w:rsidRPr="00F56FDF" w:rsidRDefault="00F56FDF" w:rsidP="00F56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74184D">
        <w:rPr>
          <w:rFonts w:ascii="Times New Roman" w:hAnsi="Times New Roman" w:cs="Times New Roman"/>
          <w:b/>
          <w:bCs/>
          <w:sz w:val="28"/>
        </w:rPr>
        <w:fldChar w:fldCharType="end"/>
      </w:r>
    </w:p>
    <w:p w:rsidR="004C4F06" w:rsidRDefault="004C4F06"/>
    <w:p w:rsidR="00F56FDF" w:rsidRDefault="00F56FDF"/>
    <w:p w:rsidR="00F56FDF" w:rsidRDefault="00F56FDF"/>
    <w:p w:rsidR="00F56FDF" w:rsidRDefault="00F56FDF"/>
    <w:p w:rsidR="00F56FDF" w:rsidRDefault="00F56FDF"/>
    <w:p w:rsidR="00F56FDF" w:rsidRDefault="00F56FDF"/>
    <w:p w:rsidR="00F56FDF" w:rsidRDefault="00F56FDF"/>
    <w:p w:rsidR="00F56FDF" w:rsidRDefault="00F56FDF"/>
    <w:sectPr w:rsidR="00F56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58"/>
    <w:rsid w:val="004C4F06"/>
    <w:rsid w:val="00AD7358"/>
    <w:rsid w:val="00F5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0812E"/>
  <w15:chartTrackingRefBased/>
  <w15:docId w15:val="{81B6B965-67A2-4DDB-B299-CB4C7239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FD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56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FDF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56FDF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F56FDF"/>
    <w:pPr>
      <w:spacing w:after="100"/>
      <w:ind w:left="220"/>
    </w:pPr>
  </w:style>
  <w:style w:type="character" w:customStyle="1" w:styleId="10">
    <w:name w:val="Заголовок 1 Знак"/>
    <w:basedOn w:val="a0"/>
    <w:link w:val="1"/>
    <w:uiPriority w:val="9"/>
    <w:rsid w:val="00F56FD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2025-12-01T14:42:00Z</dcterms:created>
  <dcterms:modified xsi:type="dcterms:W3CDTF">2025-12-01T14:44:00Z</dcterms:modified>
</cp:coreProperties>
</file>