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26" w:rsidRDefault="00867226" w:rsidP="0086722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Кр_Гражданское</w:t>
      </w:r>
      <w:proofErr w:type="spellEnd"/>
      <w:r>
        <w:rPr>
          <w:b/>
          <w:sz w:val="28"/>
          <w:szCs w:val="28"/>
        </w:rPr>
        <w:t xml:space="preserve"> общество и правовое государство</w:t>
      </w:r>
    </w:p>
    <w:p w:rsidR="00867226" w:rsidRPr="00CC7BD2" w:rsidRDefault="00867226" w:rsidP="00867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Стр_21</w:t>
      </w:r>
    </w:p>
    <w:p w:rsidR="00867226" w:rsidRPr="00CC7BD2" w:rsidRDefault="00867226" w:rsidP="00867226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67226" w:rsidRPr="00CC7BD2" w:rsidRDefault="00867226" w:rsidP="00867226">
      <w:pPr>
        <w:pStyle w:val="11"/>
      </w:pPr>
      <w:r w:rsidRPr="00CC7BD2">
        <w:fldChar w:fldCharType="begin"/>
      </w:r>
      <w:r w:rsidRPr="00CC7BD2">
        <w:instrText xml:space="preserve"> TOC \o "1-3" \h \z \u </w:instrText>
      </w:r>
      <w:r w:rsidRPr="00CC7BD2">
        <w:fldChar w:fldCharType="separate"/>
      </w:r>
      <w:hyperlink w:anchor="_Toc505069514" w:history="1">
        <w:r w:rsidRPr="00CC7BD2">
          <w:rPr>
            <w:rStyle w:val="a3"/>
          </w:rPr>
          <w:t>ВВЕДЕНИЕ</w:t>
        </w:r>
      </w:hyperlink>
    </w:p>
    <w:p w:rsidR="00867226" w:rsidRPr="00CC7BD2" w:rsidRDefault="00867226" w:rsidP="00867226">
      <w:pPr>
        <w:pStyle w:val="11"/>
      </w:pPr>
      <w:hyperlink w:anchor="_Toc505069515" w:history="1">
        <w:r w:rsidRPr="00CC7BD2">
          <w:rPr>
            <w:rStyle w:val="a3"/>
          </w:rPr>
          <w:t xml:space="preserve">1 </w:t>
        </w:r>
        <w:r>
          <w:rPr>
            <w:rStyle w:val="a3"/>
          </w:rPr>
          <w:t>Гражданское общество: сущность, структура и признаки</w:t>
        </w:r>
      </w:hyperlink>
    </w:p>
    <w:p w:rsidR="00867226" w:rsidRDefault="00867226" w:rsidP="00867226">
      <w:pPr>
        <w:pStyle w:val="11"/>
      </w:pPr>
      <w:hyperlink w:anchor="_Toc505069516" w:history="1">
        <w:r w:rsidRPr="00CC7BD2">
          <w:rPr>
            <w:rStyle w:val="a3"/>
          </w:rPr>
          <w:t xml:space="preserve">1.1 </w:t>
        </w:r>
        <w:r>
          <w:t>Эволюция идеи гражданского общества</w:t>
        </w:r>
      </w:hyperlink>
    </w:p>
    <w:p w:rsidR="00867226" w:rsidRPr="00403E9D" w:rsidRDefault="00867226" w:rsidP="00867226">
      <w:pPr>
        <w:pStyle w:val="11"/>
      </w:pPr>
      <w:hyperlink w:anchor="_Toc505069517" w:history="1">
        <w:r w:rsidRPr="00CC7BD2">
          <w:rPr>
            <w:rStyle w:val="a3"/>
          </w:rPr>
          <w:t xml:space="preserve">1.2 </w:t>
        </w:r>
        <w:r>
          <w:t>Понятие, принципы и особенности функционирования гражданского общества</w:t>
        </w:r>
      </w:hyperlink>
    </w:p>
    <w:p w:rsidR="00867226" w:rsidRDefault="00867226" w:rsidP="00867226">
      <w:pPr>
        <w:pStyle w:val="11"/>
      </w:pPr>
      <w:hyperlink w:anchor="_Toc505069518" w:history="1">
        <w:r w:rsidRPr="00CC7BD2">
          <w:rPr>
            <w:rStyle w:val="a3"/>
          </w:rPr>
          <w:t xml:space="preserve">2 </w:t>
        </w:r>
        <w:r>
          <w:rPr>
            <w:rStyle w:val="a3"/>
          </w:rPr>
          <w:t xml:space="preserve">Понятие и признаки </w:t>
        </w:r>
        <w:r w:rsidRPr="00CC7BD2">
          <w:rPr>
            <w:rStyle w:val="a3"/>
          </w:rPr>
          <w:t xml:space="preserve"> </w:t>
        </w:r>
        <w:r>
          <w:rPr>
            <w:rStyle w:val="a3"/>
          </w:rPr>
          <w:t>правового государства</w:t>
        </w:r>
      </w:hyperlink>
    </w:p>
    <w:p w:rsidR="00867226" w:rsidRPr="00CC7BD2" w:rsidRDefault="00867226" w:rsidP="00867226">
      <w:pPr>
        <w:pStyle w:val="11"/>
      </w:pPr>
      <w:hyperlink w:anchor="_Toc505069519" w:history="1">
        <w:r>
          <w:rPr>
            <w:rStyle w:val="a3"/>
          </w:rPr>
          <w:t>2.1 Возникновение и развитие идеи правового государства</w:t>
        </w:r>
      </w:hyperlink>
    </w:p>
    <w:p w:rsidR="00867226" w:rsidRDefault="00867226" w:rsidP="00867226">
      <w:pPr>
        <w:pStyle w:val="11"/>
      </w:pPr>
      <w:hyperlink w:anchor="_Toc505069519" w:history="1">
        <w:r w:rsidRPr="00CC7BD2">
          <w:rPr>
            <w:rStyle w:val="a3"/>
          </w:rPr>
          <w:t>2.</w:t>
        </w:r>
        <w:r>
          <w:rPr>
            <w:rStyle w:val="a3"/>
          </w:rPr>
          <w:t>2 Понятие правового государства</w:t>
        </w:r>
      </w:hyperlink>
    </w:p>
    <w:p w:rsidR="00867226" w:rsidRDefault="00867226" w:rsidP="00867226">
      <w:pPr>
        <w:pStyle w:val="11"/>
      </w:pPr>
      <w:hyperlink w:anchor="_Toc505069520" w:history="1">
        <w:r>
          <w:rPr>
            <w:rStyle w:val="a3"/>
          </w:rPr>
          <w:t>2.3</w:t>
        </w:r>
        <w:r w:rsidRPr="00CC7BD2">
          <w:rPr>
            <w:rStyle w:val="a3"/>
          </w:rPr>
          <w:t xml:space="preserve"> </w:t>
        </w:r>
        <w:r>
          <w:rPr>
            <w:rStyle w:val="a3"/>
          </w:rPr>
          <w:t>Основные признаки правового государства</w:t>
        </w:r>
      </w:hyperlink>
    </w:p>
    <w:p w:rsidR="00867226" w:rsidRDefault="00867226" w:rsidP="00867226">
      <w:pPr>
        <w:pStyle w:val="11"/>
        <w:rPr>
          <w:rStyle w:val="a3"/>
          <w:webHidden/>
          <w:color w:val="auto"/>
          <w:u w:val="none"/>
        </w:rPr>
      </w:pPr>
      <w:r w:rsidRPr="009F7CC9">
        <w:rPr>
          <w:rStyle w:val="a3"/>
          <w:color w:val="auto"/>
          <w:u w:val="none"/>
        </w:rPr>
        <w:t>2.4 Система разделение властей в правовом государстве</w:t>
      </w:r>
    </w:p>
    <w:p w:rsidR="00867226" w:rsidRPr="00C16CE5" w:rsidRDefault="00867226" w:rsidP="00867226"/>
    <w:p w:rsidR="00867226" w:rsidRPr="003335DF" w:rsidRDefault="00867226" w:rsidP="00867226">
      <w:pPr>
        <w:pStyle w:val="11"/>
      </w:pPr>
      <w:hyperlink w:anchor="_Toc505069515" w:history="1">
        <w:r>
          <w:rPr>
            <w:rStyle w:val="a3"/>
          </w:rPr>
          <w:t>3</w:t>
        </w:r>
        <w:r w:rsidRPr="00CC7BD2">
          <w:rPr>
            <w:rStyle w:val="a3"/>
          </w:rPr>
          <w:t xml:space="preserve"> </w:t>
        </w:r>
        <w:r>
          <w:rPr>
            <w:rStyle w:val="a3"/>
          </w:rPr>
          <w:t>Правовое государство и гражданское общество: их соотношение и взаимодействие</w:t>
        </w:r>
      </w:hyperlink>
    </w:p>
    <w:p w:rsidR="00867226" w:rsidRDefault="00867226" w:rsidP="00867226">
      <w:pPr>
        <w:pStyle w:val="11"/>
      </w:pPr>
      <w:hyperlink w:anchor="_Toc505069521" w:history="1">
        <w:r w:rsidRPr="00CC7BD2">
          <w:rPr>
            <w:rStyle w:val="a3"/>
          </w:rPr>
          <w:t>ЗАКЛЮЧЕНИЕ</w:t>
        </w:r>
      </w:hyperlink>
    </w:p>
    <w:p w:rsidR="00867226" w:rsidRDefault="00867226" w:rsidP="00867226">
      <w:pPr>
        <w:pStyle w:val="11"/>
      </w:pPr>
      <w:hyperlink w:anchor="_Toc505069522" w:history="1">
        <w:r w:rsidRPr="00CC7BD2">
          <w:rPr>
            <w:rStyle w:val="a3"/>
          </w:rPr>
          <w:t>СПИСОК ИСПОЛЬЗОВАННОЙ ЛИТЕРАТУРЫ</w:t>
        </w:r>
      </w:hyperlink>
    </w:p>
    <w:p w:rsidR="00867226" w:rsidRDefault="00867226">
      <w:r>
        <w:br w:type="page"/>
      </w:r>
    </w:p>
    <w:p w:rsidR="00867226" w:rsidRDefault="00867226" w:rsidP="00867226">
      <w:pPr>
        <w:pStyle w:val="a4"/>
        <w:widowControl w:val="0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867226" w:rsidRDefault="00867226" w:rsidP="00867226">
      <w:pPr>
        <w:pStyle w:val="a4"/>
        <w:widowControl w:val="0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67226" w:rsidRDefault="00867226" w:rsidP="00867226">
      <w:pPr>
        <w:pStyle w:val="a4"/>
        <w:widowControl w:val="0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67226" w:rsidRPr="00E36432" w:rsidRDefault="00867226" w:rsidP="00867226">
      <w:pPr>
        <w:pStyle w:val="a4"/>
        <w:widowControl w:val="0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итоги всему вышесказанному, можно сделать четкий вывод о том, что на сегодняшний день гражданское общество и правовое государство находятся в тесном взаимодействии, при этом только правовое государство может максимально обеспечить и ограничить незаконное вмешательство государственных должностных лиц в частную жизнь своих </w:t>
      </w:r>
      <w:proofErr w:type="gramStart"/>
      <w:r w:rsidRPr="00E36432">
        <w:rPr>
          <w:sz w:val="28"/>
          <w:szCs w:val="28"/>
        </w:rPr>
        <w:t>граждан,  гарантировать</w:t>
      </w:r>
      <w:proofErr w:type="gramEnd"/>
      <w:r w:rsidRPr="00E36432">
        <w:rPr>
          <w:sz w:val="28"/>
          <w:szCs w:val="28"/>
        </w:rPr>
        <w:t xml:space="preserve">  им  свободу  выбора,</w:t>
      </w:r>
      <w:r>
        <w:rPr>
          <w:sz w:val="28"/>
          <w:szCs w:val="28"/>
        </w:rPr>
        <w:t xml:space="preserve"> а также обеспечить</w:t>
      </w:r>
      <w:r w:rsidRPr="00E36432">
        <w:rPr>
          <w:sz w:val="28"/>
          <w:szCs w:val="28"/>
        </w:rPr>
        <w:t xml:space="preserve">  соблюдение  их  гражданских  прав</w:t>
      </w:r>
      <w:r>
        <w:rPr>
          <w:sz w:val="28"/>
          <w:szCs w:val="28"/>
        </w:rPr>
        <w:t xml:space="preserve"> и свобод.</w:t>
      </w:r>
    </w:p>
    <w:p w:rsidR="00867226" w:rsidRDefault="00867226" w:rsidP="00867226">
      <w:pPr>
        <w:pStyle w:val="a4"/>
        <w:widowControl w:val="0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очень часто многие задают вопрос: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есть ли в мире поистине правовое государство? И е</w:t>
      </w:r>
      <w:r w:rsidRPr="00E36432">
        <w:rPr>
          <w:sz w:val="28"/>
          <w:szCs w:val="28"/>
        </w:rPr>
        <w:t xml:space="preserve">сли </w:t>
      </w:r>
      <w:r>
        <w:rPr>
          <w:sz w:val="28"/>
          <w:szCs w:val="28"/>
        </w:rPr>
        <w:t xml:space="preserve">попытаться ответить на данный вопрос с чисто формальной точки </w:t>
      </w:r>
      <w:proofErr w:type="gramStart"/>
      <w:r w:rsidRPr="00E36432">
        <w:rPr>
          <w:sz w:val="28"/>
          <w:szCs w:val="28"/>
        </w:rPr>
        <w:t>зрения,  тогда</w:t>
      </w:r>
      <w:proofErr w:type="gramEnd"/>
      <w:r>
        <w:rPr>
          <w:sz w:val="28"/>
          <w:szCs w:val="28"/>
        </w:rPr>
        <w:t xml:space="preserve"> можно сказать, что действительно в мире существуют правовые государства, в которых при помощи нормативно-правовых</w:t>
      </w:r>
      <w:r w:rsidRPr="00E36432">
        <w:rPr>
          <w:sz w:val="28"/>
          <w:szCs w:val="28"/>
        </w:rPr>
        <w:t xml:space="preserve">  акт</w:t>
      </w:r>
      <w:r>
        <w:rPr>
          <w:sz w:val="28"/>
          <w:szCs w:val="28"/>
        </w:rPr>
        <w:t>ов</w:t>
      </w:r>
      <w:r w:rsidRPr="00E36432">
        <w:rPr>
          <w:sz w:val="28"/>
          <w:szCs w:val="28"/>
        </w:rPr>
        <w:t xml:space="preserve">  </w:t>
      </w:r>
      <w:r>
        <w:rPr>
          <w:sz w:val="28"/>
          <w:szCs w:val="28"/>
        </w:rPr>
        <w:t>за</w:t>
      </w:r>
      <w:r w:rsidRPr="00E36432">
        <w:rPr>
          <w:sz w:val="28"/>
          <w:szCs w:val="28"/>
        </w:rPr>
        <w:t>декларир</w:t>
      </w:r>
      <w:r>
        <w:rPr>
          <w:sz w:val="28"/>
          <w:szCs w:val="28"/>
        </w:rPr>
        <w:t>ованы</w:t>
      </w:r>
      <w:r w:rsidRPr="00E36432">
        <w:rPr>
          <w:sz w:val="28"/>
          <w:szCs w:val="28"/>
        </w:rPr>
        <w:t xml:space="preserve">  все  признаки  правового  государства.</w:t>
      </w:r>
    </w:p>
    <w:p w:rsidR="00867226" w:rsidRDefault="00867226">
      <w:r>
        <w:br w:type="page"/>
      </w:r>
    </w:p>
    <w:p w:rsidR="00867226" w:rsidRDefault="00867226" w:rsidP="00867226">
      <w:pPr>
        <w:pStyle w:val="a4"/>
        <w:widowControl w:val="0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ИСПОЛЬЗОВАННОЙ ЛИТЕРАТУРЫ:</w:t>
      </w:r>
    </w:p>
    <w:p w:rsidR="00867226" w:rsidRDefault="00867226" w:rsidP="00867226">
      <w:pPr>
        <w:pStyle w:val="a4"/>
        <w:widowControl w:val="0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</w:p>
    <w:p w:rsidR="00867226" w:rsidRPr="0064160D" w:rsidRDefault="00867226" w:rsidP="00867226">
      <w:pPr>
        <w:pStyle w:val="a4"/>
        <w:widowControl w:val="0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64160D">
        <w:rPr>
          <w:rFonts w:eastAsiaTheme="majorEastAsia"/>
          <w:sz w:val="28"/>
          <w:szCs w:val="28"/>
        </w:rPr>
        <w:t>Черниловский</w:t>
      </w:r>
      <w:r w:rsidRPr="0064160D">
        <w:rPr>
          <w:sz w:val="28"/>
          <w:szCs w:val="28"/>
        </w:rPr>
        <w:t>З</w:t>
      </w:r>
      <w:proofErr w:type="spellEnd"/>
      <w:r w:rsidRPr="0064160D">
        <w:rPr>
          <w:sz w:val="28"/>
          <w:szCs w:val="28"/>
        </w:rPr>
        <w:t xml:space="preserve">. </w:t>
      </w:r>
      <w:proofErr w:type="spellStart"/>
      <w:r w:rsidRPr="0064160D">
        <w:rPr>
          <w:sz w:val="28"/>
          <w:szCs w:val="28"/>
        </w:rPr>
        <w:t>М.Гражданскоеобще-ство</w:t>
      </w:r>
      <w:proofErr w:type="spellEnd"/>
      <w:r w:rsidRPr="0064160D">
        <w:rPr>
          <w:sz w:val="28"/>
          <w:szCs w:val="28"/>
        </w:rPr>
        <w:t xml:space="preserve">: </w:t>
      </w:r>
      <w:proofErr w:type="spellStart"/>
      <w:r w:rsidRPr="0064160D">
        <w:rPr>
          <w:sz w:val="28"/>
          <w:szCs w:val="28"/>
        </w:rPr>
        <w:t>опытисследования</w:t>
      </w:r>
      <w:proofErr w:type="spellEnd"/>
      <w:r w:rsidRPr="0064160D">
        <w:rPr>
          <w:sz w:val="28"/>
          <w:szCs w:val="28"/>
        </w:rPr>
        <w:t xml:space="preserve"> // </w:t>
      </w:r>
      <w:proofErr w:type="spellStart"/>
      <w:r w:rsidRPr="0064160D">
        <w:rPr>
          <w:sz w:val="28"/>
          <w:szCs w:val="28"/>
        </w:rPr>
        <w:t>Государствоиправо</w:t>
      </w:r>
      <w:proofErr w:type="spellEnd"/>
      <w:r w:rsidRPr="0064160D">
        <w:rPr>
          <w:sz w:val="28"/>
          <w:szCs w:val="28"/>
        </w:rPr>
        <w:t xml:space="preserve">. – 1992. – </w:t>
      </w:r>
      <w:proofErr w:type="spellStart"/>
      <w:r w:rsidRPr="0064160D">
        <w:rPr>
          <w:sz w:val="28"/>
          <w:szCs w:val="28"/>
        </w:rPr>
        <w:t>No</w:t>
      </w:r>
      <w:proofErr w:type="spellEnd"/>
      <w:r w:rsidRPr="0064160D">
        <w:rPr>
          <w:sz w:val="28"/>
          <w:szCs w:val="28"/>
        </w:rPr>
        <w:t xml:space="preserve"> 6. – С. 142.</w:t>
      </w:r>
    </w:p>
    <w:p w:rsidR="00867226" w:rsidRPr="0064160D" w:rsidRDefault="00867226" w:rsidP="00867226">
      <w:pPr>
        <w:pStyle w:val="a4"/>
        <w:widowControl w:val="0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64160D">
        <w:rPr>
          <w:sz w:val="28"/>
          <w:szCs w:val="28"/>
        </w:rPr>
        <w:t>Аристотель.Политика</w:t>
      </w:r>
      <w:proofErr w:type="spellEnd"/>
      <w:r w:rsidRPr="0064160D">
        <w:rPr>
          <w:sz w:val="28"/>
          <w:szCs w:val="28"/>
        </w:rPr>
        <w:t>. – М., 1965. – С. 5.</w:t>
      </w:r>
    </w:p>
    <w:p w:rsidR="00867226" w:rsidRPr="0064160D" w:rsidRDefault="00867226" w:rsidP="00867226">
      <w:pPr>
        <w:pStyle w:val="a4"/>
        <w:widowControl w:val="0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8035DC">
        <w:rPr>
          <w:sz w:val="28"/>
          <w:szCs w:val="28"/>
        </w:rPr>
        <w:t>Азнагулова</w:t>
      </w:r>
      <w:proofErr w:type="spellEnd"/>
      <w:r w:rsidRPr="008035DC">
        <w:rPr>
          <w:sz w:val="28"/>
          <w:szCs w:val="28"/>
        </w:rPr>
        <w:t xml:space="preserve">, Г. М. Генезис идеи гражданского общества в античном мире и Средневековье / Г. М. </w:t>
      </w:r>
      <w:proofErr w:type="spellStart"/>
      <w:r w:rsidRPr="008035DC">
        <w:rPr>
          <w:sz w:val="28"/>
          <w:szCs w:val="28"/>
        </w:rPr>
        <w:t>Азнагулова</w:t>
      </w:r>
      <w:proofErr w:type="spellEnd"/>
      <w:r w:rsidRPr="008035DC">
        <w:rPr>
          <w:sz w:val="28"/>
          <w:szCs w:val="28"/>
        </w:rPr>
        <w:t xml:space="preserve"> // Вестник Башкирского университета. – 2015. – № 1. – С. 358-361. – ISSN 1998-4812.</w:t>
      </w:r>
    </w:p>
    <w:p w:rsidR="00867226" w:rsidRPr="0064160D" w:rsidRDefault="00867226" w:rsidP="00867226">
      <w:pPr>
        <w:pStyle w:val="a4"/>
        <w:widowControl w:val="0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160D">
        <w:rPr>
          <w:sz w:val="28"/>
          <w:szCs w:val="28"/>
        </w:rPr>
        <w:t>Гаджиев К.С. Концепция гражданского общества: идейные истоки и основные вехи формирования // Вопросы философии. 1991. № 7.</w:t>
      </w:r>
      <w:r w:rsidRPr="0064160D">
        <w:rPr>
          <w:sz w:val="28"/>
          <w:szCs w:val="28"/>
        </w:rPr>
        <w:br/>
        <w:t>Источник: https://www.sovremennoepravo.ru/</w:t>
      </w:r>
    </w:p>
    <w:p w:rsidR="00867226" w:rsidRPr="0064160D" w:rsidRDefault="00867226" w:rsidP="00867226">
      <w:pPr>
        <w:pStyle w:val="a4"/>
        <w:widowControl w:val="0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160D">
        <w:rPr>
          <w:sz w:val="28"/>
          <w:szCs w:val="28"/>
        </w:rPr>
        <w:t>Одинцова А.В. Гражданское общество: прошлое, настоящее, будущее // Общественные науки. 1990. № 7.</w:t>
      </w:r>
      <w:r w:rsidRPr="0064160D">
        <w:rPr>
          <w:sz w:val="28"/>
          <w:szCs w:val="28"/>
        </w:rPr>
        <w:br/>
        <w:t>Источник: https://www.sovremennoepravo.ru/</w:t>
      </w:r>
    </w:p>
    <w:p w:rsidR="00867226" w:rsidRPr="00867226" w:rsidRDefault="00867226" w:rsidP="00867226">
      <w:bookmarkStart w:id="0" w:name="_GoBack"/>
      <w:bookmarkEnd w:id="0"/>
    </w:p>
    <w:p w:rsidR="00867226" w:rsidRPr="00867226" w:rsidRDefault="00867226" w:rsidP="00867226"/>
    <w:p w:rsidR="00867226" w:rsidRPr="00867226" w:rsidRDefault="00867226" w:rsidP="00867226">
      <w:r w:rsidRPr="00CC7BD2">
        <w:rPr>
          <w:sz w:val="28"/>
          <w:szCs w:val="28"/>
        </w:rPr>
        <w:fldChar w:fldCharType="end"/>
      </w:r>
    </w:p>
    <w:sectPr w:rsidR="00867226" w:rsidRPr="0086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37A76"/>
    <w:multiLevelType w:val="hybridMultilevel"/>
    <w:tmpl w:val="14D0BF1C"/>
    <w:lvl w:ilvl="0" w:tplc="6FAA5898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20"/>
    <w:rsid w:val="00867226"/>
    <w:rsid w:val="00A14406"/>
    <w:rsid w:val="00AD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3DC3"/>
  <w15:chartTrackingRefBased/>
  <w15:docId w15:val="{9B2DCE66-E9C9-47E0-BCFF-0574B70A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226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672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2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867226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867226"/>
    <w:pPr>
      <w:tabs>
        <w:tab w:val="right" w:leader="dot" w:pos="9345"/>
      </w:tabs>
      <w:spacing w:after="0" w:line="360" w:lineRule="auto"/>
      <w:ind w:left="284"/>
    </w:pPr>
    <w:rPr>
      <w:rFonts w:cs="Times New Roman"/>
      <w:noProof/>
      <w:sz w:val="28"/>
      <w:szCs w:val="28"/>
    </w:rPr>
  </w:style>
  <w:style w:type="paragraph" w:styleId="a4">
    <w:name w:val="Normal (Web)"/>
    <w:basedOn w:val="a"/>
    <w:uiPriority w:val="99"/>
    <w:unhideWhenUsed/>
    <w:rsid w:val="0086722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2020-10-08T08:08:00Z</dcterms:created>
  <dcterms:modified xsi:type="dcterms:W3CDTF">2020-10-08T08:12:00Z</dcterms:modified>
</cp:coreProperties>
</file>