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25" w:rsidRDefault="001C5E08" w:rsidP="001C5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E08">
        <w:rPr>
          <w:rFonts w:ascii="Times New Roman" w:hAnsi="Times New Roman" w:cs="Times New Roman"/>
          <w:sz w:val="28"/>
          <w:szCs w:val="28"/>
        </w:rPr>
        <w:t>Кр_маркетинговые исследования в системе образования</w:t>
      </w:r>
    </w:p>
    <w:p w:rsidR="001C5E08" w:rsidRDefault="001C5E08" w:rsidP="001C5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270405"/>
        <w:docPartObj>
          <w:docPartGallery w:val="Table of Contents"/>
          <w:docPartUnique/>
        </w:docPartObj>
      </w:sdtPr>
      <w:sdtContent>
        <w:p w:rsidR="001C5E08" w:rsidRDefault="001C5E08" w:rsidP="001C5E08">
          <w:pPr>
            <w:pStyle w:val="a3"/>
            <w:spacing w:before="0"/>
            <w:jc w:val="center"/>
          </w:pPr>
        </w:p>
        <w:p w:rsidR="001C5E08" w:rsidRPr="00A72FCF" w:rsidRDefault="001C5E08" w:rsidP="001C5E0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C5E08" w:rsidRPr="00A72FCF" w:rsidRDefault="001C5E08" w:rsidP="001C5E0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052810" w:history="1">
            <w:r w:rsidRPr="00A72FCF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1C5E08" w:rsidRPr="00A72FCF" w:rsidRDefault="001C5E08" w:rsidP="001C5E0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052811" w:history="1">
            <w:r w:rsidRPr="00A72FCF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маркетинговых исследований в образовательном учреждении</w:t>
            </w:r>
          </w:hyperlink>
        </w:p>
        <w:p w:rsidR="001C5E08" w:rsidRPr="00A72FCF" w:rsidRDefault="001C5E08" w:rsidP="001C5E08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052812" w:history="1">
            <w:r w:rsidRPr="00A72FCF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роль  маркетинга в образовании</w:t>
            </w:r>
          </w:hyperlink>
        </w:p>
        <w:p w:rsidR="001C5E08" w:rsidRPr="00A72FCF" w:rsidRDefault="001C5E08" w:rsidP="001C5E08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052813" w:history="1">
            <w:r w:rsidRPr="00A72FCF">
              <w:rPr>
                <w:rStyle w:val="a4"/>
                <w:rFonts w:ascii="Times New Roman" w:hAnsi="Times New Roman" w:cs="Times New Roman"/>
                <w:noProof/>
                <w:sz w:val="28"/>
              </w:rPr>
              <w:t>1.2 Характеристика этапов и видов маркетинговых исследований в сфере образования</w:t>
            </w:r>
          </w:hyperlink>
        </w:p>
        <w:p w:rsidR="001C5E08" w:rsidRPr="00A72FCF" w:rsidRDefault="001C5E08" w:rsidP="001C5E0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052814" w:history="1">
            <w:r w:rsidRPr="00A72FCF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 Маркетинговое исследование конкурентоспособности </w:t>
            </w:r>
          </w:hyperlink>
        </w:p>
        <w:p w:rsidR="001C5E08" w:rsidRPr="00A72FCF" w:rsidRDefault="001C5E08" w:rsidP="001C5E08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052815" w:history="1">
            <w:r w:rsidRPr="00A72FCF">
              <w:rPr>
                <w:rStyle w:val="a4"/>
                <w:rFonts w:ascii="Times New Roman" w:hAnsi="Times New Roman" w:cs="Times New Roman"/>
                <w:noProof/>
                <w:sz w:val="28"/>
              </w:rPr>
              <w:t>2.1 Цели и методы маркетингового исследования</w:t>
            </w:r>
          </w:hyperlink>
        </w:p>
        <w:p w:rsidR="001C5E08" w:rsidRPr="00A72FCF" w:rsidRDefault="001C5E08" w:rsidP="001C5E08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052816" w:history="1">
            <w:r w:rsidRPr="00A72FCF">
              <w:rPr>
                <w:rStyle w:val="a4"/>
                <w:rFonts w:ascii="Times New Roman" w:hAnsi="Times New Roman" w:cs="Times New Roman"/>
                <w:noProof/>
                <w:sz w:val="28"/>
              </w:rPr>
              <w:t>2.2 Проведение маркетингового исследования конкурентоспособности</w:t>
            </w:r>
          </w:hyperlink>
        </w:p>
        <w:p w:rsidR="001C5E08" w:rsidRPr="00A72FCF" w:rsidRDefault="001C5E08" w:rsidP="001C5E08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052817" w:history="1">
            <w:r w:rsidRPr="00A72FC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2.3 Отчет по результатам маркетингового исследования</w:t>
            </w:r>
          </w:hyperlink>
        </w:p>
        <w:p w:rsidR="001C5E08" w:rsidRPr="00A72FCF" w:rsidRDefault="001C5E08" w:rsidP="001C5E0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052818" w:history="1">
            <w:r w:rsidRPr="00A72FCF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1C5E08" w:rsidRDefault="001C5E08" w:rsidP="001C5E0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eastAsiaTheme="minorEastAsia"/>
              <w:noProof/>
              <w:lang w:eastAsia="ru-RU"/>
            </w:rPr>
          </w:pPr>
          <w:hyperlink w:anchor="_Toc48052819" w:history="1">
            <w:r w:rsidRPr="00A72FCF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1C5E08" w:rsidRDefault="001C5E08" w:rsidP="001C5E08">
          <w:r>
            <w:fldChar w:fldCharType="end"/>
          </w:r>
        </w:p>
      </w:sdtContent>
    </w:sdt>
    <w:p w:rsidR="001C5E08" w:rsidRDefault="001C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E08" w:rsidRDefault="001C5E08" w:rsidP="001C5E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5E08" w:rsidSect="00AF09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5E08" w:rsidRPr="00ED73F1" w:rsidRDefault="001C5E08" w:rsidP="001C5E0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Cs w:val="24"/>
        </w:rPr>
      </w:pPr>
      <w:bookmarkStart w:id="0" w:name="_Toc48052818"/>
      <w:r w:rsidRPr="00ED73F1">
        <w:rPr>
          <w:rFonts w:ascii="Times New Roman" w:hAnsi="Times New Roman" w:cs="Times New Roman"/>
          <w:color w:val="auto"/>
          <w:szCs w:val="24"/>
        </w:rPr>
        <w:lastRenderedPageBreak/>
        <w:t>Заключение</w:t>
      </w:r>
      <w:bookmarkEnd w:id="0"/>
    </w:p>
    <w:p w:rsidR="001C5E08" w:rsidRPr="001C5E08" w:rsidRDefault="001C5E08" w:rsidP="001C5E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08" w:rsidRPr="00ED73F1" w:rsidRDefault="001C5E08" w:rsidP="001C5E08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E08">
        <w:rPr>
          <w:rStyle w:val="a6"/>
          <w:b w:val="0"/>
          <w:sz w:val="28"/>
          <w:szCs w:val="28"/>
        </w:rPr>
        <w:t>Маркетинг представляет собой</w:t>
      </w:r>
      <w:r w:rsidRPr="00ED73F1">
        <w:rPr>
          <w:sz w:val="28"/>
          <w:szCs w:val="28"/>
        </w:rPr>
        <w:t xml:space="preserve"> социальный и управленческий процесс, при помощи которого физические или юридические лица удовлетворяют собственные потребности посредством создания товаров и потребительских ценностей, а также осуществления взаимообмена ими. 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Основным задачами маркетинга являются: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- изучение потребителей;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- исследование важнейших мотивов его поведения на рынке;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- анализ собственного рынка предприятия;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- исследования продукта;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- анализ форм и каналов сбыта продукции;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- анализ объема продаж предприятия;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- изучение конкурентов, определение форм и уровня конкурентов;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- исследование рекламной деятельности;</w:t>
      </w:r>
    </w:p>
    <w:p w:rsidR="001C5E08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- изучение «ниши» рынка, т. е. области производственной и коммерческой деятельности, в которой предприятие имеет наилучшие возможности по реализации своих преимуществ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C5E08" w:rsidRDefault="001C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E08" w:rsidRPr="00ED73F1" w:rsidRDefault="001C5E08" w:rsidP="001C5E0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8052819"/>
      <w:r w:rsidRPr="00ED73F1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1C5E08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1 Котлер Ф. Основы маркетинга. 5-е европейское изд / Ф. Котлер, А. Гари. - М.: Вильямс, 2015. - 752 c.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2 Хойер В. Как делать бизнес в Европе, М:, 2018. - 320 с.;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3 Герчиков И.Н. Маркетинг.часть первая Методические рекомендации по организации маркетинговых исследований, М: , 2015. - 240 с.;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4 Котлер Ф.Маркетинг менеджмент , Санкт-Петербург, «Питер», 2011. - 270 с.;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F1">
        <w:rPr>
          <w:rFonts w:ascii="Times New Roman" w:hAnsi="Times New Roman" w:cs="Times New Roman"/>
          <w:sz w:val="28"/>
          <w:szCs w:val="28"/>
        </w:rPr>
        <w:t>5 Голубков Е.П. Маркетинговые исследования: теория, методология и практика. – М.: Изд-во Финпресс, 2018. - 261 с.;</w:t>
      </w:r>
    </w:p>
    <w:p w:rsidR="001C5E08" w:rsidRPr="00ED73F1" w:rsidRDefault="001C5E08" w:rsidP="001C5E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C5E08" w:rsidRPr="001C5E08" w:rsidRDefault="001C5E08" w:rsidP="001C5E08">
      <w:pPr>
        <w:rPr>
          <w:rFonts w:ascii="Times New Roman" w:hAnsi="Times New Roman" w:cs="Times New Roman"/>
          <w:sz w:val="28"/>
          <w:szCs w:val="28"/>
        </w:rPr>
      </w:pPr>
    </w:p>
    <w:sectPr w:rsidR="001C5E08" w:rsidRPr="001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4D"/>
    <w:rsid w:val="001C5E08"/>
    <w:rsid w:val="00785225"/>
    <w:rsid w:val="00F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73FA"/>
  <w15:chartTrackingRefBased/>
  <w15:docId w15:val="{48712E3C-843C-4D3A-9B32-2D6E6756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1C5E0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C5E08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1C5E08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1C5E08"/>
    <w:rPr>
      <w:color w:val="0563C1" w:themeColor="hyperlink"/>
      <w:u w:val="single"/>
    </w:rPr>
  </w:style>
  <w:style w:type="paragraph" w:styleId="a5">
    <w:name w:val="Normal (Web)"/>
    <w:aliases w:val="Обычный (Web), Знак4,Знак4 Знак Знак,Знак4 Знак,Знак4,Обычный (Web)1,Обычный (веб) Знак1,Обычный (веб) Знак Знак1,Обычный (веб) Знак Знак Знак, Знак Знак1 Знак Знак,Обычный (веб) Знак Знак Знак Знак, Знак Знак Знак Знак Зн"/>
    <w:basedOn w:val="a"/>
    <w:uiPriority w:val="99"/>
    <w:unhideWhenUsed/>
    <w:rsid w:val="001C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5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2020-10-07T10:08:00Z</dcterms:created>
  <dcterms:modified xsi:type="dcterms:W3CDTF">2020-10-07T10:10:00Z</dcterms:modified>
</cp:coreProperties>
</file>