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51" w:rsidRDefault="00E92E9B" w:rsidP="00E92E9B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D4503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Менеджмент человеческих ресурсов</w:t>
      </w:r>
    </w:p>
    <w:p w:rsidR="00E92E9B" w:rsidRDefault="00E92E9B" w:rsidP="00E92E9B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Стр_38</w:t>
      </w:r>
    </w:p>
    <w:p w:rsidR="00E92E9B" w:rsidRPr="00211E6D" w:rsidRDefault="00E92E9B" w:rsidP="00E92E9B">
      <w:pPr>
        <w:widowControl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211E6D">
        <w:rPr>
          <w:rFonts w:asciiTheme="majorBidi" w:hAnsiTheme="majorBidi" w:cstheme="majorBidi"/>
          <w:sz w:val="28"/>
          <w:szCs w:val="28"/>
        </w:rPr>
        <w:fldChar w:fldCharType="begin"/>
      </w:r>
      <w:r w:rsidRPr="00211E6D">
        <w:rPr>
          <w:rFonts w:asciiTheme="majorBidi" w:hAnsiTheme="majorBidi" w:cstheme="majorBidi"/>
          <w:sz w:val="28"/>
          <w:szCs w:val="28"/>
        </w:rPr>
        <w:instrText xml:space="preserve"> TOC \o "1-3" \h \z \u </w:instrText>
      </w:r>
      <w:r w:rsidRPr="00211E6D">
        <w:rPr>
          <w:rFonts w:asciiTheme="majorBidi" w:hAnsiTheme="majorBidi" w:cstheme="majorBidi"/>
          <w:sz w:val="28"/>
          <w:szCs w:val="28"/>
        </w:rPr>
        <w:fldChar w:fldCharType="separate"/>
      </w:r>
      <w:hyperlink w:anchor="_Toc19221230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ВВЕДЕНИЕ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1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1. Теоретические основы менеджмента человеческих ресурсов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2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1.1 Понятие менеджмента человеческих ресурсов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3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1.2 Методы управления человеческими ресурсами предприятия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4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 xml:space="preserve">2. Анализ системы менеджмента человеческих ресурсов 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5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2.1 Организационно-экономическая характеристика деятельности предприятия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6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2.2 Анализ действующей практики управления человеческими ресурсами на предприятии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7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3. Совершенствование системы менеджмента человеческих ресурсов на предприятии</w:t>
        </w:r>
      </w:hyperlink>
    </w:p>
    <w:p w:rsidR="00E92E9B" w:rsidRPr="00211E6D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9221238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ЗАКЛЮЧЕНИЕ</w:t>
        </w:r>
      </w:hyperlink>
    </w:p>
    <w:p w:rsidR="00E92E9B" w:rsidRDefault="00E92E9B" w:rsidP="00E92E9B">
      <w:pPr>
        <w:pStyle w:val="1"/>
        <w:tabs>
          <w:tab w:val="right" w:leader="dot" w:pos="9344"/>
        </w:tabs>
        <w:spacing w:after="0" w:line="360" w:lineRule="auto"/>
        <w:rPr>
          <w:noProof/>
          <w:sz w:val="28"/>
          <w:szCs w:val="28"/>
        </w:rPr>
      </w:pPr>
      <w:hyperlink w:anchor="_Toc19221239" w:history="1">
        <w:r w:rsidRPr="00211E6D">
          <w:rPr>
            <w:rStyle w:val="a3"/>
            <w:rFonts w:asciiTheme="majorBidi" w:eastAsia="Times New Roman" w:hAnsiTheme="majorBidi" w:cstheme="majorBidi"/>
            <w:noProof/>
            <w:sz w:val="28"/>
            <w:szCs w:val="28"/>
          </w:rPr>
          <w:t>СПИСОК ИСПОЛЬЗОВАННЫХ ИСТОЧНИКОВ</w:t>
        </w:r>
      </w:hyperlink>
    </w:p>
    <w:p w:rsidR="00E92E9B" w:rsidRDefault="00E92E9B">
      <w:r>
        <w:br w:type="page"/>
      </w:r>
    </w:p>
    <w:p w:rsidR="00E92E9B" w:rsidRPr="007D4503" w:rsidRDefault="00E92E9B" w:rsidP="00E92E9B">
      <w:pPr>
        <w:keepNext/>
        <w:keepLines/>
        <w:widowControl w:val="0"/>
        <w:tabs>
          <w:tab w:val="left" w:pos="993"/>
          <w:tab w:val="left" w:pos="1134"/>
        </w:tabs>
        <w:spacing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Toc19221238"/>
      <w:r w:rsidRPr="007D4503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ЗАКЛЮЧЕНИЕ</w:t>
      </w:r>
      <w:bookmarkEnd w:id="0"/>
    </w:p>
    <w:p w:rsidR="00E92E9B" w:rsidRPr="007D4503" w:rsidRDefault="00E92E9B" w:rsidP="00E92E9B">
      <w:pPr>
        <w:widowControl w:val="0"/>
        <w:tabs>
          <w:tab w:val="left" w:pos="5103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E92E9B" w:rsidRPr="007D4503" w:rsidRDefault="00E92E9B" w:rsidP="00E92E9B">
      <w:pPr>
        <w:widowControl w:val="0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7D4503">
        <w:rPr>
          <w:rFonts w:asciiTheme="majorBidi" w:eastAsia="Calibri" w:hAnsiTheme="majorBidi" w:cstheme="majorBidi"/>
          <w:sz w:val="28"/>
          <w:szCs w:val="28"/>
        </w:rPr>
        <w:t>Проведенное в курсовой работе исследование позволило сделать следующие выводы и рекомендации:</w:t>
      </w:r>
    </w:p>
    <w:p w:rsidR="00E92E9B" w:rsidRDefault="00E92E9B" w:rsidP="00E92E9B">
      <w:pPr>
        <w:widowControl w:val="0"/>
        <w:tabs>
          <w:tab w:val="left" w:pos="851"/>
          <w:tab w:val="left" w:pos="993"/>
          <w:tab w:val="left" w:pos="1134"/>
        </w:tabs>
        <w:spacing w:line="36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7D4503">
        <w:rPr>
          <w:rFonts w:asciiTheme="majorBidi" w:eastAsia="Calibri" w:hAnsiTheme="majorBidi" w:cstheme="majorBidi"/>
          <w:sz w:val="28"/>
          <w:szCs w:val="28"/>
        </w:rPr>
        <w:t xml:space="preserve">Человеческие ресурсы предприятия представляют собой совокупность работников, которые имеют необходимую профессиональную подготовку или опыт практической делать и их состав может изменяться под воздействием внешних и внутренних факторов. Необходимым условиям обеспечения эффективности управления человеческими резусами на предприятии является использование механизмов управления ими. </w:t>
      </w:r>
    </w:p>
    <w:p w:rsidR="00E92E9B" w:rsidRDefault="00E92E9B">
      <w:pPr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br w:type="page"/>
      </w:r>
    </w:p>
    <w:p w:rsidR="00E92E9B" w:rsidRPr="007D4503" w:rsidRDefault="00E92E9B" w:rsidP="00E92E9B">
      <w:pPr>
        <w:keepNext/>
        <w:keepLines/>
        <w:widowControl w:val="0"/>
        <w:tabs>
          <w:tab w:val="left" w:pos="993"/>
          <w:tab w:val="left" w:pos="1134"/>
        </w:tabs>
        <w:spacing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1" w:name="_Toc19221239"/>
      <w:r w:rsidRPr="007D4503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СПИСОК ИСПОЛЬЗОВАННЫХ ИСТОЧНИКОВ</w:t>
      </w:r>
      <w:bookmarkEnd w:id="1"/>
    </w:p>
    <w:p w:rsidR="00E92E9B" w:rsidRPr="007D4503" w:rsidRDefault="00E92E9B" w:rsidP="00E92E9B">
      <w:pPr>
        <w:keepNext/>
        <w:keepLines/>
        <w:widowControl w:val="0"/>
        <w:tabs>
          <w:tab w:val="left" w:pos="993"/>
          <w:tab w:val="left" w:pos="1134"/>
        </w:tabs>
        <w:spacing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E92E9B" w:rsidRPr="007D4503" w:rsidRDefault="00E92E9B" w:rsidP="00E92E9B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>Алавердов</w:t>
      </w:r>
      <w:proofErr w:type="spellEnd"/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А.Р. Управление персоналом: Учебное пособие / А.Р. </w:t>
      </w:r>
      <w:proofErr w:type="spellStart"/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>Алавердов</w:t>
      </w:r>
      <w:proofErr w:type="spellEnd"/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Е.О. </w:t>
      </w:r>
      <w:proofErr w:type="spellStart"/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>Куроедова</w:t>
      </w:r>
      <w:proofErr w:type="spellEnd"/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О.В. Нестерова. - М.: МФПУ Синергия, 2016. - </w:t>
      </w:r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br/>
        <w:t xml:space="preserve">192 c. </w:t>
      </w:r>
    </w:p>
    <w:p w:rsidR="00E92E9B" w:rsidRPr="007D4503" w:rsidRDefault="00E92E9B" w:rsidP="00E92E9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D4503">
        <w:rPr>
          <w:rFonts w:asciiTheme="majorBidi" w:hAnsiTheme="majorBidi" w:cstheme="majorBidi"/>
          <w:sz w:val="28"/>
          <w:szCs w:val="28"/>
        </w:rPr>
        <w:t>Алавердов</w:t>
      </w:r>
      <w:proofErr w:type="spellEnd"/>
      <w:r w:rsidRPr="007D4503">
        <w:rPr>
          <w:rFonts w:asciiTheme="majorBidi" w:hAnsiTheme="majorBidi" w:cstheme="majorBidi"/>
          <w:sz w:val="28"/>
          <w:szCs w:val="28"/>
        </w:rPr>
        <w:t xml:space="preserve"> А.Р. Управление человеческими ресурсами организации: Учебник / А.Р. </w:t>
      </w:r>
      <w:proofErr w:type="spellStart"/>
      <w:r w:rsidRPr="007D4503">
        <w:rPr>
          <w:rFonts w:asciiTheme="majorBidi" w:hAnsiTheme="majorBidi" w:cstheme="majorBidi"/>
          <w:sz w:val="28"/>
          <w:szCs w:val="28"/>
        </w:rPr>
        <w:t>Алавердов</w:t>
      </w:r>
      <w:proofErr w:type="spellEnd"/>
      <w:r w:rsidRPr="007D4503">
        <w:rPr>
          <w:rFonts w:asciiTheme="majorBidi" w:hAnsiTheme="majorBidi" w:cstheme="majorBidi"/>
          <w:sz w:val="28"/>
          <w:szCs w:val="28"/>
        </w:rPr>
        <w:t>. - М.: МФПУ Синергия, 2014. -656 c.</w:t>
      </w:r>
    </w:p>
    <w:p w:rsidR="00E92E9B" w:rsidRPr="007D4503" w:rsidRDefault="00E92E9B" w:rsidP="00E92E9B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7D4503">
        <w:rPr>
          <w:rFonts w:asciiTheme="majorBidi" w:hAnsiTheme="majorBidi" w:cstheme="majorBidi"/>
          <w:sz w:val="28"/>
          <w:szCs w:val="28"/>
          <w:shd w:val="clear" w:color="auto" w:fill="FFFFFF"/>
        </w:rPr>
        <w:t>Александрова Т.Г. Управление персоналом: Методические указания к практическим занятиям. - Оренбург: ГОУ ОГУ, 2013. - с. 34.</w:t>
      </w:r>
    </w:p>
    <w:p w:rsidR="00E92E9B" w:rsidRPr="00211E6D" w:rsidRDefault="00E92E9B" w:rsidP="00E92E9B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proofErr w:type="spellStart"/>
      <w:r w:rsidRPr="00DF3378">
        <w:rPr>
          <w:sz w:val="28"/>
          <w:szCs w:val="28"/>
        </w:rPr>
        <w:t>Батраева</w:t>
      </w:r>
      <w:proofErr w:type="spellEnd"/>
      <w:r w:rsidRPr="00DF3378">
        <w:rPr>
          <w:sz w:val="28"/>
          <w:szCs w:val="28"/>
        </w:rPr>
        <w:t xml:space="preserve">, Э. А. Экономика предприятия общественного </w:t>
      </w:r>
      <w:proofErr w:type="gramStart"/>
      <w:r w:rsidRPr="00DF3378">
        <w:rPr>
          <w:sz w:val="28"/>
          <w:szCs w:val="28"/>
        </w:rPr>
        <w:t>питания :</w:t>
      </w:r>
      <w:proofErr w:type="gramEnd"/>
      <w:r w:rsidRPr="00DF3378">
        <w:rPr>
          <w:sz w:val="28"/>
          <w:szCs w:val="28"/>
        </w:rPr>
        <w:t xml:space="preserve"> учебник и практикум для академического </w:t>
      </w:r>
      <w:proofErr w:type="spellStart"/>
      <w:r w:rsidRPr="00DF3378">
        <w:rPr>
          <w:sz w:val="28"/>
          <w:szCs w:val="28"/>
        </w:rPr>
        <w:t>бакалавриата</w:t>
      </w:r>
      <w:proofErr w:type="spellEnd"/>
      <w:r w:rsidRPr="00DF3378">
        <w:rPr>
          <w:sz w:val="28"/>
          <w:szCs w:val="28"/>
        </w:rPr>
        <w:t xml:space="preserve"> / Э. А. </w:t>
      </w:r>
      <w:proofErr w:type="spellStart"/>
      <w:r w:rsidRPr="00DF3378">
        <w:rPr>
          <w:sz w:val="28"/>
          <w:szCs w:val="28"/>
        </w:rPr>
        <w:t>Батраева</w:t>
      </w:r>
      <w:proofErr w:type="spellEnd"/>
      <w:r w:rsidRPr="00DF3378">
        <w:rPr>
          <w:sz w:val="28"/>
          <w:szCs w:val="28"/>
        </w:rPr>
        <w:t xml:space="preserve">. - 2-е изд., </w:t>
      </w:r>
      <w:proofErr w:type="spellStart"/>
      <w:r w:rsidRPr="00DF3378">
        <w:rPr>
          <w:sz w:val="28"/>
          <w:szCs w:val="28"/>
        </w:rPr>
        <w:t>перераб</w:t>
      </w:r>
      <w:proofErr w:type="spellEnd"/>
      <w:r w:rsidRPr="00DF3378">
        <w:rPr>
          <w:sz w:val="28"/>
          <w:szCs w:val="28"/>
        </w:rPr>
        <w:t xml:space="preserve">. и доп. - </w:t>
      </w:r>
      <w:proofErr w:type="gramStart"/>
      <w:r w:rsidRPr="00DF3378">
        <w:rPr>
          <w:sz w:val="28"/>
          <w:szCs w:val="28"/>
        </w:rPr>
        <w:t>М. :</w:t>
      </w:r>
      <w:proofErr w:type="gramEnd"/>
      <w:r w:rsidRPr="00DF3378">
        <w:rPr>
          <w:sz w:val="28"/>
          <w:szCs w:val="28"/>
        </w:rPr>
        <w:t xml:space="preserve"> Издательство </w:t>
      </w:r>
      <w:proofErr w:type="spellStart"/>
      <w:r w:rsidRPr="00DF3378">
        <w:rPr>
          <w:sz w:val="28"/>
          <w:szCs w:val="28"/>
        </w:rPr>
        <w:t>Юрайт</w:t>
      </w:r>
      <w:proofErr w:type="spellEnd"/>
      <w:r w:rsidRPr="00DF3378">
        <w:rPr>
          <w:sz w:val="28"/>
          <w:szCs w:val="28"/>
        </w:rPr>
        <w:t>, 2017. - 390 с</w:t>
      </w:r>
      <w:r>
        <w:rPr>
          <w:sz w:val="28"/>
          <w:szCs w:val="28"/>
        </w:rPr>
        <w:t>.</w:t>
      </w:r>
    </w:p>
    <w:p w:rsidR="00E92E9B" w:rsidRPr="007D4503" w:rsidRDefault="00E92E9B" w:rsidP="00E92E9B">
      <w:pPr>
        <w:widowControl w:val="0"/>
        <w:tabs>
          <w:tab w:val="left" w:pos="851"/>
          <w:tab w:val="left" w:pos="993"/>
          <w:tab w:val="left" w:pos="1134"/>
        </w:tabs>
        <w:spacing w:line="36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bookmarkStart w:id="2" w:name="_GoBack"/>
      <w:bookmarkEnd w:id="2"/>
    </w:p>
    <w:p w:rsidR="00E92E9B" w:rsidRPr="00E92E9B" w:rsidRDefault="00E92E9B" w:rsidP="00E92E9B"/>
    <w:p w:rsidR="00E92E9B" w:rsidRDefault="00E92E9B" w:rsidP="00E92E9B">
      <w:r w:rsidRPr="00211E6D">
        <w:rPr>
          <w:rFonts w:asciiTheme="majorBidi" w:hAnsiTheme="majorBidi" w:cstheme="majorBidi"/>
          <w:sz w:val="28"/>
          <w:szCs w:val="28"/>
        </w:rPr>
        <w:fldChar w:fldCharType="end"/>
      </w:r>
    </w:p>
    <w:sectPr w:rsidR="00E9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51DA"/>
    <w:multiLevelType w:val="hybridMultilevel"/>
    <w:tmpl w:val="55BE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8F"/>
    <w:rsid w:val="005E348F"/>
    <w:rsid w:val="008E2551"/>
    <w:rsid w:val="00E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CB38"/>
  <w15:chartTrackingRefBased/>
  <w15:docId w15:val="{E8E06702-632E-4DA6-9C35-0419AEDF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2E9B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92E9B"/>
    <w:pPr>
      <w:spacing w:after="100" w:line="240" w:lineRule="auto"/>
    </w:pPr>
    <w:rPr>
      <w:rFonts w:ascii="Times New Roman" w:hAnsi="Times New Roman"/>
    </w:rPr>
  </w:style>
  <w:style w:type="paragraph" w:styleId="a4">
    <w:name w:val="List Paragraph"/>
    <w:basedOn w:val="a"/>
    <w:link w:val="a5"/>
    <w:uiPriority w:val="34"/>
    <w:qFormat/>
    <w:rsid w:val="00E92E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E92E9B"/>
    <w:rPr>
      <w:rFonts w:ascii="Times New Roman" w:eastAsia="Calibri" w:hAnsi="Times New Roman" w:cs="Times New Roman"/>
      <w:sz w:val="24"/>
    </w:rPr>
  </w:style>
  <w:style w:type="paragraph" w:styleId="a6">
    <w:name w:val="footnote text"/>
    <w:basedOn w:val="a"/>
    <w:link w:val="10"/>
    <w:uiPriority w:val="99"/>
    <w:unhideWhenUsed/>
    <w:qFormat/>
    <w:rsid w:val="00E92E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E92E9B"/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rsid w:val="00E92E9B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2020-10-07T10:33:00Z</dcterms:created>
  <dcterms:modified xsi:type="dcterms:W3CDTF">2020-10-07T10:34:00Z</dcterms:modified>
</cp:coreProperties>
</file>