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6F" w:rsidRDefault="00E5791A" w:rsidP="00E5791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5791A">
        <w:rPr>
          <w:rFonts w:ascii="Times New Roman" w:hAnsi="Times New Roman"/>
          <w:sz w:val="28"/>
          <w:szCs w:val="28"/>
        </w:rPr>
        <w:t>Кр</w:t>
      </w:r>
      <w:proofErr w:type="spellEnd"/>
      <w:r w:rsidRPr="00E5791A">
        <w:rPr>
          <w:rFonts w:ascii="Times New Roman" w:hAnsi="Times New Roman"/>
          <w:sz w:val="28"/>
          <w:szCs w:val="28"/>
        </w:rPr>
        <w:t>__</w:t>
      </w:r>
      <w:r w:rsidRPr="00E5791A">
        <w:rPr>
          <w:rFonts w:ascii="Times New Roman" w:hAnsi="Times New Roman"/>
          <w:sz w:val="28"/>
          <w:szCs w:val="28"/>
        </w:rPr>
        <w:t>Методы продвижения продаж, ориентированные на конечного потребителя</w:t>
      </w:r>
    </w:p>
    <w:p w:rsidR="00E5791A" w:rsidRDefault="00E5791A" w:rsidP="00E579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Стр_30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08901"/>
        <w:docPartObj>
          <w:docPartGallery w:val="Table of Contents"/>
          <w:docPartUnique/>
        </w:docPartObj>
      </w:sdtPr>
      <w:sdtContent>
        <w:p w:rsidR="00E5791A" w:rsidRDefault="00E5791A" w:rsidP="00E5791A">
          <w:pPr>
            <w:pStyle w:val="a3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7331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5791A" w:rsidRPr="00273316" w:rsidRDefault="00E5791A" w:rsidP="00E5791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</w:rPr>
          </w:pPr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273316">
            <w:rPr>
              <w:rFonts w:ascii="Times New Roman" w:hAnsi="Times New Roman" w:cs="Times New Roman"/>
              <w:sz w:val="28"/>
            </w:rPr>
            <w:fldChar w:fldCharType="begin"/>
          </w:r>
          <w:r w:rsidRPr="0027331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27331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82894959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0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основы продвижения продаж, ориентированные на потребителя</w:t>
            </w:r>
          </w:hyperlink>
        </w:p>
        <w:p w:rsidR="00E5791A" w:rsidRPr="00273316" w:rsidRDefault="00E5791A" w:rsidP="00E5791A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1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1.1 Сущность и этапы потребительского выбора</w:t>
            </w:r>
          </w:hyperlink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2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  <w:lang w:eastAsia="ru-RU"/>
              </w:rPr>
              <w:t>2 Анализ продвижения продаж, ориентированных на потребителя на примете АО</w:t>
            </w:r>
          </w:hyperlink>
        </w:p>
        <w:p w:rsidR="00E5791A" w:rsidRPr="00273316" w:rsidRDefault="00E5791A" w:rsidP="00E5791A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3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2.1  Характеристика состояния сбытово-распределительной политики АО </w:t>
            </w:r>
          </w:hyperlink>
        </w:p>
        <w:p w:rsidR="00E5791A" w:rsidRPr="00273316" w:rsidRDefault="00E5791A" w:rsidP="00E5791A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4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2.2 Анализ каналов реализации АО </w:t>
            </w:r>
          </w:hyperlink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5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3 Разработка мероприятий по продвижению продаж, ориентированных на конечного потребителя</w:t>
            </w:r>
          </w:hyperlink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6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E5791A" w:rsidRPr="00273316" w:rsidRDefault="00E5791A" w:rsidP="00E5791A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82894967" w:history="1">
            <w:r w:rsidRPr="00273316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</w:hyperlink>
        </w:p>
        <w:p w:rsidR="00E5791A" w:rsidRDefault="00E5791A" w:rsidP="00E5791A">
          <w:pPr>
            <w:spacing w:after="0" w:line="360" w:lineRule="auto"/>
            <w:ind w:firstLine="709"/>
            <w:jc w:val="both"/>
          </w:pPr>
          <w:r w:rsidRPr="00273316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E5791A" w:rsidRDefault="00E5791A">
      <w:r>
        <w:br w:type="page"/>
      </w:r>
    </w:p>
    <w:p w:rsidR="00E5791A" w:rsidRPr="00414700" w:rsidRDefault="00E5791A" w:rsidP="00E579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91A" w:rsidRDefault="00E5791A" w:rsidP="00E5791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482894966"/>
      <w:r w:rsidRPr="00772AB0">
        <w:rPr>
          <w:rFonts w:ascii="Times New Roman" w:hAnsi="Times New Roman" w:cs="Times New Roman"/>
          <w:color w:val="auto"/>
        </w:rPr>
        <w:t>Заключение</w:t>
      </w:r>
      <w:bookmarkEnd w:id="0"/>
    </w:p>
    <w:p w:rsidR="00E5791A" w:rsidRPr="00513D01" w:rsidRDefault="00E5791A" w:rsidP="00E57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01">
        <w:rPr>
          <w:rFonts w:ascii="Times New Roman" w:hAnsi="Times New Roman" w:cs="Times New Roman"/>
          <w:sz w:val="28"/>
          <w:szCs w:val="28"/>
        </w:rPr>
        <w:t>Маркетинг, ориентированный на потребителя используется, если деятельность предприятия нацелена на удовлетворение потребностей, непосредственно исходящих от рынка. Главной задачей в этом случае является изучение потенциальных потребностей.</w:t>
      </w: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01">
        <w:rPr>
          <w:rFonts w:ascii="Times New Roman" w:hAnsi="Times New Roman" w:cs="Times New Roman"/>
          <w:sz w:val="28"/>
          <w:szCs w:val="28"/>
        </w:rPr>
        <w:t>Для хозяйственной деятельности промышленного предприятия целесообразно применять оба типа маркетинга одновременно, т.к. только всесторонний анализ способен обеспечить настоящий коммерческий успех.</w:t>
      </w:r>
      <w:r w:rsidRPr="00513D01">
        <w:rPr>
          <w:rFonts w:ascii="Times New Roman" w:hAnsi="Times New Roman" w:cs="Times New Roman"/>
          <w:sz w:val="28"/>
          <w:szCs w:val="28"/>
        </w:rPr>
        <w:br/>
        <w:t>Как правило, изучение рынка проводится с помощью его ранжирования по ряду критериев. Механизм ранжирования заключается в выстраивании национальных региональных рынков и рынков зарубежных стран в определённом порядке: первый, второй, третий и т. д. по мере убывания интересов производителя к этим рынкам в зависимости от условий реализации на них товаров и услуг.</w:t>
      </w:r>
    </w:p>
    <w:p w:rsidR="00E5791A" w:rsidRDefault="00E5791A">
      <w:r>
        <w:br w:type="page"/>
      </w:r>
    </w:p>
    <w:p w:rsidR="00E5791A" w:rsidRPr="006022B1" w:rsidRDefault="00E5791A" w:rsidP="00E5791A">
      <w:pPr>
        <w:pStyle w:val="1"/>
        <w:spacing w:before="0"/>
        <w:ind w:firstLine="567"/>
        <w:jc w:val="center"/>
        <w:rPr>
          <w:rFonts w:ascii="Times New Roman" w:hAnsi="Times New Roman"/>
          <w:b/>
          <w:color w:val="auto"/>
        </w:rPr>
      </w:pPr>
      <w:bookmarkStart w:id="1" w:name="_Toc348035863"/>
      <w:bookmarkStart w:id="2" w:name="_Toc482872007"/>
      <w:bookmarkStart w:id="3" w:name="_Toc482894967"/>
      <w:r w:rsidRPr="006022B1">
        <w:rPr>
          <w:rFonts w:ascii="Times New Roman" w:hAnsi="Times New Roman"/>
          <w:color w:val="auto"/>
        </w:rPr>
        <w:lastRenderedPageBreak/>
        <w:t>Список использованных источников</w:t>
      </w:r>
      <w:bookmarkEnd w:id="1"/>
      <w:bookmarkEnd w:id="2"/>
      <w:bookmarkEnd w:id="3"/>
    </w:p>
    <w:p w:rsidR="00E5791A" w:rsidRPr="006022B1" w:rsidRDefault="00E5791A" w:rsidP="00E5791A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C97">
        <w:rPr>
          <w:rFonts w:ascii="Times New Roman" w:hAnsi="Times New Roman"/>
          <w:sz w:val="28"/>
          <w:szCs w:val="28"/>
        </w:rPr>
        <w:t>1</w:t>
      </w:r>
      <w:r w:rsidRPr="006022B1">
        <w:rPr>
          <w:rFonts w:ascii="Times New Roman" w:hAnsi="Times New Roman"/>
          <w:sz w:val="28"/>
          <w:szCs w:val="28"/>
        </w:rPr>
        <w:t xml:space="preserve"> </w:t>
      </w:r>
      <w:r w:rsidRPr="00B72AC1">
        <w:rPr>
          <w:rFonts w:ascii="Times New Roman" w:hAnsi="Times New Roman"/>
          <w:sz w:val="28"/>
          <w:szCs w:val="28"/>
        </w:rPr>
        <w:t>Асеева Е.Н. Организация рекламной кампании / Е.Н. Асеева, П.В. Асеев. - М.: ПРИОР, 2007. - 111 с.</w:t>
      </w:r>
      <w:r>
        <w:rPr>
          <w:rFonts w:ascii="Times New Roman" w:hAnsi="Times New Roman"/>
          <w:sz w:val="28"/>
          <w:szCs w:val="28"/>
        </w:rPr>
        <w:t>;</w:t>
      </w: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87C97">
        <w:rPr>
          <w:rFonts w:ascii="Times New Roman" w:hAnsi="Times New Roman"/>
          <w:sz w:val="28"/>
          <w:szCs w:val="28"/>
        </w:rPr>
        <w:t>Аксенова К.Л. Реклама и рекламная деятельность. – М., 20</w:t>
      </w:r>
      <w:r>
        <w:rPr>
          <w:rFonts w:ascii="Times New Roman" w:hAnsi="Times New Roman"/>
          <w:sz w:val="28"/>
          <w:szCs w:val="28"/>
        </w:rPr>
        <w:t>1</w:t>
      </w:r>
      <w:r w:rsidRPr="00A87C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- 115 с.;</w:t>
      </w: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22B1">
        <w:rPr>
          <w:rFonts w:ascii="Times New Roman" w:hAnsi="Times New Roman"/>
          <w:sz w:val="28"/>
          <w:szCs w:val="28"/>
        </w:rPr>
        <w:t xml:space="preserve"> </w:t>
      </w:r>
      <w:r w:rsidRPr="00B72AC1">
        <w:rPr>
          <w:rFonts w:ascii="Times New Roman" w:hAnsi="Times New Roman"/>
          <w:sz w:val="28"/>
          <w:szCs w:val="28"/>
        </w:rPr>
        <w:t>Аль-</w:t>
      </w:r>
      <w:proofErr w:type="spellStart"/>
      <w:r w:rsidRPr="00B72AC1">
        <w:rPr>
          <w:rFonts w:ascii="Times New Roman" w:hAnsi="Times New Roman"/>
          <w:sz w:val="28"/>
          <w:szCs w:val="28"/>
        </w:rPr>
        <w:t>Сенди</w:t>
      </w:r>
      <w:proofErr w:type="spellEnd"/>
      <w:r w:rsidRPr="00B72AC1">
        <w:rPr>
          <w:rFonts w:ascii="Times New Roman" w:hAnsi="Times New Roman"/>
          <w:sz w:val="28"/>
          <w:szCs w:val="28"/>
        </w:rPr>
        <w:t xml:space="preserve"> A.A. Основные методы исследования эффективности рекламных сообщений. Журнал «Конъюнктура Товарных Рынков. Маркетинг &amp; Логистика», 2008, № 1.</w:t>
      </w:r>
      <w:r>
        <w:rPr>
          <w:rFonts w:ascii="Times New Roman" w:hAnsi="Times New Roman"/>
          <w:sz w:val="28"/>
          <w:szCs w:val="28"/>
        </w:rPr>
        <w:t xml:space="preserve"> – 123 с.;</w:t>
      </w: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C265B9">
        <w:rPr>
          <w:rFonts w:ascii="Times New Roman" w:hAnsi="Times New Roman"/>
          <w:sz w:val="28"/>
          <w:szCs w:val="28"/>
        </w:rPr>
        <w:t>Ахметов Д. Менеджмент изменений // Республика – деловое обозрение. – 2008. №5, 18 – 19 с.;</w:t>
      </w:r>
    </w:p>
    <w:p w:rsidR="00E5791A" w:rsidRDefault="00E5791A" w:rsidP="00E5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C265B9">
        <w:rPr>
          <w:rFonts w:ascii="Times New Roman" w:hAnsi="Times New Roman"/>
          <w:sz w:val="28"/>
          <w:szCs w:val="28"/>
        </w:rPr>
        <w:t xml:space="preserve">Бахмутова Е. Проблемы управления организационными изменениями в отечественных предприятиях // </w:t>
      </w:r>
      <w:proofErr w:type="spellStart"/>
      <w:r w:rsidRPr="00C265B9">
        <w:rPr>
          <w:rFonts w:ascii="Times New Roman" w:hAnsi="Times New Roman"/>
          <w:sz w:val="28"/>
          <w:szCs w:val="28"/>
        </w:rPr>
        <w:t>Орталык</w:t>
      </w:r>
      <w:proofErr w:type="spellEnd"/>
      <w:r w:rsidRPr="00C265B9">
        <w:rPr>
          <w:rFonts w:ascii="Times New Roman" w:hAnsi="Times New Roman"/>
          <w:sz w:val="28"/>
          <w:szCs w:val="28"/>
        </w:rPr>
        <w:t xml:space="preserve"> Казахстан. – 2008. </w:t>
      </w:r>
      <w:r w:rsidRPr="00463EA4">
        <w:rPr>
          <w:rFonts w:ascii="Times New Roman" w:hAnsi="Times New Roman"/>
          <w:sz w:val="28"/>
          <w:szCs w:val="28"/>
        </w:rPr>
        <w:t>№11, - 22 – 23 с.;</w:t>
      </w:r>
    </w:p>
    <w:p w:rsidR="00E5791A" w:rsidRPr="00E5791A" w:rsidRDefault="00E5791A" w:rsidP="00E5791A">
      <w:bookmarkStart w:id="4" w:name="_GoBack"/>
      <w:bookmarkEnd w:id="4"/>
    </w:p>
    <w:sectPr w:rsidR="00E5791A" w:rsidRPr="00E5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94"/>
    <w:rsid w:val="00B5156F"/>
    <w:rsid w:val="00CB0C94"/>
    <w:rsid w:val="00E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2883"/>
  <w15:chartTrackingRefBased/>
  <w15:docId w15:val="{01237F1C-116D-4634-8C25-33FBD7E9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5791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791A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E5791A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E5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2019-01-11T10:15:00Z</dcterms:created>
  <dcterms:modified xsi:type="dcterms:W3CDTF">2019-01-11T10:16:00Z</dcterms:modified>
</cp:coreProperties>
</file>