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D" w:rsidRDefault="00F42563" w:rsidP="00F425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63">
        <w:rPr>
          <w:rFonts w:ascii="Times New Roman" w:hAnsi="Times New Roman" w:cs="Times New Roman"/>
          <w:sz w:val="28"/>
          <w:szCs w:val="28"/>
        </w:rPr>
        <w:t>КР_</w:t>
      </w:r>
      <w:r w:rsidRPr="00F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функционирования систем управления запасами</w:t>
      </w:r>
    </w:p>
    <w:p w:rsidR="00F42563" w:rsidRDefault="00F42563" w:rsidP="00F425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СТР_28</w:t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1 Экономическая сущность и содержание у</w:t>
      </w:r>
      <w:r>
        <w:rPr>
          <w:rFonts w:ascii="Times New Roman" w:hAnsi="Times New Roman" w:cs="Times New Roman"/>
          <w:sz w:val="28"/>
          <w:szCs w:val="28"/>
        </w:rPr>
        <w:t>правления запасами предприятия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1.1 Понятие запаса, виды зап</w:t>
      </w:r>
      <w:r>
        <w:rPr>
          <w:rFonts w:ascii="Times New Roman" w:hAnsi="Times New Roman" w:cs="Times New Roman"/>
          <w:sz w:val="28"/>
          <w:szCs w:val="28"/>
        </w:rPr>
        <w:t>асов, причины создания запасов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Определение размера заказа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 Системы управления запасами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2 Моделирование систем управлени</w:t>
      </w:r>
      <w:r>
        <w:rPr>
          <w:rFonts w:ascii="Times New Roman" w:hAnsi="Times New Roman" w:cs="Times New Roman"/>
          <w:sz w:val="28"/>
          <w:szCs w:val="28"/>
        </w:rPr>
        <w:t>я запасами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 xml:space="preserve">2.1 Система управления запасами с </w:t>
      </w:r>
      <w:r>
        <w:rPr>
          <w:rFonts w:ascii="Times New Roman" w:hAnsi="Times New Roman" w:cs="Times New Roman"/>
          <w:sz w:val="28"/>
          <w:szCs w:val="28"/>
        </w:rPr>
        <w:t>фиксированным размером заказа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2.2 Система управления запасами с фиксированным инте</w:t>
      </w:r>
      <w:r>
        <w:rPr>
          <w:rFonts w:ascii="Times New Roman" w:hAnsi="Times New Roman" w:cs="Times New Roman"/>
          <w:sz w:val="28"/>
          <w:szCs w:val="28"/>
        </w:rPr>
        <w:t>рвалом времени между заказами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2.3 Система управления запасами с установленной периодичностью пополнения запаса до постоя</w:t>
      </w:r>
      <w:r>
        <w:rPr>
          <w:rFonts w:ascii="Times New Roman" w:hAnsi="Times New Roman" w:cs="Times New Roman"/>
          <w:sz w:val="28"/>
          <w:szCs w:val="28"/>
        </w:rPr>
        <w:t>нного уровня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2.4 Система управлени</w:t>
      </w:r>
      <w:r>
        <w:rPr>
          <w:rFonts w:ascii="Times New Roman" w:hAnsi="Times New Roman" w:cs="Times New Roman"/>
          <w:sz w:val="28"/>
          <w:szCs w:val="28"/>
        </w:rPr>
        <w:t>я запасами «минимум-максимум»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3 Выбор 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варианта управления запасами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3.1. Сравнен</w:t>
      </w:r>
      <w:r>
        <w:rPr>
          <w:rFonts w:ascii="Times New Roman" w:hAnsi="Times New Roman" w:cs="Times New Roman"/>
          <w:sz w:val="28"/>
          <w:szCs w:val="28"/>
        </w:rPr>
        <w:t>ие по натуральным показателям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Сравнение по затратам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Выводы и рекомендации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r w:rsidRPr="00F42563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Pr="00435E47" w:rsidRDefault="00F42563" w:rsidP="00F42563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Toc120051899"/>
      <w:r w:rsidRPr="00435E47">
        <w:rPr>
          <w:sz w:val="28"/>
          <w:szCs w:val="28"/>
        </w:rPr>
        <w:lastRenderedPageBreak/>
        <w:t>Заключение</w:t>
      </w:r>
      <w:bookmarkEnd w:id="0"/>
    </w:p>
    <w:p w:rsidR="00F42563" w:rsidRPr="00435E47" w:rsidRDefault="00F42563" w:rsidP="00F42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63" w:rsidRPr="00435E47" w:rsidRDefault="00F42563" w:rsidP="00F425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E47">
        <w:rPr>
          <w:sz w:val="28"/>
          <w:szCs w:val="28"/>
        </w:rPr>
        <w:t>Запасы служат для того, чтобы ослабить непосредственные зависимости между поставщиком, производителем и потребителем. Наличие запасов позволяет обеспечить производство сырьем, поставляемым оптимальными по размеру партиями, а также производить переработку сырья в готовую продукцию партиями оптимального размера. Запасы сырья ослабляют зависимость поставщика сырья от производителя продукции, запасы готовой продукции ослабляют зависимость производителя этой продукции от ее потребителя, а запасы полуфабрикатов, находящихся в процессе производства, снижают зависимость друг от друга отдельных цехов.</w:t>
      </w: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</w:p>
    <w:p w:rsidR="00F42563" w:rsidRPr="00435E47" w:rsidRDefault="00F42563" w:rsidP="00F42563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_Toc120051900"/>
      <w:r w:rsidRPr="00435E47">
        <w:rPr>
          <w:sz w:val="28"/>
          <w:szCs w:val="28"/>
        </w:rPr>
        <w:lastRenderedPageBreak/>
        <w:t>Список использованных источников</w:t>
      </w:r>
      <w:bookmarkEnd w:id="1"/>
    </w:p>
    <w:p w:rsidR="00F42563" w:rsidRPr="00435E47" w:rsidRDefault="00F42563" w:rsidP="00F42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63" w:rsidRPr="00435E47" w:rsidRDefault="00F42563" w:rsidP="00F42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Линдерс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Майкл Р. Управление снабжением и запасами.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/ Майкл Р.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Линдерс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Харольд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Фирон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Полиграфуслуги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2016– 768 с.</w:t>
      </w:r>
    </w:p>
    <w:p w:rsidR="00F42563" w:rsidRPr="00435E47" w:rsidRDefault="00F42563" w:rsidP="00F42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Логистика. Полный курс МБА / В.В.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Дыбская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Сергеев [и др.]. –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 – 944 с.</w:t>
      </w:r>
    </w:p>
    <w:p w:rsidR="00F42563" w:rsidRPr="00435E47" w:rsidRDefault="00F42563" w:rsidP="00F42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Стерлигова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Управление запасами в цепях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поставок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/А.Н.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Стерлигова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ИНФРА–М, 2018 – 430 с.</w:t>
      </w:r>
    </w:p>
    <w:p w:rsidR="00F42563" w:rsidRPr="00435E47" w:rsidRDefault="00F42563" w:rsidP="00F42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бакалавров / Б.А. Аникин [и др.] ; ред. :Б.А. Аникин, Т.А.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Родкина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2015 – 408 с.</w:t>
      </w:r>
    </w:p>
    <w:p w:rsidR="00F42563" w:rsidRPr="00435E47" w:rsidRDefault="00F42563" w:rsidP="00F42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Логистика: тренинг и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Б.А. Аникин [и др.] ; ред. : Б.А. Аникин, Т.А. </w:t>
      </w:r>
      <w:proofErr w:type="spell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Родкина</w:t>
      </w:r>
      <w:proofErr w:type="spell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Государственный университет управления. – </w:t>
      </w:r>
      <w:proofErr w:type="gramStart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3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2015 – 448 с.</w:t>
      </w:r>
    </w:p>
    <w:p w:rsidR="00F42563" w:rsidRPr="00F42563" w:rsidRDefault="00F42563" w:rsidP="00F4256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42563" w:rsidRPr="00F4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3"/>
    <w:rsid w:val="000A65C3"/>
    <w:rsid w:val="00870ECD"/>
    <w:rsid w:val="00F4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E87D"/>
  <w15:chartTrackingRefBased/>
  <w15:docId w15:val="{43C0F82D-E6DE-412E-BBE3-DE4F534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2023-09-20T06:17:00Z</dcterms:created>
  <dcterms:modified xsi:type="dcterms:W3CDTF">2023-09-20T06:19:00Z</dcterms:modified>
</cp:coreProperties>
</file>