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F1" w:rsidRDefault="00C10071" w:rsidP="00C10071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spellStart"/>
      <w:r w:rsidRPr="00C10071">
        <w:rPr>
          <w:rFonts w:ascii="Times New Roman" w:hAnsi="Times New Roman" w:cs="Times New Roman"/>
        </w:rPr>
        <w:t>Кр</w:t>
      </w:r>
      <w:proofErr w:type="spellEnd"/>
      <w:r w:rsidRPr="00C10071">
        <w:rPr>
          <w:rFonts w:ascii="Times New Roman" w:hAnsi="Times New Roman" w:cs="Times New Roman"/>
        </w:rPr>
        <w:t>_</w:t>
      </w:r>
      <w:r w:rsidRPr="00C100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C100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Организация системы бухгалтерского учета на предприятии</w:t>
      </w:r>
    </w:p>
    <w:p w:rsidR="00C10071" w:rsidRDefault="00C10071" w:rsidP="00C10071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Стр-34</w:t>
      </w:r>
    </w:p>
    <w:p w:rsidR="00C10071" w:rsidRPr="00C10071" w:rsidRDefault="00C10071" w:rsidP="00C10071">
      <w:pPr>
        <w:pStyle w:val="11"/>
        <w:widowControl w:val="0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49050" w:history="1">
        <w:r w:rsidRPr="00C1007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Введение</w:t>
        </w:r>
      </w:hyperlink>
    </w:p>
    <w:p w:rsidR="00C10071" w:rsidRPr="00C10071" w:rsidRDefault="00C10071" w:rsidP="00C10071">
      <w:pPr>
        <w:pStyle w:val="11"/>
        <w:widowControl w:val="0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49051" w:history="1">
        <w:r w:rsidRPr="00C1007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Глава 1 Теоретические основы бухгалтерского учёта в организации</w:t>
        </w:r>
      </w:hyperlink>
    </w:p>
    <w:p w:rsidR="00C10071" w:rsidRPr="00C10071" w:rsidRDefault="00C10071" w:rsidP="00C10071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49052" w:history="1">
        <w:r w:rsidRPr="00C1007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1.1. Понятие, предмет и метод бухгалтерского учёта</w:t>
        </w:r>
      </w:hyperlink>
    </w:p>
    <w:p w:rsidR="00C10071" w:rsidRPr="00C10071" w:rsidRDefault="00C10071" w:rsidP="00C10071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49053" w:history="1">
        <w:r w:rsidRPr="00C1007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1.2 Значение и основные задачи бухгалтерского учета на предприятии</w:t>
        </w:r>
      </w:hyperlink>
    </w:p>
    <w:p w:rsidR="00C10071" w:rsidRPr="00C10071" w:rsidRDefault="00C10071" w:rsidP="00C10071">
      <w:pPr>
        <w:pStyle w:val="11"/>
        <w:widowControl w:val="0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49054" w:history="1">
        <w:r w:rsidRPr="00C1007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Глава 2 Организация системы бухгалтерского учёта на примере ОАО </w:t>
        </w:r>
      </w:hyperlink>
      <w:r w:rsidRPr="00C1007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10071" w:rsidRPr="00C10071" w:rsidRDefault="00C10071" w:rsidP="00C10071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49055" w:history="1">
        <w:r w:rsidRPr="00C1007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2.1. Финансовая и экономическая характеристика ОАО </w:t>
        </w:r>
      </w:hyperlink>
    </w:p>
    <w:p w:rsidR="00C10071" w:rsidRPr="00C10071" w:rsidRDefault="00C10071" w:rsidP="00C10071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49056" w:history="1">
        <w:r w:rsidRPr="00C1007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2.2 Организация бухгалтерского учёта на предприятии</w:t>
        </w:r>
      </w:hyperlink>
    </w:p>
    <w:p w:rsidR="00C10071" w:rsidRPr="00C10071" w:rsidRDefault="00C10071" w:rsidP="00C10071">
      <w:pPr>
        <w:pStyle w:val="11"/>
        <w:widowControl w:val="0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49057" w:history="1">
        <w:r w:rsidRPr="00C1007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Глава 3 Совершенствование организации системы учёта в ОАО </w:t>
        </w:r>
      </w:hyperlink>
    </w:p>
    <w:p w:rsidR="00C10071" w:rsidRPr="00C10071" w:rsidRDefault="00C10071" w:rsidP="00C10071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49058" w:history="1">
        <w:r w:rsidRPr="00C1007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3.1 Оценка налаженности процесса бухгалтерского учёта на предприятии</w:t>
        </w:r>
      </w:hyperlink>
    </w:p>
    <w:p w:rsidR="00C10071" w:rsidRPr="00C10071" w:rsidRDefault="00C10071" w:rsidP="00C10071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49059" w:history="1">
        <w:r w:rsidRPr="00C1007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3.2 Способы совершенствования процесса отражения хозяйственных операций в бухгалтерском учёте предприятия</w:t>
        </w:r>
      </w:hyperlink>
    </w:p>
    <w:p w:rsidR="00C10071" w:rsidRPr="00C10071" w:rsidRDefault="00C10071" w:rsidP="00C10071">
      <w:pPr>
        <w:pStyle w:val="11"/>
        <w:widowControl w:val="0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49060" w:history="1">
        <w:r w:rsidRPr="00C1007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Заключение</w:t>
        </w:r>
      </w:hyperlink>
    </w:p>
    <w:p w:rsidR="00C10071" w:rsidRPr="00C10071" w:rsidRDefault="00C10071" w:rsidP="00C10071">
      <w:pPr>
        <w:pStyle w:val="11"/>
        <w:widowControl w:val="0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49061" w:history="1">
        <w:r w:rsidRPr="00C1007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Список использованной литературы</w:t>
        </w:r>
      </w:hyperlink>
    </w:p>
    <w:p w:rsidR="00C10071" w:rsidRDefault="00C1007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0071" w:rsidRPr="00A84065" w:rsidRDefault="00C10071" w:rsidP="00C10071">
      <w:pPr>
        <w:pStyle w:val="1"/>
        <w:widowControl w:val="0"/>
        <w:spacing w:before="0" w:line="360" w:lineRule="auto"/>
        <w:ind w:firstLine="709"/>
        <w:jc w:val="center"/>
        <w:rPr>
          <w:rFonts w:cs="Times New Roman"/>
          <w:sz w:val="28"/>
          <w:shd w:val="clear" w:color="auto" w:fill="FFFFFF"/>
        </w:rPr>
      </w:pPr>
      <w:bookmarkStart w:id="0" w:name="_Toc478649060"/>
      <w:r w:rsidRPr="00A84065">
        <w:rPr>
          <w:rFonts w:cs="Times New Roman"/>
          <w:sz w:val="28"/>
          <w:shd w:val="clear" w:color="auto" w:fill="FFFFFF"/>
        </w:rPr>
        <w:lastRenderedPageBreak/>
        <w:t>Заключение</w:t>
      </w:r>
      <w:bookmarkEnd w:id="0"/>
    </w:p>
    <w:p w:rsidR="00C10071" w:rsidRPr="00A84065" w:rsidRDefault="00C10071" w:rsidP="00C10071">
      <w:pPr>
        <w:widowControl w:val="0"/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4065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</w:t>
      </w:r>
      <w:r w:rsidRPr="00A84065">
        <w:rPr>
          <w:rFonts w:ascii="Times New Roman" w:hAnsi="Times New Roman" w:cs="Times New Roman"/>
          <w:sz w:val="28"/>
          <w:szCs w:val="28"/>
        </w:rPr>
        <w:t xml:space="preserve"> рыночных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A84065">
        <w:rPr>
          <w:rFonts w:ascii="Times New Roman" w:hAnsi="Times New Roman" w:cs="Times New Roman"/>
          <w:sz w:val="28"/>
          <w:szCs w:val="28"/>
        </w:rPr>
        <w:t xml:space="preserve">отношений предполагает равноправное </w:t>
      </w:r>
      <w:r>
        <w:rPr>
          <w:rFonts w:ascii="Times New Roman" w:hAnsi="Times New Roman" w:cs="Times New Roman"/>
          <w:sz w:val="28"/>
          <w:szCs w:val="28"/>
        </w:rPr>
        <w:t>и свободное</w:t>
      </w:r>
      <w:r w:rsidRPr="001B3943">
        <w:rPr>
          <w:rFonts w:ascii="Times New Roman" w:hAnsi="Times New Roman" w:cs="Times New Roman"/>
          <w:sz w:val="28"/>
          <w:szCs w:val="28"/>
        </w:rPr>
        <w:t xml:space="preserve"> </w:t>
      </w:r>
      <w:r w:rsidRPr="00A8406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и сосуществование</w:t>
      </w:r>
      <w:r w:rsidRPr="00A84065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A84065">
        <w:rPr>
          <w:rFonts w:ascii="Times New Roman" w:hAnsi="Times New Roman" w:cs="Times New Roman"/>
          <w:sz w:val="28"/>
          <w:szCs w:val="28"/>
        </w:rPr>
        <w:t xml:space="preserve"> форм собственности и раз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A84065">
        <w:rPr>
          <w:rFonts w:ascii="Times New Roman" w:hAnsi="Times New Roman" w:cs="Times New Roman"/>
          <w:sz w:val="28"/>
          <w:szCs w:val="28"/>
        </w:rPr>
        <w:t xml:space="preserve"> секторов внутри каждой формы собственности.</w:t>
      </w:r>
    </w:p>
    <w:p w:rsidR="00C10071" w:rsidRPr="00A84065" w:rsidRDefault="00C10071" w:rsidP="00C10071">
      <w:pPr>
        <w:pStyle w:val="a4"/>
        <w:widowControl w:val="0"/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84065">
        <w:rPr>
          <w:sz w:val="28"/>
          <w:szCs w:val="28"/>
        </w:rPr>
        <w:t xml:space="preserve">Получение достоверной информации об имуществе </w:t>
      </w:r>
      <w:r>
        <w:rPr>
          <w:sz w:val="28"/>
          <w:szCs w:val="28"/>
        </w:rPr>
        <w:t>организации</w:t>
      </w:r>
      <w:r w:rsidRPr="00A84065">
        <w:rPr>
          <w:sz w:val="28"/>
          <w:szCs w:val="28"/>
        </w:rPr>
        <w:t xml:space="preserve"> обретает </w:t>
      </w:r>
      <w:r>
        <w:rPr>
          <w:sz w:val="28"/>
          <w:szCs w:val="28"/>
        </w:rPr>
        <w:t>существенность</w:t>
      </w:r>
      <w:r w:rsidRPr="00A84065">
        <w:rPr>
          <w:sz w:val="28"/>
          <w:szCs w:val="28"/>
        </w:rPr>
        <w:t xml:space="preserve"> именно сейчас, на этапе развития </w:t>
      </w:r>
      <w:r>
        <w:rPr>
          <w:sz w:val="28"/>
          <w:szCs w:val="28"/>
        </w:rPr>
        <w:t>и становления</w:t>
      </w:r>
      <w:r w:rsidRPr="00A84065">
        <w:rPr>
          <w:sz w:val="28"/>
          <w:szCs w:val="28"/>
        </w:rPr>
        <w:t xml:space="preserve"> рыночных </w:t>
      </w:r>
      <w:r>
        <w:rPr>
          <w:sz w:val="28"/>
          <w:szCs w:val="28"/>
        </w:rPr>
        <w:t>право</w:t>
      </w:r>
      <w:r w:rsidRPr="00A84065">
        <w:rPr>
          <w:sz w:val="28"/>
          <w:szCs w:val="28"/>
        </w:rPr>
        <w:t xml:space="preserve">отношений, </w:t>
      </w:r>
      <w:r>
        <w:rPr>
          <w:sz w:val="28"/>
          <w:szCs w:val="28"/>
        </w:rPr>
        <w:t xml:space="preserve">в связи с тем, что </w:t>
      </w:r>
      <w:r w:rsidRPr="00A84065">
        <w:rPr>
          <w:sz w:val="28"/>
          <w:szCs w:val="28"/>
        </w:rPr>
        <w:t xml:space="preserve">именно основные фонды </w:t>
      </w:r>
      <w:r>
        <w:rPr>
          <w:sz w:val="28"/>
          <w:szCs w:val="28"/>
        </w:rPr>
        <w:t>выступают</w:t>
      </w:r>
      <w:r w:rsidRPr="00A84065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анием</w:t>
      </w:r>
      <w:r w:rsidRPr="00A84065">
        <w:rPr>
          <w:sz w:val="28"/>
          <w:szCs w:val="28"/>
        </w:rPr>
        <w:t xml:space="preserve"> хозяйственной деятельности любо</w:t>
      </w:r>
      <w:r>
        <w:rPr>
          <w:sz w:val="28"/>
          <w:szCs w:val="28"/>
        </w:rPr>
        <w:t>го</w:t>
      </w:r>
      <w:r w:rsidRPr="00A8406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</w:t>
      </w:r>
      <w:r w:rsidRPr="00A84065">
        <w:rPr>
          <w:sz w:val="28"/>
          <w:szCs w:val="28"/>
        </w:rPr>
        <w:t>.</w:t>
      </w:r>
    </w:p>
    <w:p w:rsidR="00C10071" w:rsidRPr="00A84065" w:rsidRDefault="00C10071" w:rsidP="00C10071">
      <w:pPr>
        <w:pStyle w:val="a4"/>
        <w:widowControl w:val="0"/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84065">
        <w:rPr>
          <w:sz w:val="28"/>
          <w:szCs w:val="28"/>
        </w:rPr>
        <w:t xml:space="preserve">В </w:t>
      </w:r>
      <w:r>
        <w:rPr>
          <w:sz w:val="28"/>
          <w:szCs w:val="28"/>
        </w:rPr>
        <w:t>наше</w:t>
      </w:r>
      <w:r w:rsidRPr="00A84065">
        <w:rPr>
          <w:sz w:val="28"/>
          <w:szCs w:val="28"/>
        </w:rPr>
        <w:t xml:space="preserve"> время </w:t>
      </w:r>
      <w:r>
        <w:rPr>
          <w:sz w:val="28"/>
          <w:szCs w:val="28"/>
        </w:rPr>
        <w:t>организации</w:t>
      </w:r>
      <w:r w:rsidRPr="00A84065">
        <w:rPr>
          <w:sz w:val="28"/>
          <w:szCs w:val="28"/>
        </w:rPr>
        <w:t xml:space="preserve"> получают возможность проявления инициативы в </w:t>
      </w:r>
      <w:r>
        <w:rPr>
          <w:sz w:val="28"/>
          <w:szCs w:val="28"/>
        </w:rPr>
        <w:t>сфере</w:t>
      </w:r>
      <w:r w:rsidRPr="00A84065">
        <w:rPr>
          <w:sz w:val="28"/>
          <w:szCs w:val="28"/>
        </w:rPr>
        <w:t xml:space="preserve"> ведения </w:t>
      </w:r>
      <w:r>
        <w:rPr>
          <w:sz w:val="28"/>
          <w:szCs w:val="28"/>
        </w:rPr>
        <w:t>и постановки</w:t>
      </w:r>
      <w:r w:rsidRPr="00A84065">
        <w:rPr>
          <w:sz w:val="28"/>
          <w:szCs w:val="28"/>
        </w:rPr>
        <w:t xml:space="preserve"> бухгалтерского учёта, что требует от бухгалтеров немалых знаний для оптимизации учёта. </w:t>
      </w:r>
      <w:r>
        <w:rPr>
          <w:sz w:val="28"/>
          <w:szCs w:val="28"/>
        </w:rPr>
        <w:t>В наши дни</w:t>
      </w:r>
      <w:r w:rsidRPr="00A84065">
        <w:rPr>
          <w:sz w:val="28"/>
          <w:szCs w:val="28"/>
        </w:rPr>
        <w:t xml:space="preserve"> появляется всё больше и больше </w:t>
      </w:r>
      <w:r>
        <w:rPr>
          <w:sz w:val="28"/>
          <w:szCs w:val="28"/>
        </w:rPr>
        <w:t>компаний</w:t>
      </w:r>
      <w:r w:rsidRPr="00A840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Pr="00A84065">
        <w:rPr>
          <w:sz w:val="28"/>
          <w:szCs w:val="28"/>
        </w:rPr>
        <w:t>занимаю</w:t>
      </w:r>
      <w:r>
        <w:rPr>
          <w:sz w:val="28"/>
          <w:szCs w:val="28"/>
        </w:rPr>
        <w:t>тся</w:t>
      </w:r>
      <w:r w:rsidRPr="00A84065">
        <w:rPr>
          <w:sz w:val="28"/>
          <w:szCs w:val="28"/>
        </w:rPr>
        <w:t xml:space="preserve"> разработкой и </w:t>
      </w:r>
      <w:r>
        <w:rPr>
          <w:sz w:val="28"/>
          <w:szCs w:val="28"/>
        </w:rPr>
        <w:t>продажей</w:t>
      </w:r>
      <w:r w:rsidRPr="00A84065">
        <w:rPr>
          <w:sz w:val="28"/>
          <w:szCs w:val="28"/>
        </w:rPr>
        <w:t xml:space="preserve"> интегрированных программ автоматизации бухгалтерского учёта, что </w:t>
      </w:r>
      <w:r>
        <w:rPr>
          <w:sz w:val="28"/>
          <w:szCs w:val="28"/>
        </w:rPr>
        <w:t>дает возможность</w:t>
      </w:r>
      <w:r w:rsidRPr="00A84065">
        <w:rPr>
          <w:sz w:val="28"/>
          <w:szCs w:val="28"/>
        </w:rPr>
        <w:t xml:space="preserve"> избавиться от </w:t>
      </w:r>
      <w:r>
        <w:rPr>
          <w:sz w:val="28"/>
          <w:szCs w:val="28"/>
        </w:rPr>
        <w:t xml:space="preserve">большого числа </w:t>
      </w:r>
      <w:r w:rsidRPr="00A84065">
        <w:rPr>
          <w:sz w:val="28"/>
          <w:szCs w:val="28"/>
        </w:rPr>
        <w:t>трудностей учёта.</w:t>
      </w:r>
    </w:p>
    <w:p w:rsidR="00C10071" w:rsidRDefault="00C1007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0071" w:rsidRPr="00A84065" w:rsidRDefault="00C10071" w:rsidP="00C10071">
      <w:pPr>
        <w:pStyle w:val="1"/>
        <w:widowControl w:val="0"/>
        <w:spacing w:before="0" w:line="360" w:lineRule="auto"/>
        <w:ind w:firstLine="709"/>
        <w:jc w:val="center"/>
        <w:rPr>
          <w:rFonts w:cs="Times New Roman"/>
          <w:sz w:val="28"/>
          <w:shd w:val="clear" w:color="auto" w:fill="FFFFFF"/>
        </w:rPr>
      </w:pPr>
      <w:bookmarkStart w:id="1" w:name="_Toc478649061"/>
      <w:r w:rsidRPr="00A84065">
        <w:rPr>
          <w:rFonts w:cs="Times New Roman"/>
          <w:sz w:val="28"/>
          <w:shd w:val="clear" w:color="auto" w:fill="FFFFFF"/>
        </w:rPr>
        <w:lastRenderedPageBreak/>
        <w:t>Список использованной литературы</w:t>
      </w:r>
      <w:bookmarkEnd w:id="1"/>
    </w:p>
    <w:p w:rsidR="00C10071" w:rsidRPr="00A84065" w:rsidRDefault="00C10071" w:rsidP="00C100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Pr="00A84065">
        <w:rPr>
          <w:rFonts w:ascii="Times New Roman" w:hAnsi="Times New Roman" w:cs="Times New Roman"/>
          <w:sz w:val="28"/>
          <w:szCs w:val="28"/>
          <w:shd w:val="clear" w:color="auto" w:fill="FFFFFF"/>
        </w:rPr>
        <w:t>Леонгардт</w:t>
      </w:r>
      <w:proofErr w:type="spellEnd"/>
      <w:r w:rsidRPr="00A84065">
        <w:rPr>
          <w:rFonts w:ascii="Times New Roman" w:hAnsi="Times New Roman" w:cs="Times New Roman"/>
          <w:sz w:val="28"/>
          <w:szCs w:val="28"/>
        </w:rPr>
        <w:t xml:space="preserve"> </w:t>
      </w:r>
      <w:r w:rsidRPr="00A8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А. </w:t>
      </w:r>
      <w:r w:rsidRPr="00A84065">
        <w:rPr>
          <w:rFonts w:ascii="Times New Roman" w:hAnsi="Times New Roman" w:cs="Times New Roman"/>
          <w:sz w:val="28"/>
          <w:szCs w:val="28"/>
        </w:rPr>
        <w:t>Учет и анализ//Издательство: Феникс, 2014 – 445 с.</w:t>
      </w:r>
    </w:p>
    <w:p w:rsidR="00C10071" w:rsidRPr="00A84065" w:rsidRDefault="00C10071" w:rsidP="00C100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65">
        <w:rPr>
          <w:rFonts w:ascii="Times New Roman" w:hAnsi="Times New Roman" w:cs="Times New Roman"/>
          <w:sz w:val="28"/>
          <w:szCs w:val="28"/>
          <w:shd w:val="clear" w:color="auto" w:fill="FFFFFF"/>
        </w:rPr>
        <w:t>2 Зонова А.В.</w:t>
      </w:r>
      <w:r w:rsidRPr="00A84065">
        <w:rPr>
          <w:rFonts w:ascii="Times New Roman" w:hAnsi="Times New Roman" w:cs="Times New Roman"/>
          <w:sz w:val="28"/>
          <w:szCs w:val="28"/>
        </w:rPr>
        <w:t xml:space="preserve"> Бухгалтерский финансовый учет. Учебное пособие. Стандарт третьего поколения//Издательство: Питер, 2011 – 480 с.</w:t>
      </w:r>
    </w:p>
    <w:p w:rsidR="00C10071" w:rsidRPr="00A84065" w:rsidRDefault="00C10071" w:rsidP="00C100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Кириллова Н.А., В. М. Богаченко. </w:t>
      </w:r>
      <w:r w:rsidRPr="00A84065">
        <w:rPr>
          <w:rFonts w:ascii="Times New Roman" w:hAnsi="Times New Roman" w:cs="Times New Roman"/>
          <w:sz w:val="28"/>
          <w:szCs w:val="28"/>
        </w:rPr>
        <w:t>Основы бухгалтерского учета//Издательство: Феникс, 2016 – 134 с.</w:t>
      </w:r>
    </w:p>
    <w:p w:rsidR="00C10071" w:rsidRPr="00A84065" w:rsidRDefault="00C10071" w:rsidP="00C100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06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84065">
        <w:rPr>
          <w:rFonts w:ascii="Times New Roman" w:hAnsi="Times New Roman" w:cs="Times New Roman"/>
          <w:sz w:val="28"/>
          <w:szCs w:val="28"/>
        </w:rPr>
        <w:t xml:space="preserve"> Проскурина В.П. Бухгалтерский учет от азов до баланса. Практическое пособие // Издательство: </w:t>
      </w:r>
      <w:proofErr w:type="spellStart"/>
      <w:r w:rsidRPr="00A84065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A84065">
        <w:rPr>
          <w:rFonts w:ascii="Times New Roman" w:hAnsi="Times New Roman" w:cs="Times New Roman"/>
          <w:sz w:val="28"/>
          <w:szCs w:val="28"/>
        </w:rPr>
        <w:t>, 2015</w:t>
      </w:r>
      <w:r w:rsidRPr="00A840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84065">
        <w:rPr>
          <w:rFonts w:ascii="Times New Roman" w:hAnsi="Times New Roman" w:cs="Times New Roman"/>
          <w:sz w:val="28"/>
          <w:szCs w:val="28"/>
        </w:rPr>
        <w:t>156</w:t>
      </w:r>
      <w:r w:rsidRPr="00A84065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C10071" w:rsidRPr="00A84065" w:rsidRDefault="00C10071" w:rsidP="00C100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65">
        <w:rPr>
          <w:rFonts w:ascii="Times New Roman" w:hAnsi="Times New Roman" w:cs="Times New Roman"/>
          <w:sz w:val="28"/>
          <w:szCs w:val="28"/>
          <w:shd w:val="clear" w:color="auto" w:fill="FFFFFF"/>
        </w:rPr>
        <w:t>5 Проскурина</w:t>
      </w:r>
      <w:r w:rsidRPr="00A84065">
        <w:rPr>
          <w:rFonts w:ascii="Times New Roman" w:hAnsi="Times New Roman" w:cs="Times New Roman"/>
          <w:sz w:val="28"/>
          <w:szCs w:val="28"/>
        </w:rPr>
        <w:t xml:space="preserve"> </w:t>
      </w:r>
      <w:r w:rsidRPr="00A8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П. </w:t>
      </w:r>
      <w:r w:rsidRPr="00A84065">
        <w:rPr>
          <w:rFonts w:ascii="Times New Roman" w:hAnsi="Times New Roman" w:cs="Times New Roman"/>
          <w:sz w:val="28"/>
          <w:szCs w:val="28"/>
        </w:rPr>
        <w:t>Бухгалтерский учет от азов до баланса//Издательство: LEM (</w:t>
      </w:r>
      <w:proofErr w:type="spellStart"/>
      <w:r w:rsidRPr="00A84065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A84065">
        <w:rPr>
          <w:rFonts w:ascii="Times New Roman" w:hAnsi="Times New Roman" w:cs="Times New Roman"/>
          <w:sz w:val="28"/>
          <w:szCs w:val="28"/>
        </w:rPr>
        <w:t>), 2017 -320 с.</w:t>
      </w:r>
    </w:p>
    <w:p w:rsidR="00C10071" w:rsidRPr="00C10071" w:rsidRDefault="00C10071" w:rsidP="00C10071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C10071" w:rsidRPr="00C1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D0"/>
    <w:rsid w:val="00684DF1"/>
    <w:rsid w:val="00BA41D0"/>
    <w:rsid w:val="00C1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9D6D"/>
  <w15:chartTrackingRefBased/>
  <w15:docId w15:val="{2AB3F86C-C784-4AE1-8F0F-45647A3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07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07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1007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10071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C10071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C1007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1007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2019-01-10T07:24:00Z</dcterms:created>
  <dcterms:modified xsi:type="dcterms:W3CDTF">2019-01-10T07:26:00Z</dcterms:modified>
</cp:coreProperties>
</file>