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6D" w:rsidRDefault="0020347B" w:rsidP="0020347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Кр_Основные принципы построения современных ЭВМ</w:t>
      </w:r>
    </w:p>
    <w:p w:rsidR="0020347B" w:rsidRDefault="0020347B" w:rsidP="0020347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Стр_28</w:t>
      </w:r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0347B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20347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462342781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62342782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1ОСНОВНЫЕ ПРИНЦИПЫ ПОСТРОЕНИЯ СОВРЕМЕННЫХ ЭВМ</w:t>
        </w:r>
      </w:hyperlink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62342783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</w:rPr>
          <w:t>2. ФУНКЦИОНАЛЬНАЯ И СТРУКТУРНАЯ ОРГАНИЗАЦИЯ АППАРАТНОГО ОБЕСПЕЧЕНИЯ ЭВМ</w:t>
        </w:r>
      </w:hyperlink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62342784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</w:rPr>
          <w:t>2.1 Структурная организация персонального компьютера</w:t>
        </w:r>
      </w:hyperlink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62342785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</w:rPr>
          <w:t>2.2 Функциональная организация персонального компьютера</w:t>
        </w:r>
      </w:hyperlink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62342786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20347B" w:rsidRPr="0020347B" w:rsidRDefault="0020347B" w:rsidP="0020347B">
      <w:pPr>
        <w:tabs>
          <w:tab w:val="right" w:leader="dot" w:pos="9344"/>
        </w:tabs>
        <w:spacing w:after="1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62342787" w:history="1">
        <w:r w:rsidRPr="0020347B"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20347B" w:rsidRPr="0020347B" w:rsidRDefault="0020347B" w:rsidP="002034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20347B" w:rsidRPr="0020347B" w:rsidRDefault="0020347B" w:rsidP="0020347B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20347B" w:rsidRDefault="0020347B">
      <w:r>
        <w:br w:type="page"/>
      </w:r>
    </w:p>
    <w:p w:rsidR="0020347B" w:rsidRPr="0020347B" w:rsidRDefault="0020347B" w:rsidP="0020347B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x-none" w:eastAsia="x-none"/>
        </w:rPr>
      </w:pPr>
      <w:bookmarkStart w:id="0" w:name="_Toc462342786"/>
      <w:r w:rsidRPr="0020347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x-none" w:eastAsia="x-none"/>
        </w:rPr>
        <w:lastRenderedPageBreak/>
        <w:t>ЗАКЛЮЧЕНИЕ</w:t>
      </w:r>
      <w:bookmarkEnd w:id="0"/>
    </w:p>
    <w:p w:rsidR="0020347B" w:rsidRPr="0020347B" w:rsidRDefault="0020347B" w:rsidP="00203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47B" w:rsidRPr="0020347B" w:rsidRDefault="0020347B" w:rsidP="0020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В первом разделе данной курсовой работы были изучены основные принципы построения современных ЭВМ.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 xml:space="preserve">Главные принципы построения компьютера представил американский учёный Джон фон Нейман в 40-х годах </w:t>
      </w:r>
      <w:r w:rsidRPr="0020347B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20347B">
        <w:rPr>
          <w:rFonts w:ascii="Times New Roman" w:eastAsia="Times New Roman" w:hAnsi="Times New Roman" w:cs="Times New Roman"/>
          <w:sz w:val="28"/>
          <w:szCs w:val="28"/>
        </w:rPr>
        <w:t xml:space="preserve"> века: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1. В состав любой ЭВМ входят три базовых компонента: память, процессор и устройства ввода-вывода (УВВ).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2. Данные, с которыми работает ЭВМ, классифицируют следующим образом: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- набор команд по обработке;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- данные, которые подлежат обработке.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3. И команды, и информация вводятся в оперативное запоминающее устройство – принцип хранимой программы.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4. Руководит обработкой процессор. Его устройство управления выбирает команды из оперативного запоминающего устройства и организует их выполнение, а арифметико-логическое устройство проводит арифметические и логические операции над данными.</w:t>
      </w:r>
    </w:p>
    <w:p w:rsidR="0020347B" w:rsidRPr="0020347B" w:rsidRDefault="0020347B" w:rsidP="002034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7B">
        <w:rPr>
          <w:rFonts w:ascii="Times New Roman" w:eastAsia="Times New Roman" w:hAnsi="Times New Roman" w:cs="Times New Roman"/>
          <w:sz w:val="28"/>
          <w:szCs w:val="28"/>
        </w:rPr>
        <w:t>5. С процессором и ОЗУ связаны устройства ввода-вывода.</w:t>
      </w:r>
    </w:p>
    <w:p w:rsidR="0020347B" w:rsidRDefault="0020347B">
      <w:r>
        <w:br w:type="page"/>
      </w:r>
    </w:p>
    <w:p w:rsidR="0020347B" w:rsidRPr="0020347B" w:rsidRDefault="0020347B" w:rsidP="0020347B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2"/>
          <w:szCs w:val="32"/>
          <w:lang w:val="x-none" w:eastAsia="x-none"/>
        </w:rPr>
      </w:pPr>
      <w:bookmarkStart w:id="1" w:name="_Toc462342787"/>
      <w:r w:rsidRPr="0020347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x-none" w:eastAsia="x-none"/>
        </w:rPr>
        <w:lastRenderedPageBreak/>
        <w:t>СПИСОК ИСПОЛЬЗОВАННОЙ ЛИТЕРАТУРЫ</w:t>
      </w:r>
      <w:bookmarkEnd w:id="1"/>
    </w:p>
    <w:p w:rsidR="0020347B" w:rsidRPr="0020347B" w:rsidRDefault="0020347B" w:rsidP="0020347B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20347B" w:rsidRPr="0020347B" w:rsidRDefault="0020347B" w:rsidP="0020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1. А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вдеева С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.М. 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Структура современных ЭВМ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– Мн.:  Новое знание, 2011. – С.4</w:t>
      </w:r>
    </w:p>
    <w:p w:rsidR="0020347B" w:rsidRPr="0020347B" w:rsidRDefault="0020347B" w:rsidP="002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20347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2. </w:t>
      </w:r>
      <w:proofErr w:type="spellStart"/>
      <w:r w:rsidRPr="0020347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Багриновский</w:t>
      </w:r>
      <w:proofErr w:type="spellEnd"/>
      <w:r w:rsidRPr="0020347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К.А. Хрусталев Е.Ю. Новые информационные технологии. – М.: ЭКО, 2011. – С.122</w:t>
      </w:r>
    </w:p>
    <w:p w:rsidR="0020347B" w:rsidRPr="0020347B" w:rsidRDefault="0020347B" w:rsidP="0020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</w:t>
      </w:r>
      <w:proofErr w:type="spellStart"/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рикман</w:t>
      </w:r>
      <w:proofErr w:type="spellEnd"/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С.Л. 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Архитектура ЭВМ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– Вильямс, 201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– С.56-90</w:t>
      </w:r>
    </w:p>
    <w:p w:rsidR="0020347B" w:rsidRPr="0020347B" w:rsidRDefault="0020347B" w:rsidP="0020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Гончаров 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Д. 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Основы архитектуры ПК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-  Вильямс, 201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– С.125</w:t>
      </w:r>
    </w:p>
    <w:p w:rsidR="0020347B" w:rsidRPr="0020347B" w:rsidRDefault="0020347B" w:rsidP="0020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</w:t>
      </w:r>
      <w:proofErr w:type="spellStart"/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раганов</w:t>
      </w:r>
      <w:proofErr w:type="spellEnd"/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К. 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Организация персонального компьютера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– Вильямс, 20</w:t>
      </w:r>
      <w:r w:rsidRPr="0020347B">
        <w:rPr>
          <w:rFonts w:ascii="Times New Roman" w:eastAsia="Times New Roman" w:hAnsi="Times New Roman" w:cs="Times New Roman"/>
          <w:sz w:val="28"/>
          <w:szCs w:val="20"/>
          <w:lang w:eastAsia="x-none"/>
        </w:rPr>
        <w:t>12</w:t>
      </w:r>
      <w:r w:rsidRPr="002034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– С.725</w:t>
      </w:r>
    </w:p>
    <w:p w:rsidR="0020347B" w:rsidRPr="0020347B" w:rsidRDefault="0020347B" w:rsidP="0020347B">
      <w:pPr>
        <w:rPr>
          <w:lang w:val="x-none"/>
        </w:rPr>
      </w:pPr>
      <w:bookmarkStart w:id="2" w:name="_GoBack"/>
      <w:bookmarkEnd w:id="2"/>
    </w:p>
    <w:sectPr w:rsidR="0020347B" w:rsidRPr="0020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6"/>
    <w:rsid w:val="000924E6"/>
    <w:rsid w:val="0020347B"/>
    <w:rsid w:val="003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1A2F"/>
  <w15:chartTrackingRefBased/>
  <w15:docId w15:val="{7FCE801A-B3BA-47CE-B644-7C6701CA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2019-01-11T10:05:00Z</dcterms:created>
  <dcterms:modified xsi:type="dcterms:W3CDTF">2019-01-11T10:07:00Z</dcterms:modified>
</cp:coreProperties>
</file>