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90" w:rsidRDefault="00D86892" w:rsidP="00D86892">
      <w:pPr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spellStart"/>
      <w:r w:rsidRPr="00D86892">
        <w:rPr>
          <w:rFonts w:eastAsia="Calibri"/>
          <w:sz w:val="28"/>
          <w:szCs w:val="28"/>
          <w:shd w:val="clear" w:color="auto" w:fill="FFFFFF"/>
          <w:lang w:eastAsia="en-US"/>
        </w:rPr>
        <w:t>Кр_</w:t>
      </w:r>
      <w:r w:rsidRPr="00D86892">
        <w:rPr>
          <w:rFonts w:eastAsia="Calibri"/>
          <w:sz w:val="28"/>
          <w:szCs w:val="28"/>
          <w:shd w:val="clear" w:color="auto" w:fill="FFFFFF"/>
          <w:lang w:eastAsia="en-US"/>
        </w:rPr>
        <w:t>Развитие</w:t>
      </w:r>
      <w:proofErr w:type="spellEnd"/>
      <w:r w:rsidRPr="00D86892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памяти у детей 5-6 лет с задержкой психического развития</w:t>
      </w:r>
    </w:p>
    <w:p w:rsidR="00D86892" w:rsidRDefault="00D86892" w:rsidP="00D86892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Стр_33</w:t>
      </w:r>
    </w:p>
    <w:p w:rsidR="00D86892" w:rsidRDefault="00D86892" w:rsidP="00D86892">
      <w:pPr>
        <w:pStyle w:val="11"/>
        <w:ind w:left="0" w:firstLine="709"/>
        <w:rPr>
          <w:b w:val="0"/>
        </w:rPr>
      </w:pPr>
    </w:p>
    <w:p w:rsidR="00D86892" w:rsidRPr="00212F30" w:rsidRDefault="00D86892" w:rsidP="00D86892">
      <w:pPr>
        <w:pStyle w:val="11"/>
        <w:ind w:left="0" w:firstLine="709"/>
        <w:rPr>
          <w:rFonts w:asciiTheme="minorHAnsi" w:eastAsiaTheme="minorEastAsia" w:hAnsiTheme="minorHAnsi" w:cstheme="minorBidi"/>
          <w:b w:val="0"/>
          <w:noProof/>
        </w:rPr>
      </w:pPr>
      <w:r w:rsidRPr="00212F30">
        <w:rPr>
          <w:b w:val="0"/>
        </w:rPr>
        <w:fldChar w:fldCharType="begin"/>
      </w:r>
      <w:r w:rsidRPr="00212F30">
        <w:rPr>
          <w:b w:val="0"/>
        </w:rPr>
        <w:instrText xml:space="preserve"> TOC \o "1-3" \h \z \u </w:instrText>
      </w:r>
      <w:r w:rsidRPr="00212F30">
        <w:rPr>
          <w:b w:val="0"/>
        </w:rPr>
        <w:fldChar w:fldCharType="separate"/>
      </w:r>
      <w:hyperlink w:anchor="_Toc189593987" w:history="1">
        <w:r w:rsidRPr="00212F30">
          <w:rPr>
            <w:rStyle w:val="a3"/>
            <w:rFonts w:eastAsia="Calibri"/>
            <w:b w:val="0"/>
            <w:noProof/>
            <w:shd w:val="clear" w:color="auto" w:fill="FFFFFF"/>
            <w:lang w:eastAsia="en-US"/>
          </w:rPr>
          <w:t>Введение</w:t>
        </w:r>
      </w:hyperlink>
    </w:p>
    <w:p w:rsidR="00D86892" w:rsidRPr="00212F30" w:rsidRDefault="00D86892" w:rsidP="00D86892">
      <w:pPr>
        <w:pStyle w:val="11"/>
        <w:ind w:left="0" w:firstLine="709"/>
        <w:rPr>
          <w:rFonts w:asciiTheme="minorHAnsi" w:eastAsiaTheme="minorEastAsia" w:hAnsiTheme="minorHAnsi" w:cstheme="minorBidi"/>
          <w:b w:val="0"/>
          <w:noProof/>
        </w:rPr>
      </w:pPr>
      <w:hyperlink w:anchor="_Toc189593988" w:history="1">
        <w:r w:rsidRPr="00212F30">
          <w:rPr>
            <w:rStyle w:val="a3"/>
            <w:rFonts w:eastAsia="Calibri"/>
            <w:b w:val="0"/>
            <w:noProof/>
            <w:shd w:val="clear" w:color="auto" w:fill="FFFFFF"/>
            <w:lang w:eastAsia="en-US"/>
          </w:rPr>
          <w:t>Глава 1 Теоретическое исследование проблемы развития памяти у детей с ЗПР</w:t>
        </w:r>
      </w:hyperlink>
    </w:p>
    <w:p w:rsidR="00D86892" w:rsidRPr="00212F30" w:rsidRDefault="00D86892" w:rsidP="00D86892">
      <w:pPr>
        <w:pStyle w:val="2"/>
        <w:tabs>
          <w:tab w:val="right" w:leader="dot" w:pos="9627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9593989" w:history="1">
        <w:r w:rsidRPr="00212F30">
          <w:rPr>
            <w:rStyle w:val="a3"/>
            <w:rFonts w:eastAsia="Calibri"/>
            <w:noProof/>
            <w:sz w:val="28"/>
            <w:szCs w:val="28"/>
            <w:shd w:val="clear" w:color="auto" w:fill="FFFFFF"/>
            <w:lang w:eastAsia="en-US"/>
          </w:rPr>
          <w:t>1.1 Сущность памяти в психолого-педагогических исследованиях</w:t>
        </w:r>
      </w:hyperlink>
    </w:p>
    <w:p w:rsidR="00D86892" w:rsidRPr="00212F30" w:rsidRDefault="00D86892" w:rsidP="00D86892">
      <w:pPr>
        <w:pStyle w:val="2"/>
        <w:tabs>
          <w:tab w:val="right" w:leader="dot" w:pos="9627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9593990" w:history="1">
        <w:r w:rsidRPr="00212F30">
          <w:rPr>
            <w:rStyle w:val="a3"/>
            <w:rFonts w:eastAsia="Calibri"/>
            <w:noProof/>
            <w:sz w:val="28"/>
            <w:szCs w:val="28"/>
            <w:shd w:val="clear" w:color="auto" w:fill="FFFFFF"/>
            <w:lang w:eastAsia="en-US"/>
          </w:rPr>
          <w:t>1.2 Особенности развития памяти детей с ЗПР</w:t>
        </w:r>
      </w:hyperlink>
    </w:p>
    <w:p w:rsidR="00D86892" w:rsidRPr="00212F30" w:rsidRDefault="00D86892" w:rsidP="00D86892">
      <w:pPr>
        <w:pStyle w:val="2"/>
        <w:tabs>
          <w:tab w:val="right" w:leader="dot" w:pos="9627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9593991" w:history="1">
        <w:r w:rsidRPr="00212F30">
          <w:rPr>
            <w:rStyle w:val="a3"/>
            <w:noProof/>
            <w:sz w:val="28"/>
            <w:szCs w:val="28"/>
          </w:rPr>
          <w:t>1.3 Направления развития памяти у детей 5-6 лет с ЗПР</w:t>
        </w:r>
      </w:hyperlink>
    </w:p>
    <w:p w:rsidR="00D86892" w:rsidRPr="00212F30" w:rsidRDefault="00D86892" w:rsidP="00D86892">
      <w:pPr>
        <w:pStyle w:val="11"/>
        <w:ind w:left="0" w:firstLine="709"/>
        <w:rPr>
          <w:rFonts w:asciiTheme="minorHAnsi" w:eastAsiaTheme="minorEastAsia" w:hAnsiTheme="minorHAnsi" w:cstheme="minorBidi"/>
          <w:b w:val="0"/>
          <w:noProof/>
        </w:rPr>
      </w:pPr>
      <w:hyperlink w:anchor="_Toc189593992" w:history="1">
        <w:r w:rsidRPr="00212F30">
          <w:rPr>
            <w:rStyle w:val="a3"/>
            <w:b w:val="0"/>
            <w:noProof/>
          </w:rPr>
          <w:t>Глава 2 Экспериментальное исследование развития памяти у детей 5-6 лет с ЗПР</w:t>
        </w:r>
      </w:hyperlink>
    </w:p>
    <w:p w:rsidR="00D86892" w:rsidRPr="00212F30" w:rsidRDefault="00D86892" w:rsidP="00D86892">
      <w:pPr>
        <w:pStyle w:val="2"/>
        <w:tabs>
          <w:tab w:val="right" w:leader="dot" w:pos="9627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9593993" w:history="1">
        <w:r w:rsidRPr="00212F30">
          <w:rPr>
            <w:rStyle w:val="a3"/>
            <w:rFonts w:eastAsia="Aptos"/>
            <w:noProof/>
            <w:snapToGrid w:val="0"/>
            <w:sz w:val="28"/>
            <w:szCs w:val="28"/>
            <w:lang w:eastAsia="en-US"/>
          </w:rPr>
          <w:t>2.1 Методы и методики исследования</w:t>
        </w:r>
      </w:hyperlink>
    </w:p>
    <w:p w:rsidR="00D86892" w:rsidRPr="00212F30" w:rsidRDefault="00D86892" w:rsidP="00D86892">
      <w:pPr>
        <w:pStyle w:val="2"/>
        <w:tabs>
          <w:tab w:val="right" w:leader="dot" w:pos="9627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9593994" w:history="1">
        <w:r w:rsidRPr="00212F30">
          <w:rPr>
            <w:rStyle w:val="a3"/>
            <w:rFonts w:eastAsia="Aptos"/>
            <w:noProof/>
            <w:snapToGrid w:val="0"/>
            <w:sz w:val="28"/>
            <w:szCs w:val="28"/>
            <w:lang w:eastAsia="en-US"/>
          </w:rPr>
          <w:t>2.2 Результаты исследования</w:t>
        </w:r>
        <w:r w:rsidRPr="00212F30">
          <w:rPr>
            <w:rStyle w:val="a3"/>
            <w:rFonts w:eastAsia="Calibri"/>
            <w:noProof/>
            <w:sz w:val="28"/>
            <w:szCs w:val="28"/>
            <w:shd w:val="clear" w:color="auto" w:fill="FFFFFF"/>
            <w:lang w:eastAsia="en-US"/>
          </w:rPr>
          <w:t xml:space="preserve"> развития памяти у детей 5-6 лет с ЗПР</w:t>
        </w:r>
      </w:hyperlink>
    </w:p>
    <w:p w:rsidR="00D86892" w:rsidRPr="00212F30" w:rsidRDefault="00D86892" w:rsidP="00D86892">
      <w:pPr>
        <w:pStyle w:val="2"/>
        <w:tabs>
          <w:tab w:val="right" w:leader="dot" w:pos="9627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9593995" w:history="1">
        <w:r w:rsidRPr="00212F30">
          <w:rPr>
            <w:rStyle w:val="a3"/>
            <w:rFonts w:eastAsia="Aptos"/>
            <w:noProof/>
            <w:snapToGrid w:val="0"/>
            <w:sz w:val="28"/>
            <w:szCs w:val="28"/>
            <w:lang w:eastAsia="en-US"/>
          </w:rPr>
          <w:t>2.3 Рекомендации</w:t>
        </w:r>
        <w:r w:rsidRPr="00212F30">
          <w:rPr>
            <w:rStyle w:val="a3"/>
            <w:rFonts w:eastAsia="Calibri"/>
            <w:noProof/>
            <w:sz w:val="28"/>
            <w:szCs w:val="28"/>
            <w:lang w:eastAsia="en-US"/>
          </w:rPr>
          <w:t xml:space="preserve"> </w:t>
        </w:r>
        <w:r w:rsidRPr="00212F30">
          <w:rPr>
            <w:rStyle w:val="a3"/>
            <w:rFonts w:eastAsia="Aptos"/>
            <w:noProof/>
            <w:snapToGrid w:val="0"/>
            <w:sz w:val="28"/>
            <w:szCs w:val="28"/>
            <w:lang w:eastAsia="en-US"/>
          </w:rPr>
          <w:t>развития памяти у детей 5-6 лет с ЗПР</w:t>
        </w:r>
      </w:hyperlink>
    </w:p>
    <w:p w:rsidR="00D86892" w:rsidRPr="00212F30" w:rsidRDefault="00D86892" w:rsidP="00D86892">
      <w:pPr>
        <w:pStyle w:val="11"/>
        <w:ind w:left="0" w:firstLine="709"/>
        <w:rPr>
          <w:rFonts w:asciiTheme="minorHAnsi" w:eastAsiaTheme="minorEastAsia" w:hAnsiTheme="minorHAnsi" w:cstheme="minorBidi"/>
          <w:b w:val="0"/>
          <w:noProof/>
        </w:rPr>
      </w:pPr>
      <w:hyperlink w:anchor="_Toc189593996" w:history="1">
        <w:r w:rsidRPr="00212F30">
          <w:rPr>
            <w:rStyle w:val="a3"/>
            <w:b w:val="0"/>
            <w:noProof/>
          </w:rPr>
          <w:t>Заключение</w:t>
        </w:r>
      </w:hyperlink>
    </w:p>
    <w:p w:rsidR="00D86892" w:rsidRPr="00212F30" w:rsidRDefault="00D86892" w:rsidP="00D86892">
      <w:pPr>
        <w:pStyle w:val="11"/>
        <w:ind w:left="0" w:firstLine="709"/>
        <w:rPr>
          <w:rFonts w:asciiTheme="minorHAnsi" w:eastAsiaTheme="minorEastAsia" w:hAnsiTheme="minorHAnsi" w:cstheme="minorBidi"/>
          <w:b w:val="0"/>
          <w:noProof/>
        </w:rPr>
      </w:pPr>
      <w:hyperlink w:anchor="_Toc189593997" w:history="1">
        <w:r w:rsidRPr="00212F30">
          <w:rPr>
            <w:rStyle w:val="a3"/>
            <w:b w:val="0"/>
            <w:noProof/>
          </w:rPr>
          <w:t>Список используемой литературы</w:t>
        </w:r>
      </w:hyperlink>
    </w:p>
    <w:p w:rsidR="00D86892" w:rsidRDefault="00D86892" w:rsidP="00D86892">
      <w:pPr>
        <w:pStyle w:val="11"/>
        <w:ind w:left="0" w:firstLine="709"/>
        <w:rPr>
          <w:b w:val="0"/>
          <w:noProof/>
        </w:rPr>
      </w:pPr>
      <w:hyperlink w:anchor="_Toc189594002" w:history="1">
        <w:r w:rsidRPr="00212F30">
          <w:rPr>
            <w:rStyle w:val="a3"/>
            <w:rFonts w:eastAsia="Calibri"/>
            <w:b w:val="0"/>
            <w:noProof/>
            <w:lang w:eastAsia="en-US"/>
          </w:rPr>
          <w:t>Приложение</w:t>
        </w:r>
      </w:hyperlink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rPr>
          <w:rFonts w:eastAsiaTheme="minorEastAsia"/>
        </w:rPr>
      </w:pPr>
    </w:p>
    <w:p w:rsidR="00D86892" w:rsidRPr="004D710A" w:rsidRDefault="00D86892" w:rsidP="00D86892">
      <w:pPr>
        <w:pStyle w:val="1"/>
        <w:ind w:firstLine="709"/>
        <w:rPr>
          <w:sz w:val="28"/>
          <w:szCs w:val="28"/>
        </w:rPr>
      </w:pPr>
      <w:bookmarkStart w:id="0" w:name="_Toc189593996"/>
      <w:r w:rsidRPr="004D710A">
        <w:rPr>
          <w:sz w:val="28"/>
          <w:szCs w:val="28"/>
        </w:rPr>
        <w:lastRenderedPageBreak/>
        <w:t>Заключение</w:t>
      </w:r>
      <w:bookmarkEnd w:id="0"/>
    </w:p>
    <w:p w:rsidR="00D86892" w:rsidRDefault="00D86892" w:rsidP="00D868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86892" w:rsidRPr="004E275F" w:rsidRDefault="00D86892" w:rsidP="00D86892">
      <w:pPr>
        <w:widowControl w:val="0"/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75F">
        <w:rPr>
          <w:rFonts w:eastAsia="Calibri"/>
          <w:sz w:val="28"/>
          <w:szCs w:val="28"/>
          <w:lang w:eastAsia="en-US"/>
        </w:rPr>
        <w:t>Память - способность к получению, хранению и воспроизведению жизненного опыта.</w:t>
      </w:r>
    </w:p>
    <w:p w:rsidR="00D86892" w:rsidRPr="004E275F" w:rsidRDefault="00D86892" w:rsidP="00D868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E275F">
        <w:rPr>
          <w:sz w:val="28"/>
          <w:szCs w:val="28"/>
        </w:rPr>
        <w:t>Особенности памяти дошкольников с задержкой психического развития (ЗПР):</w:t>
      </w:r>
    </w:p>
    <w:p w:rsidR="00D86892" w:rsidRPr="004E275F" w:rsidRDefault="00D86892" w:rsidP="00D86892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E275F">
        <w:rPr>
          <w:bCs/>
          <w:sz w:val="28"/>
          <w:szCs w:val="28"/>
        </w:rPr>
        <w:t>Ограниченный объём памяти и сниженный процесс запоминания</w:t>
      </w:r>
      <w:r w:rsidRPr="004E275F">
        <w:rPr>
          <w:sz w:val="28"/>
          <w:szCs w:val="28"/>
        </w:rPr>
        <w:t xml:space="preserve">. Воспоминания отрывочны, неполны, только что выученное или услышанное быстро забывается.  </w:t>
      </w:r>
    </w:p>
    <w:p w:rsidR="00D86892" w:rsidRPr="004E275F" w:rsidRDefault="00D86892" w:rsidP="00D86892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E275F">
        <w:rPr>
          <w:bCs/>
          <w:sz w:val="28"/>
          <w:szCs w:val="28"/>
        </w:rPr>
        <w:t>Необходимость больше попыток для запоминания</w:t>
      </w:r>
      <w:r w:rsidRPr="004E275F">
        <w:rPr>
          <w:sz w:val="28"/>
          <w:szCs w:val="28"/>
        </w:rPr>
        <w:t xml:space="preserve">. Необходимо многократное повторение новой информации. При её воспроизведении ребёнку с ЗПР также нужно больше времени, так как он долго подбирает нужные слова.  </w:t>
      </w:r>
    </w:p>
    <w:p w:rsidR="00D86892" w:rsidRPr="004E275F" w:rsidRDefault="00D86892" w:rsidP="00D86892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E275F">
        <w:rPr>
          <w:bCs/>
          <w:sz w:val="28"/>
          <w:szCs w:val="28"/>
        </w:rPr>
        <w:t>Проблема с пониманием информации</w:t>
      </w:r>
      <w:r w:rsidRPr="004E275F">
        <w:rPr>
          <w:sz w:val="28"/>
          <w:szCs w:val="28"/>
        </w:rPr>
        <w:t xml:space="preserve">, которую дети запомнили. Так как освоить весь объём полученной информации дети не могут, то и понять, проанализировать и воспроизвести какие-либо действия на основе полученных знаний, так же для них невозможно.  </w:t>
      </w:r>
    </w:p>
    <w:p w:rsidR="00D86892" w:rsidRPr="00D86892" w:rsidRDefault="00D86892" w:rsidP="00D86892">
      <w:pPr>
        <w:rPr>
          <w:rFonts w:eastAsiaTheme="minorEastAsia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  <w:r w:rsidRPr="00212F30">
        <w:rPr>
          <w:bCs/>
          <w:sz w:val="28"/>
          <w:szCs w:val="28"/>
        </w:rPr>
        <w:fldChar w:fldCharType="end"/>
      </w: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Default="00D86892" w:rsidP="00D86892">
      <w:pPr>
        <w:jc w:val="center"/>
        <w:rPr>
          <w:bCs/>
          <w:sz w:val="28"/>
          <w:szCs w:val="28"/>
        </w:rPr>
      </w:pPr>
    </w:p>
    <w:p w:rsidR="00D86892" w:rsidRPr="00212F30" w:rsidRDefault="00D86892" w:rsidP="00D86892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bookmarkStart w:id="1" w:name="_Toc189593997"/>
      <w:r w:rsidRPr="00212F30">
        <w:rPr>
          <w:sz w:val="28"/>
          <w:szCs w:val="28"/>
        </w:rPr>
        <w:t>Список используемой литературы</w:t>
      </w:r>
      <w:bookmarkEnd w:id="1"/>
      <w:r w:rsidRPr="00212F30">
        <w:rPr>
          <w:sz w:val="28"/>
          <w:szCs w:val="28"/>
        </w:rPr>
        <w:t xml:space="preserve"> </w:t>
      </w:r>
    </w:p>
    <w:p w:rsidR="00D86892" w:rsidRPr="00212F30" w:rsidRDefault="00D86892" w:rsidP="00D868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2F30">
        <w:rPr>
          <w:sz w:val="28"/>
          <w:szCs w:val="28"/>
        </w:rPr>
        <w:t xml:space="preserve"> </w:t>
      </w:r>
    </w:p>
    <w:p w:rsidR="00D86892" w:rsidRPr="00212F30" w:rsidRDefault="00D86892" w:rsidP="00D86892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12F30">
        <w:rPr>
          <w:sz w:val="28"/>
          <w:szCs w:val="28"/>
        </w:rPr>
        <w:t xml:space="preserve">1 </w:t>
      </w:r>
      <w:proofErr w:type="spellStart"/>
      <w:r w:rsidRPr="00212F30">
        <w:rPr>
          <w:sz w:val="28"/>
          <w:szCs w:val="28"/>
        </w:rPr>
        <w:t>Гуткина</w:t>
      </w:r>
      <w:proofErr w:type="spellEnd"/>
      <w:r w:rsidRPr="00212F30">
        <w:rPr>
          <w:sz w:val="28"/>
          <w:szCs w:val="28"/>
        </w:rPr>
        <w:t xml:space="preserve"> Н. И. Психологическая готовность к школе. </w:t>
      </w:r>
      <w:r w:rsidRPr="00212F30">
        <w:rPr>
          <w:sz w:val="28"/>
          <w:szCs w:val="28"/>
          <w:shd w:val="clear" w:color="auto" w:fill="FFFFFF"/>
        </w:rPr>
        <w:t xml:space="preserve">М.: Академический Проект, 2000. — 3-е изд., </w:t>
      </w:r>
      <w:proofErr w:type="spellStart"/>
      <w:r w:rsidRPr="00212F30">
        <w:rPr>
          <w:sz w:val="28"/>
          <w:szCs w:val="28"/>
          <w:shd w:val="clear" w:color="auto" w:fill="FFFFFF"/>
        </w:rPr>
        <w:t>перераб</w:t>
      </w:r>
      <w:proofErr w:type="spellEnd"/>
      <w:proofErr w:type="gramStart"/>
      <w:r w:rsidRPr="00212F30">
        <w:rPr>
          <w:sz w:val="28"/>
          <w:szCs w:val="28"/>
          <w:shd w:val="clear" w:color="auto" w:fill="FFFFFF"/>
        </w:rPr>
        <w:t>.</w:t>
      </w:r>
      <w:proofErr w:type="gramEnd"/>
      <w:r w:rsidRPr="00212F30">
        <w:rPr>
          <w:sz w:val="28"/>
          <w:szCs w:val="28"/>
          <w:shd w:val="clear" w:color="auto" w:fill="FFFFFF"/>
        </w:rPr>
        <w:t xml:space="preserve"> и доп. — 184 с.</w:t>
      </w:r>
    </w:p>
    <w:p w:rsidR="00D86892" w:rsidRPr="00212F30" w:rsidRDefault="00D86892" w:rsidP="00D868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2F30">
        <w:rPr>
          <w:sz w:val="28"/>
          <w:szCs w:val="28"/>
        </w:rPr>
        <w:t xml:space="preserve">2 Выготский Л. С. Проблемы общей психологии / под ред. В. В. Давыдова; [Авт. </w:t>
      </w:r>
      <w:proofErr w:type="spellStart"/>
      <w:r w:rsidRPr="00212F30">
        <w:rPr>
          <w:sz w:val="28"/>
          <w:szCs w:val="28"/>
        </w:rPr>
        <w:t>по-слесл</w:t>
      </w:r>
      <w:proofErr w:type="spellEnd"/>
      <w:r w:rsidRPr="00212F30">
        <w:rPr>
          <w:sz w:val="28"/>
          <w:szCs w:val="28"/>
        </w:rPr>
        <w:t xml:space="preserve">. А.Р. </w:t>
      </w:r>
      <w:proofErr w:type="spellStart"/>
      <w:r w:rsidRPr="00212F30">
        <w:rPr>
          <w:sz w:val="28"/>
          <w:szCs w:val="28"/>
        </w:rPr>
        <w:t>Лурия</w:t>
      </w:r>
      <w:proofErr w:type="spellEnd"/>
      <w:r w:rsidRPr="00212F30">
        <w:rPr>
          <w:sz w:val="28"/>
          <w:szCs w:val="28"/>
        </w:rPr>
        <w:t xml:space="preserve">; </w:t>
      </w:r>
      <w:proofErr w:type="spellStart"/>
      <w:r w:rsidRPr="00212F30">
        <w:rPr>
          <w:sz w:val="28"/>
          <w:szCs w:val="28"/>
        </w:rPr>
        <w:t>Коммент</w:t>
      </w:r>
      <w:proofErr w:type="spellEnd"/>
      <w:r w:rsidRPr="00212F30">
        <w:rPr>
          <w:sz w:val="28"/>
          <w:szCs w:val="28"/>
        </w:rPr>
        <w:t xml:space="preserve">. Л. А. </w:t>
      </w:r>
      <w:proofErr w:type="spellStart"/>
      <w:r w:rsidRPr="00212F30">
        <w:rPr>
          <w:sz w:val="28"/>
          <w:szCs w:val="28"/>
        </w:rPr>
        <w:t>Радзиховского</w:t>
      </w:r>
      <w:proofErr w:type="spellEnd"/>
      <w:r w:rsidRPr="00212F30">
        <w:rPr>
          <w:sz w:val="28"/>
          <w:szCs w:val="28"/>
        </w:rPr>
        <w:t>]. - Москва: Педагогика, 1982. -Т. 2. - 504 с.</w:t>
      </w:r>
    </w:p>
    <w:p w:rsidR="00D86892" w:rsidRPr="00212F30" w:rsidRDefault="00D86892" w:rsidP="00D868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2F30">
        <w:rPr>
          <w:sz w:val="28"/>
          <w:szCs w:val="28"/>
        </w:rPr>
        <w:t xml:space="preserve">3 Фадина Г. В. Диагностика и коррекция задержки психического развития детей старшего дошкольного </w:t>
      </w:r>
      <w:proofErr w:type="gramStart"/>
      <w:r w:rsidRPr="00212F30">
        <w:rPr>
          <w:sz w:val="28"/>
          <w:szCs w:val="28"/>
        </w:rPr>
        <w:t>возраста :</w:t>
      </w:r>
      <w:proofErr w:type="gramEnd"/>
      <w:r w:rsidRPr="00212F30">
        <w:rPr>
          <w:sz w:val="28"/>
          <w:szCs w:val="28"/>
        </w:rPr>
        <w:t xml:space="preserve"> учебно-методическое пособие. </w:t>
      </w:r>
      <w:proofErr w:type="gramStart"/>
      <w:r w:rsidRPr="00212F30">
        <w:rPr>
          <w:sz w:val="28"/>
          <w:szCs w:val="28"/>
        </w:rPr>
        <w:t>Балашов :</w:t>
      </w:r>
      <w:proofErr w:type="gramEnd"/>
      <w:r w:rsidRPr="00212F30">
        <w:rPr>
          <w:sz w:val="28"/>
          <w:szCs w:val="28"/>
        </w:rPr>
        <w:t xml:space="preserve"> Николаев, 2014. - 368 с.</w:t>
      </w:r>
    </w:p>
    <w:p w:rsidR="00D86892" w:rsidRPr="00212F30" w:rsidRDefault="00D86892" w:rsidP="00D868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2F30">
        <w:rPr>
          <w:sz w:val="28"/>
          <w:szCs w:val="28"/>
        </w:rPr>
        <w:t xml:space="preserve">4 Ильина М. Н., </w:t>
      </w:r>
      <w:proofErr w:type="spellStart"/>
      <w:r w:rsidRPr="00212F30">
        <w:rPr>
          <w:sz w:val="28"/>
          <w:szCs w:val="28"/>
        </w:rPr>
        <w:t>Мамайчук</w:t>
      </w:r>
      <w:proofErr w:type="spellEnd"/>
      <w:r w:rsidRPr="00212F30">
        <w:rPr>
          <w:sz w:val="28"/>
          <w:szCs w:val="28"/>
        </w:rPr>
        <w:t xml:space="preserve"> И. И. Помощь психолога ребенку с задержкой психического развития. Научно-практическое руководство. СПб</w:t>
      </w:r>
      <w:proofErr w:type="gramStart"/>
      <w:r w:rsidRPr="00212F30">
        <w:rPr>
          <w:sz w:val="28"/>
          <w:szCs w:val="28"/>
        </w:rPr>
        <w:t>. :</w:t>
      </w:r>
      <w:proofErr w:type="gramEnd"/>
      <w:r w:rsidRPr="00212F30">
        <w:rPr>
          <w:sz w:val="28"/>
          <w:szCs w:val="28"/>
        </w:rPr>
        <w:t xml:space="preserve"> Речь, 2014. - 352 с.</w:t>
      </w:r>
    </w:p>
    <w:p w:rsidR="00D86892" w:rsidRPr="00212F30" w:rsidRDefault="00D86892" w:rsidP="00D868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2F30">
        <w:rPr>
          <w:sz w:val="28"/>
          <w:szCs w:val="28"/>
        </w:rPr>
        <w:t xml:space="preserve">5 Специальная дошкольная </w:t>
      </w:r>
      <w:proofErr w:type="gramStart"/>
      <w:r w:rsidRPr="00212F30">
        <w:rPr>
          <w:sz w:val="28"/>
          <w:szCs w:val="28"/>
        </w:rPr>
        <w:t>педагогика :</w:t>
      </w:r>
      <w:proofErr w:type="gramEnd"/>
      <w:r w:rsidRPr="00212F30">
        <w:rPr>
          <w:sz w:val="28"/>
          <w:szCs w:val="28"/>
        </w:rPr>
        <w:t xml:space="preserve"> учебное пособие ; под ред. Е. А. </w:t>
      </w:r>
      <w:proofErr w:type="spellStart"/>
      <w:r w:rsidRPr="00212F30">
        <w:rPr>
          <w:sz w:val="28"/>
          <w:szCs w:val="28"/>
        </w:rPr>
        <w:t>Стребелевой</w:t>
      </w:r>
      <w:proofErr w:type="spellEnd"/>
      <w:r w:rsidRPr="00212F30">
        <w:rPr>
          <w:sz w:val="28"/>
          <w:szCs w:val="28"/>
        </w:rPr>
        <w:t xml:space="preserve">. </w:t>
      </w:r>
      <w:proofErr w:type="gramStart"/>
      <w:r w:rsidRPr="00212F30">
        <w:rPr>
          <w:sz w:val="28"/>
          <w:szCs w:val="28"/>
        </w:rPr>
        <w:t>М. :</w:t>
      </w:r>
      <w:proofErr w:type="gramEnd"/>
      <w:r w:rsidRPr="00212F30">
        <w:rPr>
          <w:sz w:val="28"/>
          <w:szCs w:val="28"/>
        </w:rPr>
        <w:t xml:space="preserve"> Академия, 2022. - 312 с.</w:t>
      </w:r>
    </w:p>
    <w:p w:rsidR="00D86892" w:rsidRPr="00D86892" w:rsidRDefault="00D86892" w:rsidP="00D86892">
      <w:pPr>
        <w:jc w:val="center"/>
      </w:pPr>
      <w:bookmarkStart w:id="2" w:name="_GoBack"/>
      <w:bookmarkEnd w:id="2"/>
    </w:p>
    <w:sectPr w:rsidR="00D86892" w:rsidRPr="00D8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8703E"/>
    <w:multiLevelType w:val="multilevel"/>
    <w:tmpl w:val="90C6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D"/>
    <w:rsid w:val="0030278D"/>
    <w:rsid w:val="007C0290"/>
    <w:rsid w:val="00D8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8ADE"/>
  <w15:chartTrackingRefBased/>
  <w15:docId w15:val="{D7C7B0F1-1774-4451-B77F-78B79715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6892"/>
    <w:pPr>
      <w:keepNext/>
      <w:autoSpaceDE w:val="0"/>
      <w:autoSpaceDN w:val="0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6892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D86892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styleId="2">
    <w:name w:val="toc 2"/>
    <w:basedOn w:val="a"/>
    <w:next w:val="a"/>
    <w:autoRedefine/>
    <w:uiPriority w:val="39"/>
    <w:rsid w:val="00D86892"/>
    <w:pPr>
      <w:ind w:left="240"/>
    </w:pPr>
  </w:style>
  <w:style w:type="character" w:customStyle="1" w:styleId="10">
    <w:name w:val="Заголовок 1 Знак"/>
    <w:basedOn w:val="a0"/>
    <w:link w:val="1"/>
    <w:uiPriority w:val="99"/>
    <w:rsid w:val="00D8689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2025-11-29T10:22:00Z</dcterms:created>
  <dcterms:modified xsi:type="dcterms:W3CDTF">2025-11-29T10:23:00Z</dcterms:modified>
</cp:coreProperties>
</file>