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DC" w:rsidRDefault="00EF2000" w:rsidP="00EF2000">
      <w:pPr>
        <w:jc w:val="center"/>
        <w:rPr>
          <w:rFonts w:ascii="Times New Roman" w:hAnsi="Times New Roman" w:cs="Times New Roman"/>
        </w:rPr>
      </w:pPr>
      <w:r w:rsidRPr="00EF2000">
        <w:rPr>
          <w:rFonts w:ascii="Times New Roman" w:hAnsi="Times New Roman" w:cs="Times New Roman"/>
        </w:rPr>
        <w:t>КР_</w:t>
      </w:r>
      <w:r w:rsidRPr="00EF2000">
        <w:rPr>
          <w:rFonts w:ascii="Times New Roman" w:hAnsi="Times New Roman" w:cs="Times New Roman"/>
        </w:rPr>
        <w:t>ИС учёта торговых точек для Департамента торговли городской администрации</w:t>
      </w:r>
    </w:p>
    <w:p w:rsidR="00EF2000" w:rsidRDefault="00EF2000" w:rsidP="00EF2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СТР_28</w:t>
      </w:r>
    </w:p>
    <w:p w:rsidR="00EF2000" w:rsidRPr="00EF2000" w:rsidRDefault="00EF2000" w:rsidP="00EF2000">
      <w:pPr>
        <w:rPr>
          <w:rFonts w:ascii="Times New Roman" w:hAnsi="Times New Roman" w:cs="Times New Roman"/>
        </w:rPr>
      </w:pPr>
    </w:p>
    <w:p w:rsidR="00EF2000" w:rsidRP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2000" w:rsidRP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00">
        <w:rPr>
          <w:rFonts w:ascii="Times New Roman" w:hAnsi="Times New Roman" w:cs="Times New Roman"/>
          <w:sz w:val="28"/>
          <w:szCs w:val="28"/>
        </w:rPr>
        <w:t>1 Опис</w:t>
      </w:r>
      <w:r>
        <w:rPr>
          <w:rFonts w:ascii="Times New Roman" w:hAnsi="Times New Roman" w:cs="Times New Roman"/>
          <w:sz w:val="28"/>
          <w:szCs w:val="28"/>
        </w:rPr>
        <w:t>ание деятельности предприятия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2000" w:rsidRP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00">
        <w:rPr>
          <w:rFonts w:ascii="Times New Roman" w:hAnsi="Times New Roman" w:cs="Times New Roman"/>
          <w:sz w:val="28"/>
          <w:szCs w:val="28"/>
        </w:rPr>
        <w:t>2 Анализ информационных потоков и докуме</w:t>
      </w:r>
      <w:r>
        <w:rPr>
          <w:rFonts w:ascii="Times New Roman" w:hAnsi="Times New Roman" w:cs="Times New Roman"/>
          <w:sz w:val="28"/>
          <w:szCs w:val="28"/>
        </w:rPr>
        <w:t>нтооборота, построение модели</w:t>
      </w:r>
    </w:p>
    <w:p w:rsidR="00EF2000" w:rsidRP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00">
        <w:rPr>
          <w:rFonts w:ascii="Times New Roman" w:hAnsi="Times New Roman" w:cs="Times New Roman"/>
          <w:sz w:val="28"/>
          <w:szCs w:val="28"/>
        </w:rPr>
        <w:t>3 Описание текущего уровня автоматизации предприятия, недос</w:t>
      </w:r>
      <w:r>
        <w:rPr>
          <w:rFonts w:ascii="Times New Roman" w:hAnsi="Times New Roman" w:cs="Times New Roman"/>
          <w:sz w:val="28"/>
          <w:szCs w:val="28"/>
        </w:rPr>
        <w:t>татки. Схема КТС предприятия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2000" w:rsidRP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00">
        <w:rPr>
          <w:rFonts w:ascii="Times New Roman" w:hAnsi="Times New Roman" w:cs="Times New Roman"/>
          <w:sz w:val="28"/>
          <w:szCs w:val="28"/>
        </w:rPr>
        <w:t xml:space="preserve">4 Построение модели </w:t>
      </w:r>
      <w:r>
        <w:rPr>
          <w:rFonts w:ascii="Times New Roman" w:hAnsi="Times New Roman" w:cs="Times New Roman"/>
          <w:sz w:val="28"/>
          <w:szCs w:val="28"/>
        </w:rPr>
        <w:t>бизнес-процессов предприятия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2000" w:rsidRP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00">
        <w:rPr>
          <w:rFonts w:ascii="Times New Roman" w:hAnsi="Times New Roman" w:cs="Times New Roman"/>
          <w:sz w:val="28"/>
          <w:szCs w:val="28"/>
        </w:rPr>
        <w:t>5 Структура программного обеспечения. Разработка а</w:t>
      </w:r>
      <w:r>
        <w:rPr>
          <w:rFonts w:ascii="Times New Roman" w:hAnsi="Times New Roman" w:cs="Times New Roman"/>
          <w:sz w:val="28"/>
          <w:szCs w:val="28"/>
        </w:rPr>
        <w:t>лгоритма функционирования ИС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2000" w:rsidRP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00">
        <w:rPr>
          <w:rFonts w:ascii="Times New Roman" w:hAnsi="Times New Roman" w:cs="Times New Roman"/>
          <w:sz w:val="28"/>
          <w:szCs w:val="28"/>
        </w:rPr>
        <w:t>6 Создание базы да</w:t>
      </w:r>
      <w:r>
        <w:rPr>
          <w:rFonts w:ascii="Times New Roman" w:hAnsi="Times New Roman" w:cs="Times New Roman"/>
          <w:sz w:val="28"/>
          <w:szCs w:val="28"/>
        </w:rPr>
        <w:t>нных и подключение к проекту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2000" w:rsidRP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00">
        <w:rPr>
          <w:rFonts w:ascii="Times New Roman" w:hAnsi="Times New Roman" w:cs="Times New Roman"/>
          <w:sz w:val="28"/>
          <w:szCs w:val="28"/>
        </w:rPr>
        <w:t>7 Проектирование интер</w:t>
      </w:r>
      <w:r>
        <w:rPr>
          <w:rFonts w:ascii="Times New Roman" w:hAnsi="Times New Roman" w:cs="Times New Roman"/>
          <w:sz w:val="28"/>
          <w:szCs w:val="28"/>
        </w:rPr>
        <w:t>фейса информационной системы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2000" w:rsidRP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00">
        <w:rPr>
          <w:rFonts w:ascii="Times New Roman" w:hAnsi="Times New Roman" w:cs="Times New Roman"/>
          <w:sz w:val="28"/>
          <w:szCs w:val="28"/>
        </w:rPr>
        <w:t>СПИС</w:t>
      </w:r>
      <w:r>
        <w:rPr>
          <w:rFonts w:ascii="Times New Roman" w:hAnsi="Times New Roman" w:cs="Times New Roman"/>
          <w:sz w:val="28"/>
          <w:szCs w:val="28"/>
        </w:rPr>
        <w:t>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Pr="0030178A" w:rsidRDefault="00EF2000" w:rsidP="00EF2000">
      <w:pPr>
        <w:pStyle w:val="1"/>
        <w:rPr>
          <w:smallCaps/>
        </w:rPr>
      </w:pPr>
      <w:r w:rsidRPr="0030178A">
        <w:rPr>
          <w:smallCaps/>
        </w:rPr>
        <w:lastRenderedPageBreak/>
        <w:t>ЗАКЛЮЧЕНИЕ</w:t>
      </w:r>
    </w:p>
    <w:p w:rsidR="00EF2000" w:rsidRPr="00012752" w:rsidRDefault="00EF2000" w:rsidP="00EF2000">
      <w:pPr>
        <w:rPr>
          <w:color w:val="FF0000"/>
        </w:rPr>
      </w:pPr>
    </w:p>
    <w:p w:rsidR="00EF2000" w:rsidRP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00">
        <w:rPr>
          <w:rFonts w:ascii="Times New Roman" w:hAnsi="Times New Roman" w:cs="Times New Roman"/>
          <w:sz w:val="28"/>
          <w:szCs w:val="28"/>
        </w:rPr>
        <w:t xml:space="preserve">Заданием на курсовое проектирование явилась проектирование и разработка информационной систему учета торговых точек Департамента торговли. </w:t>
      </w:r>
    </w:p>
    <w:p w:rsidR="00EF2000" w:rsidRPr="00EF2000" w:rsidRDefault="00EF2000" w:rsidP="00EF200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00">
        <w:rPr>
          <w:rFonts w:ascii="Times New Roman" w:hAnsi="Times New Roman" w:cs="Times New Roman"/>
          <w:sz w:val="28"/>
          <w:szCs w:val="28"/>
        </w:rPr>
        <w:t>Разработка программы позволила применить на практике и расширить полученные знания по программированию на языке С#, изучить наиболее важные и распространенные методы сортировки, а также оценить необходимость разработки блок-схемы перед написанием программы.</w:t>
      </w: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00" w:rsidRPr="00EF2000" w:rsidRDefault="00EF2000" w:rsidP="00EF2000">
      <w:pPr>
        <w:pStyle w:val="1"/>
        <w:ind w:firstLine="709"/>
        <w:rPr>
          <w:caps/>
          <w:color w:val="000000" w:themeColor="text1"/>
        </w:rPr>
      </w:pPr>
      <w:bookmarkStart w:id="0" w:name="_Toc38553055"/>
      <w:r w:rsidRPr="007D7973">
        <w:rPr>
          <w:caps/>
          <w:color w:val="000000" w:themeColor="text1"/>
        </w:rPr>
        <w:lastRenderedPageBreak/>
        <w:t>Список</w:t>
      </w:r>
      <w:r>
        <w:rPr>
          <w:caps/>
          <w:color w:val="000000" w:themeColor="text1"/>
        </w:rPr>
        <w:t xml:space="preserve"> </w:t>
      </w:r>
      <w:r w:rsidRPr="007D7973">
        <w:rPr>
          <w:caps/>
          <w:color w:val="000000" w:themeColor="text1"/>
        </w:rPr>
        <w:t>использованных</w:t>
      </w:r>
      <w:r>
        <w:rPr>
          <w:caps/>
          <w:color w:val="000000" w:themeColor="text1"/>
        </w:rPr>
        <w:t xml:space="preserve"> </w:t>
      </w:r>
      <w:r>
        <w:rPr>
          <w:rFonts w:ascii="Times New Romam" w:hAnsi="Times New Romam"/>
          <w:caps/>
          <w:color w:val="000000" w:themeColor="text1"/>
          <w:sz w:val="16"/>
        </w:rPr>
        <w:t xml:space="preserve"> </w:t>
      </w:r>
      <w:r w:rsidRPr="007D7973">
        <w:rPr>
          <w:caps/>
          <w:color w:val="000000" w:themeColor="text1"/>
        </w:rPr>
        <w:t>источников</w:t>
      </w:r>
      <w:bookmarkStart w:id="1" w:name="_GoBack"/>
      <w:bookmarkEnd w:id="0"/>
      <w:bookmarkEnd w:id="1"/>
    </w:p>
    <w:p w:rsidR="00EF2000" w:rsidRPr="00EF2000" w:rsidRDefault="00EF2000" w:rsidP="00EF2000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EF2000" w:rsidRPr="00EF2000" w:rsidRDefault="00EF2000" w:rsidP="00EF20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Шарп Джон. </w:t>
      </w:r>
      <w:r w:rsidRPr="00EF20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Microsoft</w:t>
      </w:r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20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Visual</w:t>
      </w:r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С#. Подробное руководство. 8-е изд. —СПб.: Питер, 2017. 848 с.: ил. — (Серия «Библиотека программиста»).</w:t>
      </w:r>
    </w:p>
    <w:p w:rsidR="00EF2000" w:rsidRPr="00EF2000" w:rsidRDefault="00EF2000" w:rsidP="00EF20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>2. Практикум</w:t>
      </w:r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прикладного программирования на C# в среде </w:t>
      </w:r>
      <w:proofErr w:type="spellStart"/>
      <w:proofErr w:type="gramStart"/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>VS.этого</w:t>
      </w:r>
      <w:proofErr w:type="spellEnd"/>
      <w:proofErr w:type="gramEnd"/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NET 2008, 2-е издание, исправленное / Снетков В.М. -  Национальный Открытый Университет «ИНТУИТ», 2016.</w:t>
      </w:r>
    </w:p>
    <w:p w:rsidR="00EF2000" w:rsidRPr="00EF2000" w:rsidRDefault="00EF2000" w:rsidP="00EF20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Основы программирования на C#, 2-е издание, исправленное / </w:t>
      </w:r>
      <w:proofErr w:type="spellStart"/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>Биллиг</w:t>
      </w:r>
      <w:proofErr w:type="spellEnd"/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 - Национальный Открытый Университет «ИНТУИТ», 2016.</w:t>
      </w:r>
    </w:p>
    <w:p w:rsidR="00EF2000" w:rsidRPr="00EF2000" w:rsidRDefault="00EF2000" w:rsidP="00EF20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>Дейтел</w:t>
      </w:r>
      <w:proofErr w:type="spellEnd"/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П., </w:t>
      </w:r>
      <w:proofErr w:type="spellStart"/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>Дейтел</w:t>
      </w:r>
      <w:proofErr w:type="spellEnd"/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X. Как программировать на </w:t>
      </w:r>
      <w:r w:rsidRPr="00EF20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Visual</w:t>
      </w:r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C# 2012. 5-е изд. —СПб.: Питер, 2014. — 864 с.: ил. — (Серия «Библиотека программиста»).</w:t>
      </w:r>
    </w:p>
    <w:p w:rsidR="00EF2000" w:rsidRPr="00EF2000" w:rsidRDefault="00EF2000" w:rsidP="00EF20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>Троелсен</w:t>
      </w:r>
      <w:proofErr w:type="spellEnd"/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Эндрю. Язык программирования C# 5.0 и </w:t>
      </w:r>
      <w:proofErr w:type="gramStart"/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>платформа .</w:t>
      </w:r>
      <w:proofErr w:type="gramEnd"/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NET 4.5, б-е </w:t>
      </w:r>
      <w:proofErr w:type="gramStart"/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>изд. :</w:t>
      </w:r>
      <w:proofErr w:type="gramEnd"/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Пер. с англ. М. : ООО “И.Д. Вильямс”, 2013. — 1312 </w:t>
      </w:r>
      <w:proofErr w:type="gramStart"/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ил. —</w:t>
      </w:r>
      <w:proofErr w:type="spellStart"/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>Парал</w:t>
      </w:r>
      <w:proofErr w:type="spellEnd"/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>тит</w:t>
      </w:r>
      <w:proofErr w:type="spellEnd"/>
      <w:r w:rsidRPr="00EF2000">
        <w:rPr>
          <w:rFonts w:ascii="Times New Roman" w:hAnsi="Times New Roman" w:cs="Times New Roman"/>
          <w:color w:val="000000" w:themeColor="text1"/>
          <w:sz w:val="28"/>
          <w:szCs w:val="28"/>
        </w:rPr>
        <w:t>. англ.</w:t>
      </w:r>
    </w:p>
    <w:p w:rsidR="00EF2000" w:rsidRPr="00EF2000" w:rsidRDefault="00EF2000" w:rsidP="00EF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2000" w:rsidRPr="00EF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80"/>
    <w:rsid w:val="00304E80"/>
    <w:rsid w:val="00C66DDC"/>
    <w:rsid w:val="00E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DC56"/>
  <w15:chartTrackingRefBased/>
  <w15:docId w15:val="{4C910FC2-6C0A-472B-AFE4-7CC1913E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EF2000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000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2023-09-20T06:50:00Z</dcterms:created>
  <dcterms:modified xsi:type="dcterms:W3CDTF">2023-09-20T06:56:00Z</dcterms:modified>
</cp:coreProperties>
</file>