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A6" w:rsidRDefault="005047B2" w:rsidP="005047B2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Кр_</w:t>
      </w:r>
      <w:r w:rsidRPr="005047B2">
        <w:rPr>
          <w:rFonts w:ascii="Times New Roman" w:hAnsi="Times New Roman" w:cs="Times New Roman"/>
          <w:sz w:val="28"/>
        </w:rPr>
        <w:t>Трансформация</w:t>
      </w:r>
      <w:proofErr w:type="spellEnd"/>
      <w:r w:rsidRPr="005047B2">
        <w:rPr>
          <w:rFonts w:ascii="Times New Roman" w:hAnsi="Times New Roman" w:cs="Times New Roman"/>
          <w:sz w:val="28"/>
        </w:rPr>
        <w:t xml:space="preserve"> роли классного руководителя начальной школы в контексте реализации концепции “</w:t>
      </w:r>
      <w:proofErr w:type="spellStart"/>
      <w:r w:rsidRPr="005047B2">
        <w:rPr>
          <w:rFonts w:ascii="Times New Roman" w:hAnsi="Times New Roman" w:cs="Times New Roman"/>
          <w:sz w:val="28"/>
        </w:rPr>
        <w:t>Біртұтас</w:t>
      </w:r>
      <w:proofErr w:type="spellEnd"/>
      <w:r w:rsidRPr="005047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47B2">
        <w:rPr>
          <w:rFonts w:ascii="Times New Roman" w:hAnsi="Times New Roman" w:cs="Times New Roman"/>
          <w:sz w:val="28"/>
        </w:rPr>
        <w:t>тәрбие</w:t>
      </w:r>
      <w:proofErr w:type="spellEnd"/>
      <w:r w:rsidRPr="005047B2">
        <w:rPr>
          <w:rFonts w:ascii="Times New Roman" w:hAnsi="Times New Roman" w:cs="Times New Roman"/>
          <w:sz w:val="28"/>
        </w:rPr>
        <w:t xml:space="preserve">”: от организатора к </w:t>
      </w:r>
      <w:proofErr w:type="spellStart"/>
      <w:r w:rsidRPr="005047B2">
        <w:rPr>
          <w:rFonts w:ascii="Times New Roman" w:hAnsi="Times New Roman" w:cs="Times New Roman"/>
          <w:sz w:val="28"/>
        </w:rPr>
        <w:t>проактивному</w:t>
      </w:r>
      <w:proofErr w:type="spellEnd"/>
      <w:r w:rsidRPr="005047B2">
        <w:rPr>
          <w:rFonts w:ascii="Times New Roman" w:hAnsi="Times New Roman" w:cs="Times New Roman"/>
          <w:sz w:val="28"/>
        </w:rPr>
        <w:t xml:space="preserve"> педагогу</w:t>
      </w:r>
    </w:p>
    <w:p w:rsidR="005047B2" w:rsidRDefault="005047B2" w:rsidP="005047B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Стр_34</w:t>
      </w:r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46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47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1 Теоретические основы трансформации роли классного руководителя в контексте концепции «Біртұтас тәрбие»</w:t>
        </w:r>
      </w:hyperlink>
      <w:r w:rsidRPr="005047B2">
        <w:rPr>
          <w:noProof/>
          <w:sz w:val="28"/>
          <w:szCs w:val="28"/>
        </w:rPr>
        <w:t xml:space="preserve"> </w:t>
      </w:r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48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1.1 Понятие и принципы концепции «Біртұтас тәрбие» в образовательной системе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49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1.2 Психолого-педагогические условия для успешной трансформации роли классного руководителя в начальной школе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0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1.3 Проактивный педагог: характеристика, компетенции и навыки, необходимые для работ</w:t>
        </w:r>
        <w:r>
          <w:rPr>
            <w:rStyle w:val="a3"/>
            <w:noProof/>
            <w:color w:val="auto"/>
            <w:sz w:val="28"/>
            <w:szCs w:val="28"/>
            <w:u w:val="none"/>
          </w:rPr>
          <w:t>ы в современной начальной школе</w:t>
        </w:r>
      </w:hyperlink>
      <w:r w:rsidRPr="005047B2">
        <w:rPr>
          <w:noProof/>
          <w:sz w:val="28"/>
          <w:szCs w:val="28"/>
        </w:rPr>
        <w:t xml:space="preserve"> </w:t>
      </w:r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1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2 Эмпирическое исследование трансформации роли классного руководителя начальной школы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2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2.1 Цель, задачи и методы эмпирического исследования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3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2.2 Анализ опыта работы классных руководителей начальной школы в условиях реализации концепции "Біртұтас тәрбие"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4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2.3 Обобщение результатов исследования и рекомендации по развитию проактивного п</w:t>
        </w:r>
        <w:r>
          <w:rPr>
            <w:rStyle w:val="a3"/>
            <w:noProof/>
            <w:color w:val="auto"/>
            <w:sz w:val="28"/>
            <w:szCs w:val="28"/>
            <w:u w:val="none"/>
          </w:rPr>
          <w:t>одхода у классных руководителей</w:t>
        </w:r>
      </w:hyperlink>
      <w:r w:rsidRPr="005047B2">
        <w:rPr>
          <w:noProof/>
          <w:sz w:val="28"/>
          <w:szCs w:val="28"/>
        </w:rPr>
        <w:t xml:space="preserve"> </w:t>
      </w:r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5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5047B2" w:rsidRP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6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5047B2" w:rsidRDefault="005047B2" w:rsidP="005047B2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83899857" w:history="1">
        <w:r w:rsidRPr="005047B2">
          <w:rPr>
            <w:rStyle w:val="a3"/>
            <w:noProof/>
            <w:color w:val="auto"/>
            <w:sz w:val="28"/>
            <w:szCs w:val="28"/>
            <w:u w:val="none"/>
          </w:rPr>
          <w:t>Приложение А</w:t>
        </w:r>
      </w:hyperlink>
    </w:p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/>
    <w:p w:rsidR="005047B2" w:rsidRDefault="005047B2" w:rsidP="005047B2">
      <w:pPr>
        <w:pStyle w:val="1"/>
        <w:jc w:val="center"/>
      </w:pPr>
      <w:bookmarkStart w:id="0" w:name="_Toc183899855"/>
      <w:r w:rsidRPr="003D78B1">
        <w:lastRenderedPageBreak/>
        <w:t>Заключение</w:t>
      </w:r>
      <w:bookmarkEnd w:id="0"/>
    </w:p>
    <w:p w:rsidR="005047B2" w:rsidRDefault="005047B2" w:rsidP="005047B2">
      <w:pPr>
        <w:ind w:firstLine="851"/>
      </w:pPr>
    </w:p>
    <w:p w:rsidR="005047B2" w:rsidRDefault="005047B2" w:rsidP="005047B2">
      <w:pPr>
        <w:ind w:firstLine="851"/>
      </w:pPr>
    </w:p>
    <w:p w:rsidR="005047B2" w:rsidRPr="005047B2" w:rsidRDefault="005047B2" w:rsidP="005047B2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B2">
        <w:rPr>
          <w:rFonts w:ascii="Times New Roman" w:hAnsi="Times New Roman" w:cs="Times New Roman"/>
          <w:sz w:val="28"/>
          <w:szCs w:val="28"/>
        </w:rPr>
        <w:t>Проведенное в курсовой работе исследование позволило сделать следующие выводы.</w:t>
      </w:r>
    </w:p>
    <w:p w:rsidR="005047B2" w:rsidRPr="005047B2" w:rsidRDefault="005047B2" w:rsidP="005047B2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B2">
        <w:rPr>
          <w:rFonts w:ascii="Times New Roman" w:hAnsi="Times New Roman" w:cs="Times New Roman"/>
          <w:sz w:val="28"/>
          <w:szCs w:val="28"/>
        </w:rPr>
        <w:t>Классный руководитель играет ключевую роль в формировании личности учащихся, развитии их социальных и коммуникативных навыков, а также в создании благоприятной образовательной среды в условиях реализации концепции «</w:t>
      </w:r>
      <w:proofErr w:type="spellStart"/>
      <w:r w:rsidRPr="005047B2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504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B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047B2">
        <w:rPr>
          <w:rFonts w:ascii="Times New Roman" w:hAnsi="Times New Roman" w:cs="Times New Roman"/>
          <w:sz w:val="28"/>
          <w:szCs w:val="28"/>
        </w:rPr>
        <w:t>». Проведённое исследование позволило комплексно рассмотреть теоретические основы деятельности классных руководителей, проанализировать их практическую работу и предложить пути её совершенствования.</w:t>
      </w:r>
    </w:p>
    <w:p w:rsidR="005047B2" w:rsidRPr="005047B2" w:rsidRDefault="005047B2" w:rsidP="005047B2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B2">
        <w:rPr>
          <w:rFonts w:ascii="Times New Roman" w:hAnsi="Times New Roman" w:cs="Times New Roman"/>
          <w:sz w:val="28"/>
          <w:szCs w:val="28"/>
        </w:rPr>
        <w:t>В первой главе работы был представлен теоретический обзор, в рамках которого уточнены понятия, раскрыта роль и значение классного руководителя в образовательной системе в условиях реализации концепции «</w:t>
      </w:r>
      <w:proofErr w:type="spellStart"/>
      <w:r w:rsidRPr="005047B2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504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7B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047B2">
        <w:rPr>
          <w:rFonts w:ascii="Times New Roman" w:hAnsi="Times New Roman" w:cs="Times New Roman"/>
          <w:sz w:val="28"/>
          <w:szCs w:val="28"/>
        </w:rPr>
        <w:t>». Анализ научной литературы показал, что деятельность классного руководителя многогранна и охватывает такие аспекты, как организация воспитательного процесса, взаимодействие с учениками, их родителями и педагогическим коллективом. Были выделены основные функции классного руководителя: педагогическая, воспитательная, организационная, коммуникативная и диагностическая. Эти функции лежат в основе направления и форм работы, которые включают проведение классных часов, внеклассных мероприятий, работу с родителями и индивидуальную помощь учащимся.</w:t>
      </w:r>
    </w:p>
    <w:p w:rsidR="005047B2" w:rsidRPr="005047B2" w:rsidRDefault="005047B2" w:rsidP="005047B2"/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rPr>
          <w:rFonts w:ascii="Times New Roman" w:hAnsi="Times New Roman" w:cs="Times New Roman"/>
        </w:rPr>
      </w:pPr>
    </w:p>
    <w:p w:rsidR="005047B2" w:rsidRDefault="005047B2" w:rsidP="005047B2">
      <w:pPr>
        <w:pStyle w:val="1"/>
        <w:jc w:val="center"/>
      </w:pPr>
      <w:r w:rsidRPr="003D78B1">
        <w:t xml:space="preserve">Список </w:t>
      </w:r>
      <w:r w:rsidRPr="00CB57A4">
        <w:t xml:space="preserve">использованной </w:t>
      </w:r>
      <w:r w:rsidRPr="003D78B1">
        <w:t>литературы</w:t>
      </w:r>
    </w:p>
    <w:p w:rsidR="005047B2" w:rsidRPr="009A51C8" w:rsidRDefault="005047B2" w:rsidP="005047B2">
      <w:pPr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</w:p>
    <w:p w:rsidR="005047B2" w:rsidRPr="009A51C8" w:rsidRDefault="005047B2" w:rsidP="005047B2">
      <w:pPr>
        <w:pStyle w:val="a4"/>
        <w:tabs>
          <w:tab w:val="left" w:pos="993"/>
        </w:tabs>
        <w:ind w:left="567"/>
        <w:jc w:val="both"/>
        <w:rPr>
          <w:rFonts w:cs="Times New Roman"/>
          <w:sz w:val="28"/>
          <w:szCs w:val="28"/>
        </w:rPr>
      </w:pPr>
    </w:p>
    <w:p w:rsidR="005047B2" w:rsidRPr="003638AF" w:rsidRDefault="005047B2" w:rsidP="005047B2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8"/>
          <w:szCs w:val="28"/>
        </w:rPr>
      </w:pPr>
      <w:r w:rsidRPr="003638AF">
        <w:rPr>
          <w:rFonts w:cs="Times New Roman"/>
          <w:sz w:val="28"/>
          <w:szCs w:val="28"/>
        </w:rPr>
        <w:t xml:space="preserve">Глава государства провел третье заседание Национального курултая [Электронный ресурс]. – URL: </w:t>
      </w:r>
      <w:hyperlink r:id="rId5" w:history="1">
        <w:r w:rsidRPr="003638AF">
          <w:rPr>
            <w:rFonts w:cs="Times New Roman"/>
            <w:sz w:val="28"/>
            <w:szCs w:val="28"/>
          </w:rPr>
          <w:t>https://www.akorda.kz/ru/glava-gosudarstva-provel-trete-zasedanie-nacionalnogo-kurultaya-1525841</w:t>
        </w:r>
      </w:hyperlink>
    </w:p>
    <w:p w:rsidR="005047B2" w:rsidRPr="003638AF" w:rsidRDefault="005047B2" w:rsidP="005047B2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8"/>
          <w:szCs w:val="28"/>
        </w:rPr>
      </w:pPr>
      <w:r w:rsidRPr="003638AF">
        <w:rPr>
          <w:rFonts w:cs="Times New Roman"/>
          <w:sz w:val="28"/>
          <w:szCs w:val="28"/>
        </w:rPr>
        <w:t>Единая программа воспитания, утвержденная приказом Министра просвещения 19 сентября 2023 года [Электронный ресурс]. URL: https://www.gov.kz/uploads/2023/10/20/6c2b77df418e02f8d31c58bc89a6fdf2_original.47801.docx</w:t>
      </w:r>
    </w:p>
    <w:p w:rsidR="005047B2" w:rsidRPr="003638AF" w:rsidRDefault="005047B2" w:rsidP="005047B2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8"/>
          <w:szCs w:val="28"/>
        </w:rPr>
      </w:pPr>
      <w:proofErr w:type="spellStart"/>
      <w:r w:rsidRPr="003638AF">
        <w:rPr>
          <w:rFonts w:cs="Times New Roman"/>
          <w:sz w:val="28"/>
          <w:szCs w:val="28"/>
        </w:rPr>
        <w:t>Цябус</w:t>
      </w:r>
      <w:proofErr w:type="spellEnd"/>
      <w:r w:rsidRPr="003638AF">
        <w:rPr>
          <w:rFonts w:cs="Times New Roman"/>
          <w:sz w:val="28"/>
          <w:szCs w:val="28"/>
        </w:rPr>
        <w:t xml:space="preserve"> С.В. Доклад «Реализация программы целостного воспитания «</w:t>
      </w:r>
      <w:proofErr w:type="spellStart"/>
      <w:r w:rsidRPr="003638AF">
        <w:rPr>
          <w:rFonts w:cs="Times New Roman"/>
          <w:sz w:val="28"/>
          <w:szCs w:val="28"/>
        </w:rPr>
        <w:t>Біртұтас</w:t>
      </w:r>
      <w:proofErr w:type="spellEnd"/>
      <w:r w:rsidRPr="003638AF">
        <w:rPr>
          <w:rFonts w:cs="Times New Roman"/>
          <w:sz w:val="28"/>
          <w:szCs w:val="28"/>
        </w:rPr>
        <w:t xml:space="preserve"> </w:t>
      </w:r>
      <w:proofErr w:type="spellStart"/>
      <w:r w:rsidRPr="003638AF">
        <w:rPr>
          <w:rFonts w:cs="Times New Roman"/>
          <w:sz w:val="28"/>
          <w:szCs w:val="28"/>
        </w:rPr>
        <w:t>тәрбие</w:t>
      </w:r>
      <w:proofErr w:type="spellEnd"/>
      <w:r w:rsidRPr="003638AF">
        <w:rPr>
          <w:rFonts w:cs="Times New Roman"/>
          <w:sz w:val="28"/>
          <w:szCs w:val="28"/>
        </w:rPr>
        <w:t>». [Электронный ресурс]. URL: https://multiurok.ru/files/doklad-realizatsiia-programmy-tselostnogo-vospitan.html</w:t>
      </w:r>
    </w:p>
    <w:p w:rsidR="005047B2" w:rsidRPr="003638AF" w:rsidRDefault="005047B2" w:rsidP="005047B2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8"/>
          <w:szCs w:val="28"/>
        </w:rPr>
      </w:pPr>
      <w:r w:rsidRPr="003638AF">
        <w:rPr>
          <w:rFonts w:cs="Times New Roman"/>
          <w:sz w:val="28"/>
          <w:szCs w:val="28"/>
        </w:rPr>
        <w:t xml:space="preserve">Дорохова Т. С., </w:t>
      </w:r>
      <w:proofErr w:type="spellStart"/>
      <w:r w:rsidRPr="003638AF">
        <w:rPr>
          <w:rFonts w:cs="Times New Roman"/>
          <w:sz w:val="28"/>
          <w:szCs w:val="28"/>
        </w:rPr>
        <w:t>Галагузова</w:t>
      </w:r>
      <w:proofErr w:type="spellEnd"/>
      <w:r w:rsidRPr="003638AF">
        <w:rPr>
          <w:rFonts w:cs="Times New Roman"/>
          <w:sz w:val="28"/>
          <w:szCs w:val="28"/>
        </w:rPr>
        <w:t xml:space="preserve"> Ю. Н. Основы педагогики. Учебник. М.: Инфра-М, 2020. – 272 с.</w:t>
      </w:r>
    </w:p>
    <w:p w:rsidR="005047B2" w:rsidRPr="003638AF" w:rsidRDefault="005047B2" w:rsidP="005047B2">
      <w:pPr>
        <w:pStyle w:val="a4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cs="Times New Roman"/>
          <w:sz w:val="28"/>
          <w:szCs w:val="28"/>
        </w:rPr>
      </w:pPr>
      <w:proofErr w:type="spellStart"/>
      <w:r w:rsidRPr="003638AF">
        <w:rPr>
          <w:rFonts w:cs="Times New Roman"/>
          <w:sz w:val="28"/>
          <w:szCs w:val="28"/>
        </w:rPr>
        <w:t>Остякова</w:t>
      </w:r>
      <w:proofErr w:type="spellEnd"/>
      <w:r w:rsidRPr="003638AF">
        <w:rPr>
          <w:rFonts w:cs="Times New Roman"/>
          <w:sz w:val="28"/>
          <w:szCs w:val="28"/>
        </w:rPr>
        <w:t xml:space="preserve"> Г. В., </w:t>
      </w:r>
      <w:proofErr w:type="spellStart"/>
      <w:r w:rsidRPr="003638AF">
        <w:rPr>
          <w:rFonts w:cs="Times New Roman"/>
          <w:sz w:val="28"/>
          <w:szCs w:val="28"/>
        </w:rPr>
        <w:t>Ковязина</w:t>
      </w:r>
      <w:proofErr w:type="spellEnd"/>
      <w:r w:rsidRPr="003638AF">
        <w:rPr>
          <w:rFonts w:cs="Times New Roman"/>
          <w:sz w:val="28"/>
          <w:szCs w:val="28"/>
        </w:rPr>
        <w:t xml:space="preserve"> И. В. Деятельность классного руководителя в современных условиях: проблемы и пути преодоления // Современное педагогическое образование. 2020. №5. – С. 172-176</w:t>
      </w:r>
    </w:p>
    <w:p w:rsidR="005047B2" w:rsidRPr="005047B2" w:rsidRDefault="005047B2" w:rsidP="005047B2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5047B2" w:rsidRPr="0050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4D1"/>
    <w:multiLevelType w:val="hybridMultilevel"/>
    <w:tmpl w:val="0F104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EA"/>
    <w:rsid w:val="00144CEA"/>
    <w:rsid w:val="005047B2"/>
    <w:rsid w:val="00E8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23BA"/>
  <w15:chartTrackingRefBased/>
  <w15:docId w15:val="{8A32CC10-6F97-45FB-9EC7-FCDCC2A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7B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5047B2"/>
    <w:pPr>
      <w:spacing w:after="100" w:line="240" w:lineRule="auto"/>
    </w:pPr>
    <w:rPr>
      <w:rFonts w:ascii="Times New Roman" w:hAnsi="Times New Roman"/>
    </w:rPr>
  </w:style>
  <w:style w:type="character" w:styleId="a3">
    <w:name w:val="Hyperlink"/>
    <w:basedOn w:val="a0"/>
    <w:uiPriority w:val="99"/>
    <w:unhideWhenUsed/>
    <w:rsid w:val="005047B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47B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uiPriority w:val="34"/>
    <w:qFormat/>
    <w:rsid w:val="005047B2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orda.kz/ru/glava-gosudarstva-provel-trete-zasedanie-nacionalnogo-kurultaya-15258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2025-11-29T10:26:00Z</dcterms:created>
  <dcterms:modified xsi:type="dcterms:W3CDTF">2025-11-29T10:28:00Z</dcterms:modified>
</cp:coreProperties>
</file>