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DC" w:rsidRDefault="00A750DC" w:rsidP="00A750D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0DC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Pr="00A750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 w:rsidRPr="00A75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в коллективе и через коллектив</w:t>
      </w:r>
    </w:p>
    <w:p w:rsidR="00A750DC" w:rsidRDefault="00A750DC" w:rsidP="00A750D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Стр_33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055501"/>
        <w:docPartObj>
          <w:docPartGallery w:val="Table of Contents"/>
          <w:docPartUnique/>
        </w:docPartObj>
      </w:sdtPr>
      <w:sdtContent>
        <w:p w:rsidR="00A750DC" w:rsidRDefault="00A750DC" w:rsidP="00A750DC">
          <w:pPr>
            <w:pStyle w:val="a3"/>
            <w:spacing w:before="0"/>
            <w:jc w:val="center"/>
          </w:pPr>
          <w:r w:rsidRPr="000A20CA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A750DC" w:rsidRPr="000A20CA" w:rsidRDefault="00A750DC" w:rsidP="00A750DC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lang w:eastAsia="en-US"/>
            </w:rPr>
          </w:pPr>
        </w:p>
        <w:p w:rsidR="00A750DC" w:rsidRPr="000A20CA" w:rsidRDefault="00A750DC" w:rsidP="00A750DC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0A20CA">
            <w:rPr>
              <w:rFonts w:ascii="Times New Roman" w:hAnsi="Times New Roman" w:cs="Times New Roman"/>
              <w:sz w:val="28"/>
            </w:rPr>
            <w:fldChar w:fldCharType="begin"/>
          </w:r>
          <w:r w:rsidRPr="000A20CA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0A20CA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49597012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\</w:t>
            </w:r>
          </w:hyperlink>
        </w:p>
        <w:p w:rsidR="00A750DC" w:rsidRPr="000A20CA" w:rsidRDefault="00A750DC" w:rsidP="00A750DC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3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1. ТЕОРЕТИЧЕСКИЕ ПОДХОДЫ К ИЗУЧЕНИЮ КОЛЛЕКТИВНОГО ВОСПИТАНИЯ МЛАДШИХ ШКОЛЬНИКОВ</w:t>
            </w:r>
          </w:hyperlink>
        </w:p>
        <w:p w:rsidR="00A750DC" w:rsidRPr="000A20CA" w:rsidRDefault="00A750DC" w:rsidP="00A750DC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4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1.1. Понятие о коллективе. Виды коллектива</w:t>
            </w:r>
          </w:hyperlink>
        </w:p>
        <w:p w:rsidR="00A750DC" w:rsidRPr="000A20CA" w:rsidRDefault="00A750DC" w:rsidP="00A750DC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5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1.2. Роль детского коллектива в воспитании личности</w:t>
            </w:r>
          </w:hyperlink>
        </w:p>
        <w:p w:rsidR="00A750DC" w:rsidRPr="000A20CA" w:rsidRDefault="00A750DC" w:rsidP="00A750DC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6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1.3. Исторические основы воспитания и развитие современной теории детского коллектива</w:t>
            </w:r>
          </w:hyperlink>
        </w:p>
        <w:p w:rsidR="00A750DC" w:rsidRPr="000A20CA" w:rsidRDefault="00A750DC" w:rsidP="00A750DC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7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2. ЭКСПЕРИМЕТАЛЬНОЕ ИЗУЧЕНИЕ  ВОСПИТАНИЯ ЛИЧНОСТИ В КОЛЛЕКТИВЕ</w:t>
            </w:r>
          </w:hyperlink>
        </w:p>
        <w:p w:rsidR="00A750DC" w:rsidRPr="000A20CA" w:rsidRDefault="00A750DC" w:rsidP="00A750DC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8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2.1 Организация и описание исследования</w:t>
            </w:r>
          </w:hyperlink>
        </w:p>
        <w:p w:rsidR="00A750DC" w:rsidRPr="000A20CA" w:rsidRDefault="00A750DC" w:rsidP="00A750DC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19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2.2 Анализ результатов эксперимента</w:t>
            </w:r>
          </w:hyperlink>
        </w:p>
        <w:p w:rsidR="00A750DC" w:rsidRPr="000A20CA" w:rsidRDefault="00A750DC" w:rsidP="00A750DC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20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A750DC" w:rsidRPr="000A20CA" w:rsidRDefault="00A750DC" w:rsidP="00A750DC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9597021" w:history="1">
            <w:r w:rsidRPr="000A20CA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A750DC" w:rsidRDefault="00A750DC" w:rsidP="00A750DC">
          <w:pPr>
            <w:spacing w:after="0" w:line="360" w:lineRule="auto"/>
            <w:ind w:firstLine="709"/>
            <w:jc w:val="both"/>
          </w:pPr>
          <w:r w:rsidRPr="000A20CA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A750DC" w:rsidRPr="00A750DC" w:rsidRDefault="00A750DC" w:rsidP="00A750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09A2" w:rsidRDefault="003309A2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Default="00A750DC"/>
    <w:p w:rsidR="00A750DC" w:rsidRPr="007030CF" w:rsidRDefault="00A750DC" w:rsidP="00A750DC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62310512"/>
      <w:bookmarkStart w:id="1" w:name="_Toc149597020"/>
      <w:r w:rsidRPr="007030C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F">
        <w:rPr>
          <w:rFonts w:ascii="Times New Roman" w:hAnsi="Times New Roman" w:cs="Times New Roman"/>
          <w:sz w:val="28"/>
          <w:szCs w:val="28"/>
        </w:rPr>
        <w:t>Результаты исследования курсовой работы выявили теоретические и эмпирические направления развития школьного коллектива.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C3">
        <w:rPr>
          <w:rFonts w:ascii="Times New Roman" w:hAnsi="Times New Roman" w:cs="Times New Roman"/>
          <w:sz w:val="28"/>
          <w:szCs w:val="28"/>
        </w:rPr>
        <w:t>Коллектив - это социальная группа, связанная важными социальными целями, общей деятельностью и социальными ориентациями.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C3">
        <w:rPr>
          <w:rFonts w:ascii="Times New Roman" w:hAnsi="Times New Roman" w:cs="Times New Roman"/>
          <w:sz w:val="28"/>
          <w:szCs w:val="28"/>
        </w:rPr>
        <w:t>Основные критерии работы команды</w:t>
      </w:r>
      <w:r>
        <w:rPr>
          <w:rFonts w:ascii="Times New Roman" w:eastAsia="MS Mincho" w:hAnsi="MS Mincho" w:cs="Times New Roman"/>
          <w:sz w:val="28"/>
          <w:szCs w:val="28"/>
        </w:rPr>
        <w:t>: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DC3">
        <w:rPr>
          <w:rFonts w:ascii="Times New Roman" w:hAnsi="Times New Roman" w:cs="Times New Roman"/>
          <w:sz w:val="28"/>
          <w:szCs w:val="28"/>
        </w:rPr>
        <w:t>бщее моральное направление группы (целевая мотивация, единство ценностей членов группы)</w:t>
      </w:r>
      <w:r>
        <w:rPr>
          <w:rFonts w:ascii="Times New Roman" w:eastAsia="MS Mincho" w:hAnsi="MS Mincho" w:cs="Times New Roman"/>
          <w:sz w:val="28"/>
          <w:szCs w:val="28"/>
        </w:rPr>
        <w:t>;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F0DC3">
        <w:rPr>
          <w:rFonts w:ascii="Times New Roman" w:hAnsi="Times New Roman" w:cs="Times New Roman"/>
          <w:sz w:val="28"/>
          <w:szCs w:val="28"/>
        </w:rPr>
        <w:t>динство организации</w:t>
      </w:r>
      <w:r>
        <w:rPr>
          <w:rFonts w:ascii="Times New Roman" w:eastAsia="MS Mincho" w:hAnsi="MS Mincho" w:cs="Times New Roman"/>
          <w:sz w:val="28"/>
          <w:szCs w:val="28"/>
        </w:rPr>
        <w:t>;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0DC3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овая готовность;</w:t>
      </w:r>
    </w:p>
    <w:p w:rsidR="00A750DC" w:rsidRPr="00BF0DC3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0DC3">
        <w:rPr>
          <w:rFonts w:ascii="Times New Roman" w:hAnsi="Times New Roman" w:cs="Times New Roman"/>
          <w:sz w:val="28"/>
          <w:szCs w:val="28"/>
        </w:rPr>
        <w:t>сихологическая сплоченность (интеллект, эмоции, воля).</w:t>
      </w: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Default="00A750DC" w:rsidP="00A750DC">
      <w:pPr>
        <w:rPr>
          <w:rFonts w:ascii="Times New Roman" w:hAnsi="Times New Roman" w:cs="Times New Roman"/>
          <w:sz w:val="28"/>
          <w:szCs w:val="28"/>
        </w:rPr>
      </w:pPr>
    </w:p>
    <w:p w:rsidR="00A750DC" w:rsidRPr="007030CF" w:rsidRDefault="00A750DC" w:rsidP="00A750DC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7030CF">
        <w:rPr>
          <w:rFonts w:ascii="Times New Roman" w:hAnsi="Times New Roman" w:cs="Times New Roman"/>
          <w:color w:val="auto"/>
        </w:rPr>
        <w:t xml:space="preserve">СПИСОК </w:t>
      </w:r>
      <w:r>
        <w:rPr>
          <w:rFonts w:ascii="Times New Roman" w:hAnsi="Times New Roman" w:cs="Times New Roman"/>
          <w:color w:val="auto"/>
        </w:rPr>
        <w:t xml:space="preserve">ИСПОЛЬЗОВАННОЙ </w:t>
      </w:r>
      <w:r w:rsidRPr="007030CF">
        <w:rPr>
          <w:rFonts w:ascii="Times New Roman" w:hAnsi="Times New Roman" w:cs="Times New Roman"/>
          <w:color w:val="auto"/>
        </w:rPr>
        <w:t>ЛИТЕРАТУРЫ</w:t>
      </w: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30CF">
        <w:rPr>
          <w:rFonts w:ascii="Times New Roman" w:hAnsi="Times New Roman" w:cs="Times New Roman"/>
          <w:sz w:val="28"/>
          <w:szCs w:val="28"/>
        </w:rPr>
        <w:t xml:space="preserve"> А. Я. Профилактика конфликтов в школьном коллективе / А.Я.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 xml:space="preserve">, </w:t>
      </w:r>
      <w:r w:rsidRPr="007030CF">
        <w:rPr>
          <w:rStyle w:val="a5"/>
          <w:rFonts w:ascii="Times New Roman" w:hAnsi="Times New Roman" w:cs="Times New Roman"/>
          <w:sz w:val="28"/>
          <w:szCs w:val="28"/>
        </w:rPr>
        <w:t>2017</w:t>
      </w:r>
      <w:r w:rsidRPr="007030CF">
        <w:rPr>
          <w:rFonts w:ascii="Times New Roman" w:hAnsi="Times New Roman" w:cs="Times New Roman"/>
          <w:sz w:val="28"/>
          <w:szCs w:val="28"/>
        </w:rPr>
        <w:t>. - 208 c.</w:t>
      </w: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Бояцис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30C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0CF">
        <w:rPr>
          <w:rFonts w:ascii="Times New Roman" w:hAnsi="Times New Roman" w:cs="Times New Roman"/>
          <w:sz w:val="28"/>
          <w:szCs w:val="28"/>
        </w:rPr>
        <w:t xml:space="preserve"> На одной волне. Как управлять эмоциональным климатом в коллективе / Ричард </w:t>
      </w:r>
      <w:proofErr w:type="spellStart"/>
      <w:proofErr w:type="gramStart"/>
      <w:r w:rsidRPr="007030CF">
        <w:rPr>
          <w:rFonts w:ascii="Times New Roman" w:hAnsi="Times New Roman" w:cs="Times New Roman"/>
          <w:sz w:val="28"/>
          <w:szCs w:val="28"/>
        </w:rPr>
        <w:t>Бояцис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30CF">
        <w:rPr>
          <w:rFonts w:ascii="Times New Roman" w:hAnsi="Times New Roman" w:cs="Times New Roman"/>
          <w:sz w:val="28"/>
          <w:szCs w:val="28"/>
        </w:rPr>
        <w:t xml:space="preserve"> Энни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Макки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 xml:space="preserve">. - М.: Альпина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30CF">
        <w:rPr>
          <w:rFonts w:ascii="Times New Roman" w:hAnsi="Times New Roman" w:cs="Times New Roman"/>
          <w:sz w:val="28"/>
          <w:szCs w:val="28"/>
        </w:rPr>
        <w:t>. - 304 c.</w:t>
      </w: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F">
        <w:rPr>
          <w:rFonts w:ascii="Times New Roman" w:hAnsi="Times New Roman" w:cs="Times New Roman"/>
          <w:sz w:val="28"/>
          <w:szCs w:val="28"/>
        </w:rPr>
        <w:t xml:space="preserve">3. Вершинина, К. И. Болезнь Боткина в детских коллективах и меры ее профилактики / К.И. Вершинина. - М.: Государственное медицинское издательство УССР, </w:t>
      </w:r>
      <w:r w:rsidRPr="007030CF">
        <w:rPr>
          <w:rStyle w:val="a5"/>
          <w:rFonts w:ascii="Times New Roman" w:hAnsi="Times New Roman" w:cs="Times New Roman"/>
          <w:sz w:val="28"/>
          <w:szCs w:val="28"/>
        </w:rPr>
        <w:t>201</w:t>
      </w:r>
      <w:r>
        <w:rPr>
          <w:rStyle w:val="a5"/>
          <w:rFonts w:ascii="Times New Roman" w:hAnsi="Times New Roman" w:cs="Times New Roman"/>
          <w:sz w:val="28"/>
          <w:szCs w:val="28"/>
        </w:rPr>
        <w:t>9</w:t>
      </w:r>
      <w:r w:rsidRPr="007030CF">
        <w:rPr>
          <w:rFonts w:ascii="Times New Roman" w:hAnsi="Times New Roman" w:cs="Times New Roman"/>
          <w:sz w:val="28"/>
          <w:szCs w:val="28"/>
        </w:rPr>
        <w:t>. - 144 c.</w:t>
      </w:r>
    </w:p>
    <w:p w:rsidR="00A750DC" w:rsidRPr="007030CF" w:rsidRDefault="00A750DC" w:rsidP="00A75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30CF">
        <w:rPr>
          <w:rFonts w:ascii="Times New Roman" w:hAnsi="Times New Roman" w:cs="Times New Roman"/>
          <w:sz w:val="28"/>
          <w:szCs w:val="28"/>
        </w:rPr>
        <w:t xml:space="preserve"> Т. С. Профилактика "вредных" привычек и пропаганда здорового образа жизни. (Из опыта работы педагогического коллектива). Часть 1 / Татьяна </w:t>
      </w:r>
      <w:proofErr w:type="spellStart"/>
      <w:r w:rsidRPr="007030CF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7030CF">
        <w:rPr>
          <w:rFonts w:ascii="Times New Roman" w:hAnsi="Times New Roman" w:cs="Times New Roman"/>
          <w:sz w:val="28"/>
          <w:szCs w:val="28"/>
        </w:rPr>
        <w:t xml:space="preserve">. - М.: Корифей, </w:t>
      </w:r>
      <w:r w:rsidRPr="007030CF">
        <w:rPr>
          <w:rStyle w:val="a5"/>
          <w:rFonts w:ascii="Times New Roman" w:hAnsi="Times New Roman" w:cs="Times New Roman"/>
          <w:sz w:val="28"/>
          <w:szCs w:val="28"/>
        </w:rPr>
        <w:t>20</w:t>
      </w:r>
      <w:r>
        <w:rPr>
          <w:rStyle w:val="a5"/>
          <w:rFonts w:ascii="Times New Roman" w:hAnsi="Times New Roman" w:cs="Times New Roman"/>
          <w:sz w:val="28"/>
          <w:szCs w:val="28"/>
        </w:rPr>
        <w:t>21</w:t>
      </w:r>
      <w:r w:rsidRPr="007030CF">
        <w:rPr>
          <w:rFonts w:ascii="Times New Roman" w:hAnsi="Times New Roman" w:cs="Times New Roman"/>
          <w:sz w:val="28"/>
          <w:szCs w:val="28"/>
        </w:rPr>
        <w:t xml:space="preserve">. - </w:t>
      </w:r>
      <w:r w:rsidRPr="007030CF">
        <w:rPr>
          <w:rStyle w:val="a5"/>
          <w:rFonts w:ascii="Times New Roman" w:hAnsi="Times New Roman" w:cs="Times New Roman"/>
          <w:sz w:val="28"/>
          <w:szCs w:val="28"/>
        </w:rPr>
        <w:t>515</w:t>
      </w:r>
      <w:r w:rsidRPr="007030CF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A750DC" w:rsidRDefault="00A750DC" w:rsidP="00A750DC">
      <w:r w:rsidRPr="007030CF">
        <w:rPr>
          <w:rFonts w:ascii="Times New Roman" w:hAnsi="Times New Roman" w:cs="Times New Roman"/>
          <w:sz w:val="28"/>
          <w:szCs w:val="28"/>
        </w:rPr>
        <w:t>5. Дедушка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CF">
        <w:rPr>
          <w:rFonts w:ascii="Times New Roman" w:hAnsi="Times New Roman" w:cs="Times New Roman"/>
          <w:sz w:val="28"/>
          <w:szCs w:val="28"/>
        </w:rPr>
        <w:t xml:space="preserve"> А. И. Психологическая работа с подростковыми группами. Создание дружного коллектива</w:t>
      </w:r>
      <w:bookmarkStart w:id="2" w:name="_GoBack"/>
      <w:bookmarkEnd w:id="2"/>
    </w:p>
    <w:sectPr w:rsidR="00A7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6F"/>
    <w:rsid w:val="003309A2"/>
    <w:rsid w:val="00A750DC"/>
    <w:rsid w:val="00E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62AD"/>
  <w15:chartTrackingRefBased/>
  <w15:docId w15:val="{622DEBB7-37C3-4657-9348-DC0C0AC9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0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A750DC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750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750D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A750D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7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2024-10-08T07:14:00Z</dcterms:created>
  <dcterms:modified xsi:type="dcterms:W3CDTF">2024-10-08T07:16:00Z</dcterms:modified>
</cp:coreProperties>
</file>