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60" w:rsidRPr="001E4660" w:rsidRDefault="001E4660" w:rsidP="001E466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4660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1E4660">
        <w:rPr>
          <w:rFonts w:ascii="Times New Roman" w:hAnsi="Times New Roman" w:cs="Times New Roman"/>
          <w:sz w:val="28"/>
          <w:szCs w:val="28"/>
        </w:rPr>
        <w:t xml:space="preserve">_ </w:t>
      </w:r>
      <w:r w:rsidRPr="001E4660">
        <w:rPr>
          <w:rFonts w:ascii="Times New Roman" w:hAnsi="Times New Roman" w:cs="Times New Roman"/>
          <w:sz w:val="28"/>
          <w:szCs w:val="28"/>
        </w:rPr>
        <w:t xml:space="preserve">Виды юридических лиц, их классификация и </w:t>
      </w:r>
    </w:p>
    <w:p w:rsidR="001E4660" w:rsidRDefault="001E4660" w:rsidP="001E466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ее гражданско-правовое значение</w:t>
      </w:r>
    </w:p>
    <w:p w:rsidR="001E4660" w:rsidRDefault="001E4660" w:rsidP="001E4660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стр_23</w:t>
      </w:r>
    </w:p>
    <w:p w:rsidR="001E4660" w:rsidRPr="001E4660" w:rsidRDefault="001E4660" w:rsidP="001E4660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4660" w:rsidRP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Введение</w:t>
      </w:r>
    </w:p>
    <w:p w:rsidR="001E4660" w:rsidRP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E4660">
        <w:rPr>
          <w:rFonts w:ascii="Times New Roman" w:hAnsi="Times New Roman" w:cs="Times New Roman"/>
          <w:sz w:val="28"/>
          <w:szCs w:val="28"/>
        </w:rPr>
        <w:t>1.Виды</w:t>
      </w:r>
      <w:proofErr w:type="gramEnd"/>
      <w:r w:rsidRPr="001E4660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</w:p>
    <w:p w:rsidR="001E4660" w:rsidRP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1.1Общие положения</w:t>
      </w:r>
    </w:p>
    <w:p w:rsidR="001E4660" w:rsidRP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1.2Государственная регистрация</w:t>
      </w:r>
    </w:p>
    <w:p w:rsidR="001E4660" w:rsidRP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1.3Ответственность</w:t>
      </w:r>
    </w:p>
    <w:p w:rsidR="001E4660" w:rsidRP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Глава 2. Классификация юридических лиц в зависимости от прав учредителей (участников) на имущество созданных ими организаций. Гражданско-правовое значение классификации</w:t>
      </w:r>
    </w:p>
    <w:p w:rsidR="001E4660" w:rsidRP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 xml:space="preserve">2.1Хозяйственное товарищество. Полное и </w:t>
      </w:r>
      <w:proofErr w:type="spellStart"/>
      <w:r w:rsidRPr="001E4660">
        <w:rPr>
          <w:rFonts w:ascii="Times New Roman" w:hAnsi="Times New Roman" w:cs="Times New Roman"/>
          <w:sz w:val="28"/>
          <w:szCs w:val="28"/>
        </w:rPr>
        <w:t>командитное</w:t>
      </w:r>
      <w:proofErr w:type="spellEnd"/>
      <w:r w:rsidRPr="001E4660">
        <w:rPr>
          <w:rFonts w:ascii="Times New Roman" w:hAnsi="Times New Roman" w:cs="Times New Roman"/>
          <w:sz w:val="28"/>
          <w:szCs w:val="28"/>
        </w:rPr>
        <w:t xml:space="preserve"> товарищество. ТОО. Товарищество с дополнительной ответственностью</w:t>
      </w:r>
    </w:p>
    <w:p w:rsidR="001E4660" w:rsidRP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2.2 АО, ДО и ЗАО</w:t>
      </w:r>
    </w:p>
    <w:p w:rsidR="001E4660" w:rsidRP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2.3ПК, ГП, НКО</w:t>
      </w:r>
    </w:p>
    <w:p w:rsidR="001E4660" w:rsidRP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Заключение</w:t>
      </w:r>
    </w:p>
    <w:p w:rsidR="005F297F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660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E4660" w:rsidRDefault="001E4660" w:rsidP="001E4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660" w:rsidRPr="00332D0A" w:rsidRDefault="001E4660" w:rsidP="001E46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332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курсовой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являлось</w:t>
      </w:r>
      <w:r w:rsidRPr="00332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юридических</w:t>
      </w:r>
      <w:r w:rsidRPr="00332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 в качестве субъектов права</w:t>
      </w:r>
      <w:r w:rsidRPr="00332D0A">
        <w:rPr>
          <w:rFonts w:ascii="Times New Roman" w:hAnsi="Times New Roman" w:cs="Times New Roman"/>
          <w:sz w:val="28"/>
          <w:szCs w:val="28"/>
        </w:rPr>
        <w:t>.</w:t>
      </w:r>
    </w:p>
    <w:p w:rsidR="001E4660" w:rsidRPr="00332D0A" w:rsidRDefault="001E4660" w:rsidP="001E46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Решены з</w:t>
      </w:r>
      <w:r w:rsidRPr="00332D0A">
        <w:rPr>
          <w:rFonts w:ascii="Times New Roman" w:hAnsi="Times New Roman" w:cs="Times New Roman"/>
          <w:sz w:val="28"/>
          <w:szCs w:val="28"/>
        </w:rPr>
        <w:t>адачи:</w:t>
      </w:r>
    </w:p>
    <w:p w:rsidR="001E4660" w:rsidRPr="00332D0A" w:rsidRDefault="001E4660" w:rsidP="001E46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0A">
        <w:rPr>
          <w:rFonts w:ascii="Times New Roman" w:hAnsi="Times New Roman" w:cs="Times New Roman"/>
          <w:sz w:val="28"/>
          <w:szCs w:val="28"/>
        </w:rPr>
        <w:t>- выяв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332D0A">
        <w:rPr>
          <w:rFonts w:ascii="Times New Roman" w:hAnsi="Times New Roman" w:cs="Times New Roman"/>
          <w:sz w:val="28"/>
          <w:szCs w:val="28"/>
        </w:rPr>
        <w:t xml:space="preserve"> общие теоретические положения о юридических лицах;</w:t>
      </w:r>
    </w:p>
    <w:p w:rsidR="001E4660" w:rsidRPr="00332D0A" w:rsidRDefault="001E4660" w:rsidP="001E46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0A">
        <w:rPr>
          <w:rFonts w:ascii="Times New Roman" w:hAnsi="Times New Roman" w:cs="Times New Roman"/>
          <w:sz w:val="28"/>
          <w:szCs w:val="28"/>
        </w:rPr>
        <w:t>- рассмотре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332D0A">
        <w:rPr>
          <w:rFonts w:ascii="Times New Roman" w:hAnsi="Times New Roman" w:cs="Times New Roman"/>
          <w:sz w:val="28"/>
          <w:szCs w:val="28"/>
        </w:rPr>
        <w:t xml:space="preserve"> понятие и признаки юридического лица;</w:t>
      </w:r>
    </w:p>
    <w:p w:rsidR="001E4660" w:rsidRPr="00332D0A" w:rsidRDefault="001E4660" w:rsidP="001E46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0A">
        <w:rPr>
          <w:rFonts w:ascii="Times New Roman" w:hAnsi="Times New Roman" w:cs="Times New Roman"/>
          <w:sz w:val="28"/>
          <w:szCs w:val="28"/>
        </w:rPr>
        <w:t>- проанализирова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332D0A">
        <w:rPr>
          <w:rFonts w:ascii="Times New Roman" w:hAnsi="Times New Roman" w:cs="Times New Roman"/>
          <w:sz w:val="28"/>
          <w:szCs w:val="28"/>
        </w:rPr>
        <w:t xml:space="preserve"> отличие коммерческих организаций от некоммерческих;</w:t>
      </w:r>
    </w:p>
    <w:p w:rsidR="001E4660" w:rsidRPr="00332D0A" w:rsidRDefault="001E4660" w:rsidP="001E46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рассмотрены</w:t>
      </w:r>
      <w:r w:rsidRPr="00332D0A">
        <w:rPr>
          <w:rFonts w:ascii="Times New Roman" w:hAnsi="Times New Roman" w:cs="Times New Roman"/>
          <w:sz w:val="28"/>
          <w:szCs w:val="28"/>
        </w:rPr>
        <w:t xml:space="preserve"> вопросы правоспособности юридического лица, исследовать, какие предусмотрены органы юридического лица;</w:t>
      </w:r>
    </w:p>
    <w:p w:rsidR="001E4660" w:rsidRPr="00332D0A" w:rsidRDefault="001E4660" w:rsidP="001E46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0A">
        <w:rPr>
          <w:rFonts w:ascii="Times New Roman" w:hAnsi="Times New Roman" w:cs="Times New Roman"/>
          <w:sz w:val="28"/>
          <w:szCs w:val="28"/>
        </w:rPr>
        <w:t>-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32D0A">
        <w:rPr>
          <w:rFonts w:ascii="Times New Roman" w:hAnsi="Times New Roman" w:cs="Times New Roman"/>
          <w:sz w:val="28"/>
          <w:szCs w:val="28"/>
        </w:rPr>
        <w:t xml:space="preserve"> порядок создания юридического </w:t>
      </w:r>
      <w:proofErr w:type="gramStart"/>
      <w:r w:rsidRPr="00332D0A">
        <w:rPr>
          <w:rFonts w:ascii="Times New Roman" w:hAnsi="Times New Roman" w:cs="Times New Roman"/>
          <w:sz w:val="28"/>
          <w:szCs w:val="28"/>
        </w:rPr>
        <w:t>лица,  виды</w:t>
      </w:r>
      <w:proofErr w:type="gramEnd"/>
      <w:r w:rsidRPr="00332D0A">
        <w:rPr>
          <w:rFonts w:ascii="Times New Roman" w:hAnsi="Times New Roman" w:cs="Times New Roman"/>
          <w:sz w:val="28"/>
          <w:szCs w:val="28"/>
        </w:rPr>
        <w:t>, наименование, классификаци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2D0A">
        <w:rPr>
          <w:rFonts w:ascii="Times New Roman" w:hAnsi="Times New Roman" w:cs="Times New Roman"/>
          <w:sz w:val="28"/>
          <w:szCs w:val="28"/>
        </w:rPr>
        <w:t>;</w:t>
      </w:r>
    </w:p>
    <w:p w:rsidR="001E4660" w:rsidRPr="00332D0A" w:rsidRDefault="001E4660" w:rsidP="001E46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0A">
        <w:rPr>
          <w:rFonts w:ascii="Times New Roman" w:hAnsi="Times New Roman" w:cs="Times New Roman"/>
          <w:sz w:val="28"/>
          <w:szCs w:val="28"/>
        </w:rPr>
        <w:t>- проанализирова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332D0A">
        <w:rPr>
          <w:rFonts w:ascii="Times New Roman" w:hAnsi="Times New Roman" w:cs="Times New Roman"/>
          <w:sz w:val="28"/>
          <w:szCs w:val="28"/>
        </w:rPr>
        <w:t xml:space="preserve"> нужные учредительные документы, процедур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2D0A">
        <w:rPr>
          <w:rFonts w:ascii="Times New Roman" w:hAnsi="Times New Roman" w:cs="Times New Roman"/>
          <w:sz w:val="28"/>
          <w:szCs w:val="28"/>
        </w:rPr>
        <w:t xml:space="preserve"> создания юридического лица;</w:t>
      </w:r>
    </w:p>
    <w:p w:rsidR="001E4660" w:rsidRPr="00332D0A" w:rsidRDefault="001E4660" w:rsidP="001E46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0A">
        <w:rPr>
          <w:rFonts w:ascii="Times New Roman" w:hAnsi="Times New Roman" w:cs="Times New Roman"/>
          <w:sz w:val="28"/>
          <w:szCs w:val="28"/>
        </w:rPr>
        <w:t>- выяв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332D0A">
        <w:rPr>
          <w:rFonts w:ascii="Times New Roman" w:hAnsi="Times New Roman" w:cs="Times New Roman"/>
          <w:sz w:val="28"/>
          <w:szCs w:val="28"/>
        </w:rPr>
        <w:t xml:space="preserve"> прочие теоретические положения о юридических лицах, исследова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332D0A">
        <w:rPr>
          <w:rFonts w:ascii="Times New Roman" w:hAnsi="Times New Roman" w:cs="Times New Roman"/>
          <w:sz w:val="28"/>
          <w:szCs w:val="28"/>
        </w:rPr>
        <w:t xml:space="preserve"> вопросы, связанные </w:t>
      </w:r>
      <w:proofErr w:type="gramStart"/>
      <w:r w:rsidRPr="00332D0A">
        <w:rPr>
          <w:rFonts w:ascii="Times New Roman" w:hAnsi="Times New Roman" w:cs="Times New Roman"/>
          <w:sz w:val="28"/>
          <w:szCs w:val="28"/>
        </w:rPr>
        <w:t>с  филиалами</w:t>
      </w:r>
      <w:proofErr w:type="gramEnd"/>
      <w:r w:rsidRPr="00332D0A">
        <w:rPr>
          <w:rFonts w:ascii="Times New Roman" w:hAnsi="Times New Roman" w:cs="Times New Roman"/>
          <w:sz w:val="28"/>
          <w:szCs w:val="28"/>
        </w:rPr>
        <w:t xml:space="preserve"> и представительствами;</w:t>
      </w:r>
    </w:p>
    <w:p w:rsidR="001E4660" w:rsidRDefault="001E4660" w:rsidP="001E46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D0A">
        <w:rPr>
          <w:rFonts w:ascii="Times New Roman" w:hAnsi="Times New Roman" w:cs="Times New Roman"/>
          <w:sz w:val="28"/>
          <w:szCs w:val="28"/>
        </w:rPr>
        <w:t>- проанализирова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332D0A">
        <w:rPr>
          <w:rFonts w:ascii="Times New Roman" w:hAnsi="Times New Roman" w:cs="Times New Roman"/>
          <w:sz w:val="28"/>
          <w:szCs w:val="28"/>
        </w:rPr>
        <w:t xml:space="preserve"> вопросы ликвидаци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2D0A">
        <w:rPr>
          <w:rFonts w:ascii="Times New Roman" w:hAnsi="Times New Roman" w:cs="Times New Roman"/>
          <w:sz w:val="28"/>
          <w:szCs w:val="28"/>
        </w:rPr>
        <w:t xml:space="preserve"> и реорганизаци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2D0A">
        <w:rPr>
          <w:rFonts w:ascii="Times New Roman" w:hAnsi="Times New Roman" w:cs="Times New Roman"/>
          <w:sz w:val="28"/>
          <w:szCs w:val="28"/>
        </w:rPr>
        <w:t xml:space="preserve"> юридических лиц, а </w:t>
      </w:r>
      <w:proofErr w:type="gramStart"/>
      <w:r w:rsidRPr="00332D0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32D0A">
        <w:rPr>
          <w:rFonts w:ascii="Times New Roman" w:hAnsi="Times New Roman" w:cs="Times New Roman"/>
          <w:sz w:val="28"/>
          <w:szCs w:val="28"/>
        </w:rPr>
        <w:t xml:space="preserve"> банкротство.</w:t>
      </w: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Default="001E4660" w:rsidP="001E4660">
      <w:pPr>
        <w:rPr>
          <w:rFonts w:ascii="Times New Roman" w:hAnsi="Times New Roman" w:cs="Times New Roman"/>
          <w:sz w:val="28"/>
          <w:szCs w:val="28"/>
        </w:rPr>
      </w:pPr>
    </w:p>
    <w:p w:rsidR="001E4660" w:rsidRPr="00332D0A" w:rsidRDefault="001E4660" w:rsidP="001E4660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D0A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1E4660" w:rsidRPr="00332D0A" w:rsidRDefault="001E4660" w:rsidP="001E46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4660" w:rsidRPr="00332D0A" w:rsidRDefault="001E4660" w:rsidP="001E4660">
      <w:pPr>
        <w:pStyle w:val="a3"/>
        <w:spacing w:line="360" w:lineRule="auto"/>
        <w:ind w:firstLine="708"/>
        <w:jc w:val="both"/>
        <w:rPr>
          <w:rStyle w:val="currentdocdiv"/>
          <w:rFonts w:ascii="Times New Roman" w:hAnsi="Times New Roman" w:cs="Times New Roman"/>
          <w:bCs/>
          <w:color w:val="000000"/>
          <w:sz w:val="28"/>
          <w:szCs w:val="28"/>
        </w:rPr>
      </w:pPr>
      <w:r w:rsidRPr="00332D0A">
        <w:rPr>
          <w:rFonts w:ascii="Times New Roman" w:hAnsi="Times New Roman" w:cs="Times New Roman"/>
          <w:sz w:val="28"/>
          <w:szCs w:val="28"/>
        </w:rPr>
        <w:t>1.</w:t>
      </w:r>
      <w:r w:rsidRPr="00332D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32D0A">
        <w:rPr>
          <w:rStyle w:val="currentdocdiv"/>
          <w:rFonts w:ascii="Times New Roman" w:hAnsi="Times New Roman" w:cs="Times New Roman"/>
          <w:bCs/>
          <w:color w:val="000000"/>
          <w:sz w:val="28"/>
          <w:szCs w:val="28"/>
        </w:rPr>
        <w:t>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24.11.2022 г.)//</w:t>
      </w:r>
      <w:r w:rsidRPr="00332D0A">
        <w:t xml:space="preserve"> </w:t>
      </w:r>
      <w:hyperlink r:id="rId4" w:anchor="sub_id=0" w:history="1">
        <w:r w:rsidRPr="00332D0A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https://online.zakon.kz/document/?doc_id=1006061#sub_id=0</w:t>
        </w:r>
      </w:hyperlink>
    </w:p>
    <w:p w:rsidR="001E4660" w:rsidRPr="00332D0A" w:rsidRDefault="001E4660" w:rsidP="001E4660">
      <w:pPr>
        <w:pStyle w:val="a3"/>
        <w:spacing w:line="360" w:lineRule="auto"/>
        <w:ind w:firstLine="709"/>
        <w:jc w:val="both"/>
        <w:rPr>
          <w:rStyle w:val="currentdocdiv"/>
          <w:rFonts w:ascii="Times New Roman" w:hAnsi="Times New Roman" w:cs="Times New Roman"/>
          <w:sz w:val="28"/>
          <w:szCs w:val="28"/>
        </w:rPr>
      </w:pPr>
      <w:r w:rsidRPr="00332D0A">
        <w:rPr>
          <w:rFonts w:ascii="Times New Roman" w:hAnsi="Times New Roman" w:cs="Times New Roman"/>
          <w:sz w:val="28"/>
          <w:szCs w:val="28"/>
        </w:rPr>
        <w:t xml:space="preserve">2. </w:t>
      </w:r>
      <w:r w:rsidRPr="00332D0A">
        <w:rPr>
          <w:rStyle w:val="currentdocdiv"/>
          <w:rFonts w:ascii="Times New Roman" w:hAnsi="Times New Roman" w:cs="Times New Roman"/>
          <w:sz w:val="28"/>
          <w:szCs w:val="28"/>
        </w:rPr>
        <w:t>Закон Республики Казахстан от 16 января 2001 года № 142-II «О некоммерческих организациях» (с изменениями и дополнениями по состоянию на 04.09.2022 г.)//</w:t>
      </w:r>
      <w:r w:rsidRPr="00332D0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32D0A">
          <w:rPr>
            <w:rStyle w:val="a4"/>
            <w:rFonts w:ascii="Times New Roman" w:hAnsi="Times New Roman" w:cs="Times New Roman"/>
            <w:sz w:val="28"/>
            <w:szCs w:val="28"/>
          </w:rPr>
          <w:t>https://online.zakon.kz/document/?doc_id=1021519</w:t>
        </w:r>
      </w:hyperlink>
    </w:p>
    <w:p w:rsidR="001E4660" w:rsidRPr="00332D0A" w:rsidRDefault="001E4660" w:rsidP="001E4660">
      <w:pPr>
        <w:pStyle w:val="a3"/>
        <w:spacing w:line="360" w:lineRule="auto"/>
        <w:ind w:firstLine="709"/>
        <w:jc w:val="both"/>
        <w:rPr>
          <w:rStyle w:val="currentdocdiv"/>
          <w:rFonts w:ascii="Times New Roman" w:hAnsi="Times New Roman" w:cs="Times New Roman"/>
          <w:sz w:val="28"/>
          <w:szCs w:val="28"/>
        </w:rPr>
      </w:pPr>
      <w:r w:rsidRPr="00332D0A">
        <w:rPr>
          <w:rStyle w:val="currentdocdiv"/>
          <w:rFonts w:ascii="Times New Roman" w:hAnsi="Times New Roman" w:cs="Times New Roman"/>
          <w:sz w:val="28"/>
          <w:szCs w:val="28"/>
        </w:rPr>
        <w:lastRenderedPageBreak/>
        <w:t>3.</w:t>
      </w:r>
      <w:r w:rsidRPr="00332D0A">
        <w:rPr>
          <w:rFonts w:ascii="Times New Roman" w:hAnsi="Times New Roman" w:cs="Times New Roman"/>
          <w:sz w:val="28"/>
          <w:szCs w:val="28"/>
        </w:rPr>
        <w:t xml:space="preserve"> </w:t>
      </w:r>
      <w:r w:rsidRPr="00332D0A">
        <w:rPr>
          <w:rStyle w:val="currentdocdiv"/>
          <w:rFonts w:ascii="Times New Roman" w:hAnsi="Times New Roman" w:cs="Times New Roman"/>
          <w:sz w:val="28"/>
          <w:szCs w:val="28"/>
        </w:rPr>
        <w:t>Закон Республики Казахстан от 13 мая 2003 года № 415-II «Об акционерных обществах» (с изменениями и дополнениями по состоянию на 12.09.2022 г.) //</w:t>
      </w:r>
      <w:r w:rsidRPr="00332D0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32D0A">
          <w:rPr>
            <w:rStyle w:val="a4"/>
            <w:rFonts w:ascii="Times New Roman" w:hAnsi="Times New Roman" w:cs="Times New Roman"/>
            <w:sz w:val="28"/>
            <w:szCs w:val="28"/>
          </w:rPr>
          <w:t>https://online.zakon.kz/document/?doc_id=1039594</w:t>
        </w:r>
      </w:hyperlink>
    </w:p>
    <w:p w:rsidR="001E4660" w:rsidRPr="00332D0A" w:rsidRDefault="001E4660" w:rsidP="001E4660">
      <w:pPr>
        <w:pStyle w:val="a3"/>
        <w:spacing w:line="360" w:lineRule="auto"/>
        <w:ind w:firstLine="709"/>
        <w:jc w:val="both"/>
        <w:rPr>
          <w:rStyle w:val="currentdocdiv"/>
          <w:rFonts w:ascii="Times New Roman" w:hAnsi="Times New Roman" w:cs="Times New Roman"/>
          <w:sz w:val="28"/>
          <w:szCs w:val="28"/>
        </w:rPr>
      </w:pPr>
      <w:r w:rsidRPr="00332D0A">
        <w:rPr>
          <w:rStyle w:val="currentdocdiv"/>
          <w:rFonts w:ascii="Times New Roman" w:hAnsi="Times New Roman" w:cs="Times New Roman"/>
          <w:sz w:val="28"/>
          <w:szCs w:val="28"/>
        </w:rPr>
        <w:t>4.</w:t>
      </w:r>
      <w:r w:rsidRPr="00332D0A">
        <w:rPr>
          <w:rFonts w:ascii="Times New Roman" w:hAnsi="Times New Roman" w:cs="Times New Roman"/>
          <w:sz w:val="28"/>
          <w:szCs w:val="28"/>
        </w:rPr>
        <w:t xml:space="preserve"> </w:t>
      </w:r>
      <w:r w:rsidRPr="00332D0A">
        <w:rPr>
          <w:rStyle w:val="currentdocdiv"/>
          <w:rFonts w:ascii="Times New Roman" w:hAnsi="Times New Roman" w:cs="Times New Roman"/>
          <w:sz w:val="28"/>
          <w:szCs w:val="28"/>
        </w:rPr>
        <w:t>Закон Республики Казахстан от 1 марта 2011 года № 413-IV «О государственном имуществе» (с изменениями и дополнениями по состоянию на 24.11.2022 г.) //</w:t>
      </w:r>
      <w:r w:rsidRPr="00332D0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pos=324;-54" w:history="1">
        <w:r w:rsidRPr="00332D0A">
          <w:rPr>
            <w:rStyle w:val="a4"/>
            <w:rFonts w:ascii="Times New Roman" w:hAnsi="Times New Roman" w:cs="Times New Roman"/>
            <w:sz w:val="28"/>
            <w:szCs w:val="28"/>
          </w:rPr>
          <w:t>https://online.zakon.kz/Document/?doc_id=30947363&amp;sub_id=10015&amp;pos=324;-54#pos=324;-54</w:t>
        </w:r>
      </w:hyperlink>
    </w:p>
    <w:p w:rsidR="001E4660" w:rsidRPr="001E4660" w:rsidRDefault="001E4660" w:rsidP="001E4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2D0A">
        <w:rPr>
          <w:rFonts w:ascii="Times New Roman" w:hAnsi="Times New Roman" w:cs="Times New Roman"/>
          <w:sz w:val="28"/>
          <w:szCs w:val="28"/>
        </w:rPr>
        <w:t xml:space="preserve">5. </w:t>
      </w:r>
      <w:r w:rsidRPr="00332D0A">
        <w:rPr>
          <w:rStyle w:val="currentdocdiv"/>
          <w:rFonts w:ascii="Times New Roman" w:hAnsi="Times New Roman" w:cs="Times New Roman"/>
          <w:sz w:val="28"/>
          <w:szCs w:val="28"/>
        </w:rPr>
        <w:t>Закон Республики Казахстан от 18 декабря 2000 года № 126-II «О страховой де</w:t>
      </w:r>
    </w:p>
    <w:sectPr w:rsidR="001E4660" w:rsidRPr="001E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CF"/>
    <w:rsid w:val="001E4660"/>
    <w:rsid w:val="003140CF"/>
    <w:rsid w:val="005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C82E"/>
  <w15:chartTrackingRefBased/>
  <w15:docId w15:val="{9F244B26-2B0C-4069-BA87-63DBD95C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66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E4660"/>
    <w:rPr>
      <w:color w:val="0000FF"/>
      <w:u w:val="single"/>
    </w:rPr>
  </w:style>
  <w:style w:type="character" w:customStyle="1" w:styleId="currentdocdiv">
    <w:name w:val="currentdocdiv"/>
    <w:basedOn w:val="a0"/>
    <w:rsid w:val="001E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0947363&amp;sub_id=10015&amp;pos=324;-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1039594" TargetMode="External"/><Relationship Id="rId5" Type="http://schemas.openxmlformats.org/officeDocument/2006/relationships/hyperlink" Target="https://online.zakon.kz/document/?doc_id=1021519" TargetMode="External"/><Relationship Id="rId4" Type="http://schemas.openxmlformats.org/officeDocument/2006/relationships/hyperlink" Target="https://online.zakon.kz/document/?doc_id=100606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2023-09-20T07:25:00Z</dcterms:created>
  <dcterms:modified xsi:type="dcterms:W3CDTF">2023-09-20T07:29:00Z</dcterms:modified>
</cp:coreProperties>
</file>