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DD" w:rsidRPr="001818DD" w:rsidRDefault="001818DD" w:rsidP="001818D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8DD">
        <w:rPr>
          <w:rFonts w:ascii="Times New Roman" w:hAnsi="Times New Roman" w:cs="Times New Roman"/>
          <w:sz w:val="28"/>
          <w:szCs w:val="28"/>
          <w:shd w:val="clear" w:color="auto" w:fill="FFFFFF"/>
        </w:rPr>
        <w:t>Кр_</w:t>
      </w:r>
      <w:r w:rsidRPr="001818DD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Сотрудничество РК со</w:t>
      </w:r>
      <w:r w:rsidRPr="0018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структурными организациями ООН</w:t>
      </w:r>
    </w:p>
    <w:p w:rsidR="001818DD" w:rsidRDefault="001818DD" w:rsidP="001818D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8DD">
        <w:rPr>
          <w:rFonts w:ascii="Times New Roman" w:hAnsi="Times New Roman" w:cs="Times New Roman"/>
          <w:sz w:val="28"/>
          <w:szCs w:val="28"/>
          <w:shd w:val="clear" w:color="auto" w:fill="FFFFFF"/>
        </w:rPr>
        <w:t>Стр_39</w:t>
      </w:r>
    </w:p>
    <w:p w:rsidR="001818DD" w:rsidRPr="001818DD" w:rsidRDefault="001818DD" w:rsidP="001818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93733095"/>
        <w:docPartObj>
          <w:docPartGallery w:val="Table of Contents"/>
          <w:docPartUnique/>
        </w:docPartObj>
      </w:sdtPr>
      <w:sdtContent>
        <w:p w:rsidR="001818DD" w:rsidRPr="008D0CF8" w:rsidRDefault="001818DD" w:rsidP="001818DD">
          <w:pPr>
            <w:pStyle w:val="a4"/>
            <w:spacing w:before="0"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8D0CF8">
            <w:rPr>
              <w:rFonts w:ascii="Times New Roman" w:hAnsi="Times New Roman" w:cs="Times New Roman"/>
            </w:rPr>
            <w:fldChar w:fldCharType="begin"/>
          </w:r>
          <w:r w:rsidRPr="008D0CF8">
            <w:rPr>
              <w:rFonts w:ascii="Times New Roman" w:hAnsi="Times New Roman" w:cs="Times New Roman"/>
            </w:rPr>
            <w:instrText xml:space="preserve"> TOC \o "1-3" \h \z \u </w:instrText>
          </w:r>
          <w:r w:rsidRPr="008D0CF8">
            <w:rPr>
              <w:rFonts w:ascii="Times New Roman" w:hAnsi="Times New Roman" w:cs="Times New Roman"/>
            </w:rPr>
            <w:fldChar w:fldCharType="separate"/>
          </w:r>
        </w:p>
        <w:p w:rsidR="001818DD" w:rsidRPr="008D0CF8" w:rsidRDefault="001818DD" w:rsidP="001818DD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13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</w:hyperlink>
        </w:p>
        <w:p w:rsidR="001818DD" w:rsidRPr="008D0CF8" w:rsidRDefault="001818DD" w:rsidP="001818DD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14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ГЛАВА 1. ОРГАНИЗАЦИЯ ОБЪЕДИНЕННЫХ НАЦИЙ: СОЗДАНИЕ, ПРИНЦИПЫ ДЕЯТЕЛЬНОСТИ И СТРУКТУРА</w:t>
            </w:r>
          </w:hyperlink>
        </w:p>
        <w:p w:rsidR="001818DD" w:rsidRPr="008D0CF8" w:rsidRDefault="001818DD" w:rsidP="001818DD">
          <w:pPr>
            <w:pStyle w:val="2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15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Создание, цели и принципы деятельности ООН</w:t>
            </w:r>
          </w:hyperlink>
        </w:p>
        <w:p w:rsidR="001818DD" w:rsidRPr="008D0CF8" w:rsidRDefault="001818DD" w:rsidP="001818DD">
          <w:pPr>
            <w:pStyle w:val="2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16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Основные органы ООН и их функции</w:t>
            </w:r>
          </w:hyperlink>
        </w:p>
        <w:p w:rsidR="001818DD" w:rsidRPr="008D0CF8" w:rsidRDefault="001818DD" w:rsidP="001818DD">
          <w:pPr>
            <w:pStyle w:val="2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17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Актуальные проблемы деятельности ООН в современных условиях</w:t>
            </w:r>
          </w:hyperlink>
        </w:p>
        <w:p w:rsidR="001818DD" w:rsidRPr="008D0CF8" w:rsidRDefault="001818DD" w:rsidP="001818DD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18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ВЗАИМОДЕЙСТВИЕ РЕСПУБЛИКИ КАЗАХСТАН И ОРГАНИЗАЦИИ ОБЪЕДИНЕННЫХ НАЦИЙ</w:t>
            </w:r>
          </w:hyperlink>
        </w:p>
        <w:p w:rsidR="001818DD" w:rsidRPr="008D0CF8" w:rsidRDefault="001818DD" w:rsidP="001818DD">
          <w:pPr>
            <w:pStyle w:val="2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19" w:history="1">
            <w:r w:rsidRPr="008D0CF8">
              <w:rPr>
                <w:rStyle w:val="a3"/>
                <w:rFonts w:ascii="Times New Roman" w:hAnsi="Times New Roman" w:cs="Times New Roman"/>
                <w:noProof/>
                <w:kern w:val="16"/>
                <w:sz w:val="28"/>
                <w:szCs w:val="28"/>
              </w:rPr>
              <w:t xml:space="preserve">2.1 Участие Республики Казахстан в сессии и главных комитетах ГА </w:t>
            </w:r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ООН</w:t>
            </w:r>
          </w:hyperlink>
        </w:p>
        <w:p w:rsidR="001818DD" w:rsidRPr="008D0CF8" w:rsidRDefault="001818DD" w:rsidP="001818DD">
          <w:pPr>
            <w:pStyle w:val="2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20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Сотрудничество Казахстана со специализированными учреждениями, агентствами и организациями ООН</w:t>
            </w:r>
          </w:hyperlink>
        </w:p>
        <w:p w:rsidR="001818DD" w:rsidRPr="008D0CF8" w:rsidRDefault="001818DD" w:rsidP="001818DD">
          <w:pPr>
            <w:pStyle w:val="2"/>
            <w:tabs>
              <w:tab w:val="right" w:leader="dot" w:pos="9345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21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Основные международные инициативы Казахстана в рамках ООН</w:t>
            </w:r>
          </w:hyperlink>
        </w:p>
        <w:p w:rsidR="001818DD" w:rsidRPr="008D0CF8" w:rsidRDefault="001818DD" w:rsidP="001818DD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22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</w:hyperlink>
        </w:p>
        <w:p w:rsidR="001818DD" w:rsidRPr="008D0CF8" w:rsidRDefault="001818DD" w:rsidP="001818DD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9750023" w:history="1">
            <w:r w:rsidRPr="008D0CF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</w:hyperlink>
        </w:p>
        <w:p w:rsidR="001818DD" w:rsidRPr="008D0CF8" w:rsidRDefault="001818DD" w:rsidP="001818D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D0CF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818DD" w:rsidRPr="008D0CF8" w:rsidRDefault="001818DD" w:rsidP="001818DD"/>
    <w:p w:rsidR="001818DD" w:rsidRPr="008D0CF8" w:rsidRDefault="001818DD" w:rsidP="001818D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8D0CF8">
        <w:rPr>
          <w:shd w:val="clear" w:color="auto" w:fill="FFFFFF"/>
        </w:rPr>
        <w:br w:type="page"/>
      </w:r>
      <w:bookmarkStart w:id="0" w:name="_Toc459750022"/>
      <w:r w:rsidRPr="008D0CF8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ЗАКЛЮЧЕНИЕ</w:t>
      </w:r>
      <w:bookmarkEnd w:id="0"/>
    </w:p>
    <w:p w:rsidR="001818DD" w:rsidRPr="008D0CF8" w:rsidRDefault="001818DD" w:rsidP="00181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818DD" w:rsidRPr="008D0CF8" w:rsidRDefault="001818DD" w:rsidP="00181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0CF8">
        <w:rPr>
          <w:rFonts w:ascii="Times New Roman" w:hAnsi="Times New Roman" w:cs="Times New Roman"/>
          <w:sz w:val="28"/>
        </w:rPr>
        <w:t>В соответствии с изложенным материалом исследования, можно констатировать, что цель и задачи исследования достигнуты, поэтому сделаем основные выводы.</w:t>
      </w:r>
    </w:p>
    <w:p w:rsidR="001818DD" w:rsidRPr="008D0CF8" w:rsidRDefault="001818DD" w:rsidP="00181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8D0CF8">
        <w:rPr>
          <w:rFonts w:ascii="Times New Roman" w:eastAsia="Times New Roman" w:hAnsi="Times New Roman" w:cs="Times New Roman"/>
          <w:sz w:val="28"/>
          <w:szCs w:val="36"/>
        </w:rPr>
        <w:t>ООН функционирует с 24 октября 1945 года, к этому дню Устав ратифицировали: Великобритания, Китай, Советский Союз, Соединенные Штаты, Франция и большинство других подписавших его стран. 24 октября традиционно отмечают как День Организации Объединенных Наций.</w:t>
      </w:r>
    </w:p>
    <w:p w:rsidR="001818DD" w:rsidRPr="008D0CF8" w:rsidRDefault="001818DD" w:rsidP="00181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6"/>
        </w:rPr>
      </w:pPr>
      <w:r w:rsidRPr="008D0CF8">
        <w:rPr>
          <w:rFonts w:ascii="Times New Roman" w:eastAsia="Times New Roman" w:hAnsi="Times New Roman" w:cs="Times New Roman"/>
          <w:sz w:val="28"/>
          <w:szCs w:val="36"/>
        </w:rPr>
        <w:t xml:space="preserve">Цели ООН (в соответствии со ст. 1 и 2 Устава ООН) поддержка международного мири и безопасности, принятие эффективных коллективных мер с целью предотвращения и устранения угрозы миру и подавлению актов </w:t>
      </w:r>
      <w:r w:rsidRPr="008D0CF8">
        <w:rPr>
          <w:rFonts w:ascii="Times New Roman" w:eastAsia="Times New Roman" w:hAnsi="Times New Roman" w:cs="Times New Roman"/>
          <w:sz w:val="28"/>
          <w:szCs w:val="36"/>
        </w:rPr>
        <w:t>агрессии или</w:t>
      </w:r>
      <w:r w:rsidRPr="008D0CF8">
        <w:rPr>
          <w:rFonts w:ascii="Times New Roman" w:eastAsia="Times New Roman" w:hAnsi="Times New Roman" w:cs="Times New Roman"/>
          <w:sz w:val="28"/>
          <w:szCs w:val="36"/>
        </w:rPr>
        <w:t xml:space="preserve"> других нарушений мира, улаживание или разрешение согласно принципам справедливости и международного права международных споров или ситуаций, которые могут привести к нарушению мира.</w:t>
      </w:r>
    </w:p>
    <w:p w:rsidR="001818DD" w:rsidRPr="008D0CF8" w:rsidRDefault="001818DD" w:rsidP="001818DD">
      <w:pPr>
        <w:pStyle w:val="1"/>
        <w:tabs>
          <w:tab w:val="left" w:pos="7230"/>
        </w:tabs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shd w:val="clear" w:color="auto" w:fill="FFFFFF"/>
        </w:rPr>
        <w:br w:type="page"/>
      </w:r>
      <w:bookmarkStart w:id="1" w:name="_Toc459750023"/>
      <w:r w:rsidRPr="008D0CF8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СПИСОК ИСПОЛЬЗОВАННЫХ ИСТОЧНИКОВ</w:t>
      </w:r>
      <w:bookmarkEnd w:id="1"/>
    </w:p>
    <w:p w:rsidR="001818DD" w:rsidRPr="008D0CF8" w:rsidRDefault="001818DD" w:rsidP="001818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18DD" w:rsidRPr="008D0CF8" w:rsidRDefault="001818DD" w:rsidP="001818D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CF8">
        <w:rPr>
          <w:rFonts w:ascii="Times New Roman" w:hAnsi="Times New Roman" w:cs="Times New Roman"/>
          <w:sz w:val="28"/>
          <w:szCs w:val="28"/>
        </w:rPr>
        <w:t>Бекяшев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 К.А., Ануфриева Л.П. Международное право: учебник для бакалавров. – М.: Проспект, 2014. – 352 с.</w:t>
      </w:r>
    </w:p>
    <w:p w:rsidR="001818DD" w:rsidRPr="008D0CF8" w:rsidRDefault="001818DD" w:rsidP="001818D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F8">
        <w:rPr>
          <w:rFonts w:ascii="Times New Roman" w:hAnsi="Times New Roman" w:cs="Times New Roman"/>
          <w:sz w:val="28"/>
          <w:szCs w:val="28"/>
        </w:rPr>
        <w:t>Абашидзе. А.Х. Алешин В.В. Современное международное право. Теория</w:t>
      </w:r>
      <w:r w:rsidRPr="008D0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CF8">
        <w:rPr>
          <w:rFonts w:ascii="Times New Roman" w:hAnsi="Times New Roman" w:cs="Times New Roman"/>
          <w:sz w:val="28"/>
          <w:szCs w:val="28"/>
        </w:rPr>
        <w:t>и</w:t>
      </w:r>
      <w:r w:rsidRPr="008D0C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CF8">
        <w:rPr>
          <w:rFonts w:ascii="Times New Roman" w:hAnsi="Times New Roman" w:cs="Times New Roman"/>
          <w:sz w:val="28"/>
          <w:szCs w:val="28"/>
        </w:rPr>
        <w:t>практика</w:t>
      </w:r>
      <w:r w:rsidRPr="008D0CF8">
        <w:rPr>
          <w:rFonts w:ascii="Times New Roman" w:hAnsi="Times New Roman" w:cs="Times New Roman"/>
          <w:sz w:val="28"/>
          <w:szCs w:val="28"/>
          <w:lang w:val="en-US"/>
        </w:rPr>
        <w:t xml:space="preserve">. Contemporary international law.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>. – М.: Проспект, 2015. - 432 с.</w:t>
      </w:r>
    </w:p>
    <w:p w:rsidR="001818DD" w:rsidRPr="008D0CF8" w:rsidRDefault="001818DD" w:rsidP="001818DD">
      <w:pPr>
        <w:pStyle w:val="a5"/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CF8">
        <w:rPr>
          <w:rFonts w:ascii="Times New Roman" w:hAnsi="Times New Roman" w:cs="Times New Roman"/>
          <w:sz w:val="28"/>
          <w:szCs w:val="28"/>
        </w:rPr>
        <w:t xml:space="preserve">Батырь В. А. Международное гуманитарное право. Учебник для вузов. – М.: </w:t>
      </w:r>
      <w:proofErr w:type="spellStart"/>
      <w:r w:rsidRPr="008D0CF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8D0CF8">
        <w:rPr>
          <w:rFonts w:ascii="Times New Roman" w:hAnsi="Times New Roman" w:cs="Times New Roman"/>
          <w:sz w:val="28"/>
          <w:szCs w:val="28"/>
        </w:rPr>
        <w:t>, 2011. - 688 с.</w:t>
      </w:r>
    </w:p>
    <w:p w:rsidR="001818DD" w:rsidRPr="008D0CF8" w:rsidRDefault="001818DD" w:rsidP="001818DD">
      <w:pPr>
        <w:pStyle w:val="a5"/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CF8">
        <w:rPr>
          <w:rFonts w:ascii="Times New Roman" w:hAnsi="Times New Roman" w:cs="Times New Roman"/>
          <w:sz w:val="28"/>
          <w:szCs w:val="28"/>
        </w:rPr>
        <w:t>Официальный сайт ООН // http://www.un.org/ru/sections/what-we-do/protect-human-rights/index.html.</w:t>
      </w:r>
    </w:p>
    <w:p w:rsidR="001818DD" w:rsidRPr="008D0CF8" w:rsidRDefault="001818DD" w:rsidP="001818DD">
      <w:pPr>
        <w:pStyle w:val="a5"/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CF8">
        <w:rPr>
          <w:rFonts w:ascii="Times New Roman" w:hAnsi="Times New Roman" w:cs="Times New Roman"/>
          <w:sz w:val="28"/>
          <w:szCs w:val="28"/>
        </w:rPr>
        <w:t>Венская конвенция о праве международных договоров. Принята 23 мая 1969 года // http://www.un.org/ru/documents/decl_conv/conventions/law_treaties.shtml.</w:t>
      </w:r>
    </w:p>
    <w:p w:rsidR="001818DD" w:rsidRDefault="001818DD">
      <w:pPr>
        <w:spacing w:after="160" w:line="259" w:lineRule="auto"/>
        <w:rPr>
          <w:shd w:val="clear" w:color="auto" w:fill="FFFFFF"/>
        </w:rPr>
      </w:pPr>
      <w:bookmarkStart w:id="2" w:name="_GoBack"/>
      <w:bookmarkEnd w:id="2"/>
      <w:r>
        <w:rPr>
          <w:shd w:val="clear" w:color="auto" w:fill="FFFFFF"/>
        </w:rPr>
        <w:br w:type="page"/>
      </w:r>
    </w:p>
    <w:p w:rsidR="001818DD" w:rsidRDefault="001818DD">
      <w:pPr>
        <w:spacing w:after="160" w:line="259" w:lineRule="auto"/>
        <w:rPr>
          <w:shd w:val="clear" w:color="auto" w:fill="FFFFFF"/>
        </w:rPr>
      </w:pPr>
    </w:p>
    <w:p w:rsidR="001818DD" w:rsidRPr="008D0CF8" w:rsidRDefault="001818DD" w:rsidP="001818DD">
      <w:pPr>
        <w:ind w:firstLine="567"/>
        <w:rPr>
          <w:rFonts w:asciiTheme="majorHAnsi" w:eastAsiaTheme="majorEastAsia" w:hAnsiTheme="majorHAnsi" w:cstheme="majorBidi"/>
          <w:sz w:val="28"/>
          <w:szCs w:val="28"/>
          <w:shd w:val="clear" w:color="auto" w:fill="FFFFFF"/>
        </w:rPr>
      </w:pPr>
    </w:p>
    <w:p w:rsidR="001818DD" w:rsidRPr="001818DD" w:rsidRDefault="001818DD" w:rsidP="001818D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8DD" w:rsidRPr="001818DD" w:rsidRDefault="001818DD" w:rsidP="001818D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8DD" w:rsidRPr="001818DD" w:rsidRDefault="001818DD" w:rsidP="001818DD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8DD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B0E63" w:rsidRDefault="00EB0E63"/>
    <w:sectPr w:rsidR="00EB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6FF"/>
    <w:multiLevelType w:val="multilevel"/>
    <w:tmpl w:val="C1F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51"/>
    <w:rsid w:val="001818DD"/>
    <w:rsid w:val="00776451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9E5A"/>
  <w15:chartTrackingRefBased/>
  <w15:docId w15:val="{FEB948E6-8B58-420C-BAEA-9771101B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D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8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8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1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818DD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818D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818DD"/>
    <w:pPr>
      <w:spacing w:after="100"/>
      <w:ind w:left="220"/>
    </w:pPr>
  </w:style>
  <w:style w:type="paragraph" w:styleId="a5">
    <w:name w:val="List Paragraph"/>
    <w:basedOn w:val="a"/>
    <w:uiPriority w:val="34"/>
    <w:qFormat/>
    <w:rsid w:val="0018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2019-01-14T11:12:00Z</dcterms:created>
  <dcterms:modified xsi:type="dcterms:W3CDTF">2019-01-14T11:14:00Z</dcterms:modified>
</cp:coreProperties>
</file>