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6E" w:rsidRDefault="00C576D8" w:rsidP="00C576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76D8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Pr="00C576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Бухгалтерский баланс: виды, классификация, состав и информационное значение в системе управления, порядок составления</w:t>
      </w:r>
    </w:p>
    <w:p w:rsidR="00C576D8" w:rsidRDefault="00C576D8" w:rsidP="00C576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Стр_39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0969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576D8" w:rsidRPr="003E1F02" w:rsidRDefault="00C576D8" w:rsidP="00C576D8">
          <w:pPr>
            <w:pStyle w:val="a3"/>
            <w:spacing w:before="0" w:line="36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E1F0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E1F0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E1F0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8081436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37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Сущность, виды бухгалтерского баланса и его роль в системе управления предприятием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38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1.1Бухгалтерский баланс как основная форма финансовой отчетности предприятия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39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Содержание и классификация видов бухгалтерского баланса, правила оценки его статей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0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Анализ как составная часть управления предприятием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1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Методика и техника составления бухгалтерского баланса 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2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предприятия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3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Формирование показателей бухгалтерского баланса предприятия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4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Общая оценка структуры имущества предприятия и его источников по данным бухгалтерского баланса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5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 Разработка рекомендаций по повышению эффективности формирования показателей бухгалтерского баланса и укреплению финансового состояния </w:t>
            </w:r>
            <w:r w:rsidRPr="003E1F02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ТОО 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6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Анализ финансового состояния на основе бухгалтерского баланса</w:t>
            </w:r>
          </w:hyperlink>
        </w:p>
        <w:p w:rsidR="00C576D8" w:rsidRPr="003E1F02" w:rsidRDefault="00C576D8" w:rsidP="00C576D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7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Предложения по совершенствованию процесса формирования показателей бухгалтерского баланса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8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8081449" w:history="1">
            <w:r w:rsidRPr="003E1F0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C576D8" w:rsidRPr="003E1F02" w:rsidRDefault="00C576D8" w:rsidP="00C576D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C576D8" w:rsidRDefault="00C576D8" w:rsidP="00C576D8">
          <w:pPr>
            <w:spacing w:after="0" w:line="360" w:lineRule="auto"/>
            <w:ind w:right="567"/>
            <w:rPr>
              <w:b/>
              <w:bCs/>
            </w:rPr>
          </w:pPr>
          <w:r w:rsidRPr="003E1F0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Pr="00C576D8" w:rsidRDefault="00C576D8" w:rsidP="00C576D8">
      <w:pPr>
        <w:pStyle w:val="1"/>
        <w:rPr>
          <w:rFonts w:ascii="Times New Roman" w:hAnsi="Times New Roman" w:cs="Times New Roman"/>
          <w:b/>
          <w:color w:val="auto"/>
        </w:rPr>
      </w:pPr>
      <w:bookmarkStart w:id="0" w:name="_Toc88081448"/>
      <w:r w:rsidRPr="00C576D8">
        <w:rPr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0"/>
    </w:p>
    <w:p w:rsidR="00C576D8" w:rsidRDefault="00C576D8" w:rsidP="00C576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D8" w:rsidRPr="001E11EB" w:rsidRDefault="00C576D8" w:rsidP="00C576D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1EB">
        <w:rPr>
          <w:sz w:val="28"/>
          <w:szCs w:val="28"/>
        </w:rPr>
        <w:t xml:space="preserve">По результатам теоретического и практического рассмотрения темы </w:t>
      </w:r>
      <w:r>
        <w:rPr>
          <w:sz w:val="28"/>
          <w:szCs w:val="28"/>
        </w:rPr>
        <w:t>курсовой</w:t>
      </w:r>
      <w:r w:rsidRPr="001E11EB">
        <w:rPr>
          <w:sz w:val="28"/>
          <w:szCs w:val="28"/>
        </w:rPr>
        <w:t xml:space="preserve"> работы нами получены следующие выводы:</w:t>
      </w:r>
    </w:p>
    <w:p w:rsidR="00C576D8" w:rsidRPr="001E11EB" w:rsidRDefault="00C576D8" w:rsidP="00C576D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1EB">
        <w:rPr>
          <w:sz w:val="28"/>
          <w:szCs w:val="28"/>
        </w:rPr>
        <w:t>Бухгалтерский баланс - это итоговый документ бухгалтерского учета в организации, который составляется на отчетную дату. Оценить финансовое состояние организации по данным бухгалтерского баланса позволяет анализ.</w:t>
      </w:r>
    </w:p>
    <w:p w:rsidR="00C576D8" w:rsidRPr="001E11EB" w:rsidRDefault="00C576D8" w:rsidP="00C576D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1EB">
        <w:rPr>
          <w:sz w:val="28"/>
          <w:szCs w:val="28"/>
        </w:rPr>
        <w:t xml:space="preserve">Бухгалтерский баланс является одной из важнейших форм </w:t>
      </w:r>
      <w:r>
        <w:rPr>
          <w:sz w:val="28"/>
          <w:szCs w:val="28"/>
        </w:rPr>
        <w:t>финансовой</w:t>
      </w:r>
      <w:r w:rsidRPr="001E11EB">
        <w:rPr>
          <w:sz w:val="28"/>
          <w:szCs w:val="28"/>
        </w:rPr>
        <w:t xml:space="preserve"> отчетности, это форма No1. Бухгалтерский баланс характеризует в денежной оценке финансовое положение организации по состоянию на отчетную дату.</w:t>
      </w: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p w:rsid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76D8" w:rsidRPr="00C576D8" w:rsidRDefault="00C576D8" w:rsidP="00C576D8">
      <w:pPr>
        <w:pStyle w:val="1"/>
        <w:rPr>
          <w:rFonts w:ascii="Times New Roman" w:hAnsi="Times New Roman" w:cs="Times New Roman"/>
          <w:color w:val="auto"/>
        </w:rPr>
      </w:pPr>
      <w:bookmarkStart w:id="2" w:name="_Toc88081449"/>
      <w:r w:rsidRPr="00C576D8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</w:p>
    <w:p w:rsidR="00C576D8" w:rsidRPr="008D1B21" w:rsidRDefault="00C576D8" w:rsidP="00C576D8">
      <w:pPr>
        <w:rPr>
          <w:rFonts w:ascii="Times New Roman" w:hAnsi="Times New Roman" w:cs="Times New Roman"/>
          <w:sz w:val="28"/>
          <w:lang w:eastAsia="ru-RU"/>
        </w:rPr>
      </w:pPr>
    </w:p>
    <w:p w:rsidR="00C576D8" w:rsidRPr="008D1B21" w:rsidRDefault="00C576D8" w:rsidP="00C576D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1">
        <w:rPr>
          <w:rFonts w:ascii="Times New Roman" w:hAnsi="Times New Roman" w:cs="Times New Roman"/>
          <w:sz w:val="28"/>
          <w:szCs w:val="28"/>
        </w:rPr>
        <w:t>М</w:t>
      </w:r>
      <w:r w:rsidRPr="008D1B21">
        <w:rPr>
          <w:rStyle w:val="blk"/>
          <w:rFonts w:ascii="Times New Roman" w:hAnsi="Times New Roman" w:cs="Times New Roman"/>
          <w:sz w:val="28"/>
          <w:szCs w:val="28"/>
        </w:rPr>
        <w:t>еждународный стандарт финансовой отчетности (</w:t>
      </w:r>
      <w:r w:rsidRPr="008D1B21">
        <w:rPr>
          <w:rStyle w:val="ep"/>
          <w:rFonts w:ascii="Times New Roman" w:hAnsi="Times New Roman" w:cs="Times New Roman"/>
          <w:sz w:val="28"/>
          <w:szCs w:val="28"/>
        </w:rPr>
        <w:t>IAS</w:t>
      </w:r>
      <w:r w:rsidRPr="008D1B21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Pr="008D1B21">
        <w:rPr>
          <w:rStyle w:val="ep"/>
          <w:rFonts w:ascii="Times New Roman" w:hAnsi="Times New Roman" w:cs="Times New Roman"/>
          <w:sz w:val="28"/>
          <w:szCs w:val="28"/>
        </w:rPr>
        <w:t xml:space="preserve">1 </w:t>
      </w:r>
      <w:r w:rsidRPr="008D1B21">
        <w:rPr>
          <w:rStyle w:val="blk"/>
          <w:rFonts w:ascii="Times New Roman" w:hAnsi="Times New Roman" w:cs="Times New Roman"/>
          <w:sz w:val="28"/>
          <w:szCs w:val="28"/>
        </w:rPr>
        <w:t>"Представление финансовой отчетности". Электронный ресурс: https://finotchet.ru/articles/132;</w:t>
      </w:r>
    </w:p>
    <w:p w:rsidR="00C576D8" w:rsidRPr="008D1B21" w:rsidRDefault="00C576D8" w:rsidP="00C576D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1">
        <w:rPr>
          <w:rFonts w:ascii="Times New Roman" w:hAnsi="Times New Roman" w:cs="Times New Roman"/>
          <w:sz w:val="28"/>
          <w:szCs w:val="28"/>
        </w:rPr>
        <w:t xml:space="preserve">Агеева О.А. Бухгалтерский учет и анализ: Учебник для академического </w:t>
      </w:r>
      <w:proofErr w:type="spellStart"/>
      <w:r w:rsidRPr="008D1B2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 xml:space="preserve"> / О.А. Агеева, Л.С. Шахматова. - Люберцы: </w:t>
      </w:r>
      <w:proofErr w:type="spellStart"/>
      <w:r w:rsidRPr="008D1B2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>, 2016. - 509 c.;</w:t>
      </w:r>
    </w:p>
    <w:p w:rsidR="00C576D8" w:rsidRPr="008D1B21" w:rsidRDefault="00C576D8" w:rsidP="00C576D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B21"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 xml:space="preserve"> А.С. Бухгалтерский финансовый учет: Учебник и практикум для СПО / А.С. </w:t>
      </w:r>
      <w:proofErr w:type="spellStart"/>
      <w:r w:rsidRPr="008D1B21"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8D1B2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>, 2016. - 457 c.;</w:t>
      </w:r>
    </w:p>
    <w:p w:rsidR="00C576D8" w:rsidRPr="008D1B21" w:rsidRDefault="00C576D8" w:rsidP="00C576D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1">
        <w:rPr>
          <w:rFonts w:ascii="Times New Roman" w:hAnsi="Times New Roman" w:cs="Times New Roman"/>
          <w:sz w:val="28"/>
          <w:szCs w:val="28"/>
        </w:rPr>
        <w:t>Анциферова И.В. Бухгалтерский финансовый учет. Практикум / И.В. Анциферова. - М.: Дашков и К, 2012. - 368 c.;</w:t>
      </w:r>
    </w:p>
    <w:p w:rsidR="00C576D8" w:rsidRPr="008D1B21" w:rsidRDefault="00C576D8" w:rsidP="00C576D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1">
        <w:rPr>
          <w:rFonts w:ascii="Times New Roman" w:hAnsi="Times New Roman" w:cs="Times New Roman"/>
          <w:sz w:val="28"/>
          <w:szCs w:val="28"/>
        </w:rPr>
        <w:t xml:space="preserve">Астахов В.П. Бухгалтерский учет от А до </w:t>
      </w:r>
      <w:proofErr w:type="gramStart"/>
      <w:r w:rsidRPr="008D1B2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D1B21">
        <w:rPr>
          <w:rFonts w:ascii="Times New Roman" w:hAnsi="Times New Roman" w:cs="Times New Roman"/>
          <w:sz w:val="28"/>
          <w:szCs w:val="28"/>
        </w:rPr>
        <w:t xml:space="preserve">: Учебное пособие / В.П. Астахов. - </w:t>
      </w:r>
      <w:proofErr w:type="spellStart"/>
      <w:r w:rsidRPr="008D1B2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D1B21">
        <w:rPr>
          <w:rFonts w:ascii="Times New Roman" w:hAnsi="Times New Roman" w:cs="Times New Roman"/>
          <w:sz w:val="28"/>
          <w:szCs w:val="28"/>
        </w:rPr>
        <w:t>/Д: Феникс, 2013. - 479 c.;</w:t>
      </w:r>
    </w:p>
    <w:p w:rsidR="00C576D8" w:rsidRPr="00C576D8" w:rsidRDefault="00C576D8" w:rsidP="00C576D8">
      <w:pPr>
        <w:rPr>
          <w:rFonts w:ascii="Times New Roman" w:hAnsi="Times New Roman" w:cs="Times New Roman"/>
          <w:sz w:val="28"/>
          <w:szCs w:val="28"/>
        </w:rPr>
      </w:pPr>
    </w:p>
    <w:sectPr w:rsidR="00C576D8" w:rsidRPr="00C5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3F11"/>
    <w:multiLevelType w:val="hybridMultilevel"/>
    <w:tmpl w:val="703C3294"/>
    <w:lvl w:ilvl="0" w:tplc="9B463DB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B"/>
    <w:rsid w:val="0086546E"/>
    <w:rsid w:val="00B455EB"/>
    <w:rsid w:val="00C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BCE"/>
  <w15:chartTrackingRefBased/>
  <w15:docId w15:val="{9A2E739B-EA2E-4C77-99F6-E129DDFA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576D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76D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576D8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76D8"/>
    <w:rPr>
      <w:color w:val="0563C1" w:themeColor="hyperlink"/>
      <w:u w:val="single"/>
    </w:rPr>
  </w:style>
  <w:style w:type="paragraph" w:styleId="a5">
    <w:name w:val="Normal (Web)"/>
    <w:aliases w:val="Обычный (веб)1,Обычный (веб)1 Знак Знак Зн Знак Знак,Обычный (веб)1 Знак Знак Зн Знак,Обычный (веб)1 Знак Знак Зн"/>
    <w:basedOn w:val="a"/>
    <w:uiPriority w:val="99"/>
    <w:unhideWhenUsed/>
    <w:rsid w:val="00C5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76D8"/>
    <w:pPr>
      <w:ind w:left="720"/>
      <w:contextualSpacing/>
    </w:pPr>
  </w:style>
  <w:style w:type="character" w:customStyle="1" w:styleId="blk">
    <w:name w:val="blk"/>
    <w:basedOn w:val="a0"/>
    <w:rsid w:val="00C576D8"/>
  </w:style>
  <w:style w:type="character" w:customStyle="1" w:styleId="ep">
    <w:name w:val="ep"/>
    <w:basedOn w:val="a0"/>
    <w:rsid w:val="00C5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2022-11-17T06:20:00Z</dcterms:created>
  <dcterms:modified xsi:type="dcterms:W3CDTF">2022-11-17T06:25:00Z</dcterms:modified>
</cp:coreProperties>
</file>