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9" w:rsidRDefault="005C4E09" w:rsidP="005C4E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Инвестиционная деятельность предприятия и ее оценка»</w:t>
      </w:r>
    </w:p>
    <w:p w:rsidR="005C4E09" w:rsidRDefault="005C4E09" w:rsidP="005C4E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A7D23" w:rsidRDefault="005C4E09">
      <w:proofErr w:type="spellStart"/>
      <w:r>
        <w:t>Стр</w:t>
      </w:r>
      <w:proofErr w:type="spellEnd"/>
      <w:r>
        <w:t>-36</w:t>
      </w:r>
      <w:bookmarkStart w:id="0" w:name="_GoBack"/>
      <w:bookmarkEnd w:id="0"/>
    </w:p>
    <w:p w:rsidR="005C4E09" w:rsidRDefault="005C4E09"/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СОДЕРЖАНИЕ</w:t>
      </w:r>
    </w:p>
    <w:p w:rsidR="005C4E09" w:rsidRPr="005C4E09" w:rsidRDefault="005C4E09" w:rsidP="005C4E09">
      <w:pPr>
        <w:rPr>
          <w:sz w:val="28"/>
          <w:szCs w:val="28"/>
        </w:rPr>
      </w:pPr>
    </w:p>
    <w:p w:rsidR="005C4E09" w:rsidRPr="005C4E09" w:rsidRDefault="005C4E09" w:rsidP="005C4E09">
      <w:pPr>
        <w:rPr>
          <w:sz w:val="28"/>
          <w:szCs w:val="28"/>
        </w:rPr>
      </w:pP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ВВЕДЕНИЕ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1 ТЕОРЕТИЧЕСКИЕ ОСНОВЫ ИНВЕСТИЦИОННОЙ ДЕЯТЕЛЬНОСТИ ПРЕДПРИЯТИЯ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1.1 Экономическая сущность инвестиций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1.2 Классификация современных видов инвестиционной деятельности</w:t>
      </w:r>
      <w:r w:rsidRPr="005C4E09">
        <w:rPr>
          <w:sz w:val="28"/>
          <w:szCs w:val="28"/>
        </w:rPr>
        <w:tab/>
        <w:t>8</w:t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1.3 Методы оценки инвестиционных проектов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2 ОЦЕНКА ИНВЕСТИЦИОННОЙ ДЕЯТЕЛЬНОСТИ ПР</w:t>
      </w:r>
      <w:r>
        <w:rPr>
          <w:sz w:val="28"/>
          <w:szCs w:val="28"/>
        </w:rPr>
        <w:t>ЕДПРИЯТИЯ ТОО «»</w:t>
      </w:r>
      <w:r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2.1 Характеристика деятельности предприятия ТОО «»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2.2 Описание инвестиционного проекта ТОО «»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2.3 Анализ осуществления инвестиционного проекта ТОО «»</w:t>
      </w:r>
      <w:r w:rsidRPr="005C4E09">
        <w:rPr>
          <w:sz w:val="28"/>
          <w:szCs w:val="28"/>
        </w:rPr>
        <w:tab/>
      </w:r>
    </w:p>
    <w:p w:rsidR="005C4E09" w:rsidRPr="005C4E09" w:rsidRDefault="005C4E09" w:rsidP="005C4E09">
      <w:pPr>
        <w:rPr>
          <w:sz w:val="28"/>
          <w:szCs w:val="28"/>
        </w:rPr>
      </w:pP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ЗАКЛЮЧЕНИЕ</w:t>
      </w:r>
    </w:p>
    <w:p w:rsidR="005C4E09" w:rsidRPr="005C4E09" w:rsidRDefault="005C4E09" w:rsidP="005C4E09">
      <w:pPr>
        <w:rPr>
          <w:sz w:val="28"/>
          <w:szCs w:val="28"/>
        </w:rPr>
      </w:pPr>
      <w:r w:rsidRPr="005C4E09">
        <w:rPr>
          <w:sz w:val="28"/>
          <w:szCs w:val="28"/>
        </w:rPr>
        <w:t>СПИСОК ИСПОЛЬЗОВАННЫХ ИСТОЧНИКОВ</w:t>
      </w:r>
      <w:r w:rsidRPr="005C4E09">
        <w:rPr>
          <w:sz w:val="28"/>
          <w:szCs w:val="28"/>
        </w:rPr>
        <w:tab/>
      </w:r>
    </w:p>
    <w:p w:rsidR="005C4E09" w:rsidRDefault="005C4E09" w:rsidP="005C4E09">
      <w:p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>
        <w:rPr>
          <w:sz w:val="28"/>
          <w:szCs w:val="28"/>
        </w:rPr>
        <w:tab/>
      </w:r>
    </w:p>
    <w:p w:rsidR="005C4E09" w:rsidRDefault="005C4E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E09" w:rsidRDefault="005C4E09" w:rsidP="005C4E09">
      <w:pPr>
        <w:pStyle w:val="1"/>
      </w:pPr>
      <w:bookmarkStart w:id="1" w:name="_Toc401831135"/>
      <w:r>
        <w:lastRenderedPageBreak/>
        <w:t>Заключение</w:t>
      </w:r>
      <w:bookmarkEnd w:id="1"/>
    </w:p>
    <w:p w:rsidR="005C4E09" w:rsidRDefault="005C4E09" w:rsidP="005C4E09"/>
    <w:p w:rsidR="005C4E09" w:rsidRDefault="005C4E09" w:rsidP="005C4E09">
      <w:pPr>
        <w:widowControl w:val="0"/>
        <w:tabs>
          <w:tab w:val="left" w:pos="1088"/>
        </w:tabs>
        <w:ind w:firstLine="567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</w:t>
      </w:r>
    </w:p>
    <w:p w:rsidR="005C4E09" w:rsidRDefault="005C4E09" w:rsidP="005C4E09">
      <w:pPr>
        <w:widowControl w:val="0"/>
        <w:tabs>
          <w:tab w:val="left" w:pos="1088"/>
        </w:tabs>
        <w:ind w:firstLine="567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Существует множество классификаций инвестиций. Классификация инвестиций включает довольно широкую сферу, в которой происходит взаимосвязь различных видов ресурсов, институтов и субъектов. В теоретических источниках наиболее распространена классификация инвестиций по Бланку </w:t>
      </w:r>
      <w:proofErr w:type="spellStart"/>
      <w:r>
        <w:rPr>
          <w:snapToGrid w:val="0"/>
          <w:color w:val="000000"/>
          <w:sz w:val="28"/>
        </w:rPr>
        <w:t>И.А</w:t>
      </w:r>
      <w:proofErr w:type="spellEnd"/>
      <w:r>
        <w:rPr>
          <w:snapToGrid w:val="0"/>
          <w:color w:val="000000"/>
          <w:sz w:val="28"/>
        </w:rPr>
        <w:t>.</w:t>
      </w:r>
    </w:p>
    <w:p w:rsidR="005C4E09" w:rsidRDefault="005C4E09" w:rsidP="005C4E09">
      <w:pPr>
        <w:widowControl w:val="0"/>
        <w:tabs>
          <w:tab w:val="left" w:pos="1088"/>
        </w:tabs>
        <w:ind w:firstLine="567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5C4E09" w:rsidRDefault="005C4E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E09" w:rsidRDefault="005C4E09" w:rsidP="005C4E09">
      <w:pPr>
        <w:pStyle w:val="1"/>
      </w:pPr>
      <w:bookmarkStart w:id="2" w:name="_Toc401831136"/>
      <w:r>
        <w:lastRenderedPageBreak/>
        <w:t>Список использованных источников</w:t>
      </w:r>
      <w:bookmarkEnd w:id="2"/>
    </w:p>
    <w:p w:rsidR="005C4E09" w:rsidRDefault="005C4E09" w:rsidP="005C4E09">
      <w:pPr>
        <w:widowControl w:val="0"/>
      </w:pPr>
    </w:p>
    <w:p w:rsidR="005C4E09" w:rsidRDefault="005C4E09" w:rsidP="005C4E09">
      <w:pPr>
        <w:widowControl w:val="0"/>
      </w:pPr>
    </w:p>
    <w:p w:rsidR="005C4E09" w:rsidRDefault="005C4E09" w:rsidP="005C4E0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</w:rPr>
      </w:pPr>
      <w:r>
        <w:rPr>
          <w:sz w:val="28"/>
        </w:rPr>
        <w:t>Послание Президента народу Казахстана «Стратегия «Казахстан-2050». Новый политический курс состоявшегося государства» от 14 декабря 2012 года</w:t>
      </w:r>
    </w:p>
    <w:p w:rsidR="005C4E09" w:rsidRDefault="005C4E09" w:rsidP="005C4E0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Шарп У., </w:t>
      </w:r>
      <w:proofErr w:type="spellStart"/>
      <w:r>
        <w:rPr>
          <w:sz w:val="28"/>
        </w:rPr>
        <w:t>Александер</w:t>
      </w:r>
      <w:proofErr w:type="spellEnd"/>
      <w:r>
        <w:rPr>
          <w:sz w:val="28"/>
        </w:rPr>
        <w:t xml:space="preserve"> Г., </w:t>
      </w:r>
      <w:proofErr w:type="spellStart"/>
      <w:r>
        <w:rPr>
          <w:sz w:val="28"/>
        </w:rPr>
        <w:t>Бэйли</w:t>
      </w:r>
      <w:proofErr w:type="spellEnd"/>
      <w:r>
        <w:rPr>
          <w:sz w:val="28"/>
        </w:rPr>
        <w:t xml:space="preserve"> Дж. Инвестиции: Пер. с англ. М.: Инфра-М., 2009</w:t>
      </w:r>
    </w:p>
    <w:p w:rsidR="005C4E09" w:rsidRDefault="005C4E09" w:rsidP="005C4E0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Кейнс</w:t>
      </w:r>
      <w:proofErr w:type="spellEnd"/>
      <w:r>
        <w:rPr>
          <w:sz w:val="28"/>
        </w:rPr>
        <w:t xml:space="preserve"> Дж. М. Избранные произведения. – Экономика, 2009. - 543 с.</w:t>
      </w:r>
    </w:p>
    <w:p w:rsidR="005C4E09" w:rsidRDefault="005C4E09" w:rsidP="005C4E0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Гитман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Л.Дж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Джонк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М.Д</w:t>
      </w:r>
      <w:proofErr w:type="spellEnd"/>
      <w:r>
        <w:rPr>
          <w:sz w:val="28"/>
        </w:rPr>
        <w:t>. Основы инвестирования: Пер. с англ. М.: Дело, 2009.</w:t>
      </w:r>
    </w:p>
    <w:p w:rsidR="005C4E09" w:rsidRDefault="005C4E09" w:rsidP="005C4E09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Долан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Э.Дж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Линдей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Д.Е</w:t>
      </w:r>
      <w:proofErr w:type="spellEnd"/>
      <w:r>
        <w:rPr>
          <w:sz w:val="28"/>
        </w:rPr>
        <w:t>. Микроэкономика. - СПб. Питер, 2009. - 405 с.</w:t>
      </w:r>
    </w:p>
    <w:p w:rsidR="005C4E09" w:rsidRPr="005C4E09" w:rsidRDefault="005C4E09" w:rsidP="005C4E09">
      <w:pPr>
        <w:rPr>
          <w:sz w:val="28"/>
          <w:szCs w:val="28"/>
        </w:rPr>
      </w:pPr>
    </w:p>
    <w:sectPr w:rsidR="005C4E09" w:rsidRPr="005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30C"/>
    <w:multiLevelType w:val="hybridMultilevel"/>
    <w:tmpl w:val="7C9623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DC"/>
    <w:rsid w:val="001A7D23"/>
    <w:rsid w:val="005C4E09"/>
    <w:rsid w:val="00E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5C4E09"/>
    <w:pPr>
      <w:keepNext/>
      <w:ind w:firstLine="567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E09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5C4E09"/>
    <w:pPr>
      <w:keepNext/>
      <w:ind w:firstLine="567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E09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2015-11-18T09:23:00Z</dcterms:created>
  <dcterms:modified xsi:type="dcterms:W3CDTF">2015-11-18T09:29:00Z</dcterms:modified>
</cp:coreProperties>
</file>