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5" w:rsidRPr="003E7FFE" w:rsidRDefault="00221BA5" w:rsidP="00221BA5">
      <w:pPr>
        <w:ind w:firstLine="567"/>
        <w:jc w:val="center"/>
        <w:rPr>
          <w:sz w:val="28"/>
        </w:rPr>
      </w:pPr>
      <w:r w:rsidRPr="00142C41">
        <w:rPr>
          <w:b/>
          <w:sz w:val="28"/>
          <w:szCs w:val="28"/>
        </w:rPr>
        <w:t>Злоупотребление должностными полномочиями</w:t>
      </w:r>
    </w:p>
    <w:p w:rsidR="00E22656" w:rsidRDefault="00221BA5">
      <w:proofErr w:type="spellStart"/>
      <w:r>
        <w:t>Стр</w:t>
      </w:r>
      <w:proofErr w:type="spellEnd"/>
      <w:r>
        <w:t>-36</w:t>
      </w:r>
      <w:bookmarkStart w:id="0" w:name="_GoBack"/>
      <w:bookmarkEnd w:id="0"/>
    </w:p>
    <w:p w:rsidR="00221BA5" w:rsidRDefault="00221BA5"/>
    <w:p w:rsidR="00221BA5" w:rsidRPr="00221BA5" w:rsidRDefault="00221BA5" w:rsidP="00221BA5">
      <w:pPr>
        <w:rPr>
          <w:sz w:val="28"/>
          <w:szCs w:val="28"/>
        </w:rPr>
      </w:pPr>
      <w:r w:rsidRPr="00221BA5">
        <w:rPr>
          <w:sz w:val="28"/>
          <w:szCs w:val="28"/>
        </w:rPr>
        <w:t>Содержание</w:t>
      </w:r>
    </w:p>
    <w:p w:rsidR="00221BA5" w:rsidRPr="00221BA5" w:rsidRDefault="00221BA5" w:rsidP="00221BA5">
      <w:pPr>
        <w:rPr>
          <w:sz w:val="28"/>
          <w:szCs w:val="28"/>
        </w:rPr>
      </w:pPr>
    </w:p>
    <w:p w:rsidR="00221BA5" w:rsidRPr="00221BA5" w:rsidRDefault="00221BA5" w:rsidP="00221BA5">
      <w:pPr>
        <w:rPr>
          <w:sz w:val="28"/>
          <w:szCs w:val="28"/>
        </w:rPr>
      </w:pPr>
      <w:r w:rsidRPr="00221BA5">
        <w:rPr>
          <w:sz w:val="28"/>
          <w:szCs w:val="28"/>
        </w:rPr>
        <w:t>Введение</w:t>
      </w:r>
      <w:r w:rsidRPr="00221BA5">
        <w:rPr>
          <w:sz w:val="28"/>
          <w:szCs w:val="28"/>
        </w:rPr>
        <w:tab/>
      </w:r>
    </w:p>
    <w:p w:rsidR="00221BA5" w:rsidRPr="00221BA5" w:rsidRDefault="00221BA5" w:rsidP="00221BA5">
      <w:pPr>
        <w:rPr>
          <w:sz w:val="28"/>
          <w:szCs w:val="28"/>
        </w:rPr>
      </w:pPr>
    </w:p>
    <w:p w:rsidR="00221BA5" w:rsidRPr="00221BA5" w:rsidRDefault="00221BA5" w:rsidP="00221BA5">
      <w:pPr>
        <w:rPr>
          <w:sz w:val="28"/>
          <w:szCs w:val="28"/>
        </w:rPr>
      </w:pPr>
      <w:r w:rsidRPr="00221BA5">
        <w:rPr>
          <w:sz w:val="28"/>
          <w:szCs w:val="28"/>
        </w:rPr>
        <w:t>1 Теоретико-правовые основы уголовной ответственности за злоупотребление должностными полномочиями</w:t>
      </w:r>
      <w:r w:rsidRPr="00221BA5">
        <w:rPr>
          <w:sz w:val="28"/>
          <w:szCs w:val="28"/>
        </w:rPr>
        <w:tab/>
      </w:r>
    </w:p>
    <w:p w:rsidR="00221BA5" w:rsidRPr="00221BA5" w:rsidRDefault="00221BA5" w:rsidP="00221BA5">
      <w:pPr>
        <w:rPr>
          <w:sz w:val="28"/>
          <w:szCs w:val="28"/>
        </w:rPr>
      </w:pPr>
      <w:r w:rsidRPr="00221BA5">
        <w:rPr>
          <w:sz w:val="28"/>
          <w:szCs w:val="28"/>
        </w:rPr>
        <w:t>1.1 Понятие злоупотребления должностными полномочиями</w:t>
      </w:r>
      <w:r w:rsidRPr="00221BA5">
        <w:rPr>
          <w:sz w:val="28"/>
          <w:szCs w:val="28"/>
        </w:rPr>
        <w:tab/>
      </w:r>
    </w:p>
    <w:p w:rsidR="00221BA5" w:rsidRPr="00221BA5" w:rsidRDefault="00221BA5" w:rsidP="00221BA5">
      <w:pPr>
        <w:rPr>
          <w:sz w:val="28"/>
          <w:szCs w:val="28"/>
        </w:rPr>
      </w:pPr>
      <w:r w:rsidRPr="00221BA5">
        <w:rPr>
          <w:sz w:val="28"/>
          <w:szCs w:val="28"/>
        </w:rPr>
        <w:t>1.2 Социально-правовое значение установления уголовной ответственности  за злоупотребление должностными полномочиями</w:t>
      </w:r>
      <w:r w:rsidRPr="00221BA5">
        <w:rPr>
          <w:sz w:val="28"/>
          <w:szCs w:val="28"/>
        </w:rPr>
        <w:tab/>
      </w:r>
    </w:p>
    <w:p w:rsidR="00221BA5" w:rsidRPr="00221BA5" w:rsidRDefault="00221BA5" w:rsidP="00221BA5">
      <w:pPr>
        <w:rPr>
          <w:sz w:val="28"/>
          <w:szCs w:val="28"/>
        </w:rPr>
      </w:pPr>
    </w:p>
    <w:p w:rsidR="00221BA5" w:rsidRPr="00221BA5" w:rsidRDefault="00221BA5" w:rsidP="00221BA5">
      <w:pPr>
        <w:rPr>
          <w:sz w:val="28"/>
          <w:szCs w:val="28"/>
        </w:rPr>
      </w:pPr>
      <w:r w:rsidRPr="00221BA5">
        <w:rPr>
          <w:sz w:val="28"/>
          <w:szCs w:val="28"/>
        </w:rPr>
        <w:t xml:space="preserve">2 Уголовно-правовая характеристика состава злоупотребления должностными полномочиями по УК </w:t>
      </w:r>
      <w:proofErr w:type="spellStart"/>
      <w:r w:rsidRPr="00221BA5">
        <w:rPr>
          <w:sz w:val="28"/>
          <w:szCs w:val="28"/>
        </w:rPr>
        <w:t>РК</w:t>
      </w:r>
      <w:proofErr w:type="spellEnd"/>
      <w:r w:rsidRPr="00221BA5">
        <w:rPr>
          <w:sz w:val="28"/>
          <w:szCs w:val="28"/>
        </w:rPr>
        <w:t xml:space="preserve"> (ст. 361 УК)</w:t>
      </w:r>
      <w:r w:rsidRPr="00221BA5">
        <w:rPr>
          <w:sz w:val="28"/>
          <w:szCs w:val="28"/>
        </w:rPr>
        <w:tab/>
      </w:r>
    </w:p>
    <w:p w:rsidR="00221BA5" w:rsidRPr="00221BA5" w:rsidRDefault="00221BA5" w:rsidP="00221BA5">
      <w:pPr>
        <w:rPr>
          <w:sz w:val="28"/>
          <w:szCs w:val="28"/>
        </w:rPr>
      </w:pPr>
      <w:r w:rsidRPr="00221BA5">
        <w:rPr>
          <w:sz w:val="28"/>
          <w:szCs w:val="28"/>
        </w:rPr>
        <w:t>2.1 Объективные признаки состава уголовно наказуемого деяния «Злоупотребления должностными полномочиями»</w:t>
      </w:r>
      <w:r w:rsidRPr="00221BA5">
        <w:rPr>
          <w:sz w:val="28"/>
          <w:szCs w:val="28"/>
        </w:rPr>
        <w:tab/>
      </w:r>
    </w:p>
    <w:p w:rsidR="00221BA5" w:rsidRPr="00221BA5" w:rsidRDefault="00221BA5" w:rsidP="00221BA5">
      <w:pPr>
        <w:rPr>
          <w:sz w:val="28"/>
          <w:szCs w:val="28"/>
        </w:rPr>
      </w:pPr>
      <w:r w:rsidRPr="00221BA5">
        <w:rPr>
          <w:sz w:val="28"/>
          <w:szCs w:val="28"/>
        </w:rPr>
        <w:t>2.2 Субъективные признаки</w:t>
      </w:r>
      <w:r w:rsidRPr="00221BA5">
        <w:rPr>
          <w:sz w:val="28"/>
          <w:szCs w:val="28"/>
        </w:rPr>
        <w:tab/>
      </w:r>
    </w:p>
    <w:p w:rsidR="00221BA5" w:rsidRPr="00221BA5" w:rsidRDefault="00221BA5" w:rsidP="00221BA5">
      <w:pPr>
        <w:rPr>
          <w:sz w:val="28"/>
          <w:szCs w:val="28"/>
        </w:rPr>
      </w:pPr>
      <w:r w:rsidRPr="00221BA5">
        <w:rPr>
          <w:sz w:val="28"/>
          <w:szCs w:val="28"/>
        </w:rPr>
        <w:t>2.3 Квалифицированные и особо квалифицированные составы злоупотребления должностными полномочиями</w:t>
      </w:r>
      <w:r w:rsidRPr="00221BA5">
        <w:rPr>
          <w:sz w:val="28"/>
          <w:szCs w:val="28"/>
        </w:rPr>
        <w:tab/>
      </w:r>
    </w:p>
    <w:p w:rsidR="00221BA5" w:rsidRPr="00221BA5" w:rsidRDefault="00221BA5" w:rsidP="00221BA5">
      <w:pPr>
        <w:rPr>
          <w:sz w:val="28"/>
          <w:szCs w:val="28"/>
        </w:rPr>
      </w:pPr>
    </w:p>
    <w:p w:rsidR="00221BA5" w:rsidRPr="00221BA5" w:rsidRDefault="00221BA5" w:rsidP="00221BA5">
      <w:pPr>
        <w:rPr>
          <w:sz w:val="28"/>
          <w:szCs w:val="28"/>
        </w:rPr>
      </w:pPr>
      <w:r w:rsidRPr="00221BA5">
        <w:rPr>
          <w:sz w:val="28"/>
          <w:szCs w:val="28"/>
        </w:rPr>
        <w:t>Заключение</w:t>
      </w:r>
      <w:r w:rsidRPr="00221BA5">
        <w:rPr>
          <w:sz w:val="28"/>
          <w:szCs w:val="28"/>
        </w:rPr>
        <w:tab/>
      </w:r>
    </w:p>
    <w:p w:rsidR="00221BA5" w:rsidRDefault="00221BA5" w:rsidP="00221BA5">
      <w:pPr>
        <w:rPr>
          <w:sz w:val="28"/>
          <w:szCs w:val="28"/>
        </w:rPr>
      </w:pPr>
      <w:r w:rsidRPr="00221BA5">
        <w:rPr>
          <w:sz w:val="28"/>
          <w:szCs w:val="28"/>
        </w:rPr>
        <w:t>Список использованной литературы</w:t>
      </w:r>
      <w:r w:rsidRPr="00221BA5">
        <w:rPr>
          <w:sz w:val="28"/>
          <w:szCs w:val="28"/>
        </w:rPr>
        <w:tab/>
      </w:r>
    </w:p>
    <w:p w:rsidR="00221BA5" w:rsidRPr="00221BA5" w:rsidRDefault="00221BA5" w:rsidP="00221BA5">
      <w:pPr>
        <w:spacing w:after="200" w:line="276" w:lineRule="auto"/>
        <w:rPr>
          <w:sz w:val="28"/>
          <w:szCs w:val="28"/>
        </w:rPr>
      </w:pPr>
      <w:r>
        <w:rPr>
          <w:sz w:val="28"/>
          <w:szCs w:val="28"/>
        </w:rPr>
        <w:br w:type="page"/>
      </w:r>
      <w:bookmarkStart w:id="1" w:name="_Toc416780404"/>
      <w:r w:rsidRPr="00221BA5">
        <w:lastRenderedPageBreak/>
        <w:t>Заключение</w:t>
      </w:r>
      <w:bookmarkEnd w:id="1"/>
    </w:p>
    <w:p w:rsidR="00221BA5" w:rsidRPr="00221BA5" w:rsidRDefault="00221BA5" w:rsidP="00221BA5">
      <w:pPr>
        <w:ind w:firstLine="567"/>
      </w:pPr>
    </w:p>
    <w:p w:rsidR="00221BA5" w:rsidRPr="00221BA5" w:rsidRDefault="00221BA5" w:rsidP="00221BA5">
      <w:pPr>
        <w:ind w:firstLine="567"/>
        <w:jc w:val="both"/>
      </w:pPr>
      <w:r w:rsidRPr="00221BA5">
        <w:rPr>
          <w:sz w:val="28"/>
          <w:szCs w:val="28"/>
        </w:rPr>
        <w:t xml:space="preserve">Коррупционными правонарушениями признаются деяния, предусмотренные пунктом а) части третьей статьи 218, пунктом г) части третьей статьи 189, пунктом а) части третьей статьи 234, пунктом в) части четвертой статьи 362, статьей 361, статьями 364-370, статьей 450 УК </w:t>
      </w:r>
      <w:proofErr w:type="spellStart"/>
      <w:r w:rsidRPr="00221BA5">
        <w:rPr>
          <w:sz w:val="28"/>
          <w:szCs w:val="28"/>
        </w:rPr>
        <w:t>РК</w:t>
      </w:r>
      <w:proofErr w:type="spellEnd"/>
      <w:r w:rsidRPr="00221BA5">
        <w:rPr>
          <w:sz w:val="28"/>
          <w:szCs w:val="28"/>
        </w:rPr>
        <w:t xml:space="preserve">. В главе 15 УК </w:t>
      </w:r>
      <w:proofErr w:type="spellStart"/>
      <w:r w:rsidRPr="00221BA5">
        <w:rPr>
          <w:sz w:val="28"/>
          <w:szCs w:val="28"/>
        </w:rPr>
        <w:t>РК</w:t>
      </w:r>
      <w:proofErr w:type="spellEnd"/>
      <w:r w:rsidRPr="00221BA5">
        <w:rPr>
          <w:sz w:val="28"/>
          <w:szCs w:val="28"/>
        </w:rPr>
        <w:t xml:space="preserve"> содержатся коррупционные и иные уголовные правонарушения против интересов государственной службы и государственного управления</w:t>
      </w:r>
    </w:p>
    <w:p w:rsidR="00221BA5" w:rsidRPr="00221BA5" w:rsidRDefault="00221BA5" w:rsidP="00221BA5">
      <w:pPr>
        <w:widowControl w:val="0"/>
        <w:ind w:firstLine="567"/>
        <w:jc w:val="both"/>
        <w:rPr>
          <w:rFonts w:eastAsiaTheme="minorHAnsi"/>
          <w:sz w:val="28"/>
          <w:szCs w:val="28"/>
          <w:lang w:eastAsia="en-US"/>
        </w:rPr>
      </w:pPr>
      <w:r w:rsidRPr="00221BA5">
        <w:rPr>
          <w:rFonts w:eastAsiaTheme="minorHAnsi"/>
          <w:sz w:val="28"/>
          <w:szCs w:val="28"/>
          <w:lang w:eastAsia="en-US"/>
        </w:rPr>
        <w:t>Коррупционные правонарушения, будучи социально-правовым явлением, представляют собой общественно опасные посягательства на охраняемые уголовным законодательством общественные отношения. Общественная опасность таких преступлений определяет их социальную природу. Они опасны, потому что причиняют огромный вред обществу и членам общества, наносят как политический, материальный и пр. вред, а также вредят социальным ценностям и устоям общества.</w:t>
      </w:r>
    </w:p>
    <w:p w:rsidR="00221BA5" w:rsidRDefault="00221BA5">
      <w:pPr>
        <w:spacing w:after="200" w:line="276" w:lineRule="auto"/>
      </w:pPr>
    </w:p>
    <w:p w:rsidR="00221BA5" w:rsidRDefault="00221BA5" w:rsidP="00221BA5"/>
    <w:p w:rsidR="00221BA5" w:rsidRDefault="00221BA5">
      <w:pPr>
        <w:spacing w:after="200" w:line="276" w:lineRule="auto"/>
        <w:rPr>
          <w:rFonts w:eastAsiaTheme="majorEastAsia" w:cstheme="majorBidi"/>
          <w:bCs/>
          <w:sz w:val="28"/>
          <w:szCs w:val="28"/>
        </w:rPr>
      </w:pPr>
      <w:bookmarkStart w:id="2" w:name="_Toc416780405"/>
      <w:r>
        <w:rPr>
          <w:rFonts w:eastAsiaTheme="majorEastAsia" w:cstheme="majorBidi"/>
          <w:bCs/>
          <w:sz w:val="28"/>
          <w:szCs w:val="28"/>
        </w:rPr>
        <w:br w:type="page"/>
      </w:r>
    </w:p>
    <w:p w:rsidR="00221BA5" w:rsidRPr="00221BA5" w:rsidRDefault="00221BA5" w:rsidP="00221BA5">
      <w:pPr>
        <w:keepNext/>
        <w:keepLines/>
        <w:ind w:firstLine="567"/>
        <w:jc w:val="both"/>
        <w:outlineLvl w:val="0"/>
        <w:rPr>
          <w:rFonts w:eastAsiaTheme="majorEastAsia" w:cstheme="majorBidi"/>
          <w:bCs/>
          <w:sz w:val="28"/>
          <w:szCs w:val="28"/>
        </w:rPr>
      </w:pPr>
      <w:r w:rsidRPr="00221BA5">
        <w:rPr>
          <w:rFonts w:eastAsiaTheme="majorEastAsia" w:cstheme="majorBidi"/>
          <w:bCs/>
          <w:sz w:val="28"/>
          <w:szCs w:val="28"/>
        </w:rPr>
        <w:lastRenderedPageBreak/>
        <w:t>Список использованной литературы</w:t>
      </w:r>
      <w:bookmarkEnd w:id="2"/>
    </w:p>
    <w:p w:rsidR="00221BA5" w:rsidRPr="00221BA5" w:rsidRDefault="00221BA5" w:rsidP="00221BA5">
      <w:pPr>
        <w:keepNext/>
        <w:keepLines/>
        <w:ind w:firstLine="567"/>
        <w:jc w:val="both"/>
        <w:outlineLvl w:val="0"/>
        <w:rPr>
          <w:rFonts w:eastAsiaTheme="majorEastAsia"/>
          <w:bCs/>
          <w:sz w:val="28"/>
          <w:szCs w:val="28"/>
        </w:rPr>
      </w:pPr>
    </w:p>
    <w:p w:rsidR="00221BA5" w:rsidRPr="00221BA5" w:rsidRDefault="00221BA5" w:rsidP="00221BA5">
      <w:pPr>
        <w:widowControl w:val="0"/>
        <w:ind w:firstLine="567"/>
        <w:jc w:val="both"/>
        <w:rPr>
          <w:rFonts w:eastAsiaTheme="minorHAnsi"/>
          <w:sz w:val="28"/>
          <w:szCs w:val="28"/>
          <w:lang w:eastAsia="en-US"/>
        </w:rPr>
      </w:pPr>
    </w:p>
    <w:p w:rsidR="00221BA5" w:rsidRPr="00221BA5" w:rsidRDefault="00221BA5" w:rsidP="00221BA5">
      <w:pPr>
        <w:widowControl w:val="0"/>
        <w:ind w:firstLine="567"/>
        <w:jc w:val="both"/>
        <w:rPr>
          <w:rFonts w:eastAsiaTheme="minorHAnsi"/>
          <w:sz w:val="28"/>
          <w:szCs w:val="28"/>
          <w:lang w:eastAsia="en-US"/>
        </w:rPr>
      </w:pPr>
      <w:r w:rsidRPr="00221BA5">
        <w:rPr>
          <w:rFonts w:eastAsiaTheme="minorHAnsi"/>
          <w:sz w:val="28"/>
          <w:szCs w:val="28"/>
          <w:lang w:eastAsia="en-US"/>
        </w:rPr>
        <w:t xml:space="preserve">1. Обобщение судебной практики о некоторых вопросах рассмотрения уголовных дел о коррупционных преступлениях за 2013 год // </w:t>
      </w:r>
      <w:proofErr w:type="spellStart"/>
      <w:r w:rsidRPr="00221BA5">
        <w:rPr>
          <w:rFonts w:eastAsiaTheme="minorHAnsi"/>
          <w:sz w:val="28"/>
          <w:szCs w:val="28"/>
          <w:lang w:eastAsia="en-US"/>
        </w:rPr>
        <w:t>sud.kz</w:t>
      </w:r>
      <w:proofErr w:type="spellEnd"/>
    </w:p>
    <w:p w:rsidR="00221BA5" w:rsidRPr="00221BA5" w:rsidRDefault="00221BA5" w:rsidP="00221BA5">
      <w:pPr>
        <w:widowControl w:val="0"/>
        <w:ind w:firstLine="567"/>
        <w:jc w:val="both"/>
        <w:rPr>
          <w:rFonts w:eastAsiaTheme="minorHAnsi"/>
          <w:sz w:val="28"/>
          <w:szCs w:val="28"/>
          <w:lang w:eastAsia="en-US"/>
        </w:rPr>
      </w:pPr>
      <w:r w:rsidRPr="00221BA5">
        <w:rPr>
          <w:rFonts w:eastAsiaTheme="minorHAnsi"/>
          <w:sz w:val="28"/>
          <w:szCs w:val="28"/>
          <w:lang w:eastAsia="en-US"/>
        </w:rPr>
        <w:t xml:space="preserve">2. </w:t>
      </w:r>
      <w:proofErr w:type="spellStart"/>
      <w:r w:rsidRPr="00221BA5">
        <w:rPr>
          <w:rFonts w:eastAsiaTheme="minorHAnsi"/>
          <w:sz w:val="28"/>
          <w:szCs w:val="28"/>
          <w:lang w:eastAsia="en-US"/>
        </w:rPr>
        <w:t>Агимбетов</w:t>
      </w:r>
      <w:proofErr w:type="spellEnd"/>
      <w:r w:rsidRPr="00221BA5">
        <w:rPr>
          <w:rFonts w:eastAsiaTheme="minorHAnsi"/>
          <w:sz w:val="28"/>
          <w:szCs w:val="28"/>
          <w:lang w:eastAsia="en-US"/>
        </w:rPr>
        <w:t xml:space="preserve"> Б. Каждый четвертый коррупционер в </w:t>
      </w:r>
      <w:proofErr w:type="spellStart"/>
      <w:r w:rsidRPr="00221BA5">
        <w:rPr>
          <w:rFonts w:eastAsiaTheme="minorHAnsi"/>
          <w:sz w:val="28"/>
          <w:szCs w:val="28"/>
          <w:lang w:eastAsia="en-US"/>
        </w:rPr>
        <w:t>РК</w:t>
      </w:r>
      <w:proofErr w:type="spellEnd"/>
      <w:r w:rsidRPr="00221BA5">
        <w:rPr>
          <w:rFonts w:eastAsiaTheme="minorHAnsi"/>
          <w:sz w:val="28"/>
          <w:szCs w:val="28"/>
          <w:lang w:eastAsia="en-US"/>
        </w:rPr>
        <w:t xml:space="preserve"> осужден за злоупотребление полномочиями, 2015 //http://www.kazpravda.kz/news/semya/kazhdii-chetvertii-korruptsioner-v-rk-osuzhden-za-zloupotreblenie-polnomochiyami</w:t>
      </w:r>
    </w:p>
    <w:p w:rsidR="00221BA5" w:rsidRPr="00221BA5" w:rsidRDefault="00221BA5" w:rsidP="00221BA5">
      <w:pPr>
        <w:widowControl w:val="0"/>
        <w:ind w:firstLine="567"/>
        <w:jc w:val="both"/>
        <w:rPr>
          <w:rFonts w:eastAsiaTheme="minorHAnsi"/>
          <w:sz w:val="28"/>
          <w:szCs w:val="28"/>
          <w:lang w:eastAsia="en-US"/>
        </w:rPr>
      </w:pPr>
      <w:proofErr w:type="spellStart"/>
      <w:r w:rsidRPr="00221BA5">
        <w:rPr>
          <w:rFonts w:eastAsiaTheme="minorHAnsi"/>
          <w:sz w:val="28"/>
          <w:szCs w:val="28"/>
          <w:lang w:eastAsia="en-US"/>
        </w:rPr>
        <w:t>3.Ушаков</w:t>
      </w:r>
      <w:proofErr w:type="spellEnd"/>
      <w:r w:rsidRPr="00221BA5">
        <w:rPr>
          <w:rFonts w:eastAsiaTheme="minorHAnsi"/>
          <w:sz w:val="28"/>
          <w:szCs w:val="28"/>
          <w:lang w:eastAsia="en-US"/>
        </w:rPr>
        <w:t xml:space="preserve"> </w:t>
      </w:r>
      <w:proofErr w:type="spellStart"/>
      <w:r w:rsidRPr="00221BA5">
        <w:rPr>
          <w:rFonts w:eastAsiaTheme="minorHAnsi"/>
          <w:sz w:val="28"/>
          <w:szCs w:val="28"/>
          <w:lang w:eastAsia="en-US"/>
        </w:rPr>
        <w:t>Д.Н</w:t>
      </w:r>
      <w:proofErr w:type="spellEnd"/>
      <w:r w:rsidRPr="00221BA5">
        <w:rPr>
          <w:rFonts w:eastAsiaTheme="minorHAnsi"/>
          <w:sz w:val="28"/>
          <w:szCs w:val="28"/>
          <w:lang w:eastAsia="en-US"/>
        </w:rPr>
        <w:t>. Толковый словарь Ушакова, 1935-1940. – 2556 с.</w:t>
      </w:r>
    </w:p>
    <w:p w:rsidR="00221BA5" w:rsidRPr="00221BA5" w:rsidRDefault="00221BA5" w:rsidP="00221BA5">
      <w:pPr>
        <w:widowControl w:val="0"/>
        <w:ind w:firstLine="567"/>
        <w:jc w:val="both"/>
        <w:rPr>
          <w:rFonts w:eastAsiaTheme="minorHAnsi"/>
          <w:sz w:val="28"/>
          <w:szCs w:val="28"/>
          <w:lang w:eastAsia="en-US"/>
        </w:rPr>
      </w:pPr>
      <w:proofErr w:type="spellStart"/>
      <w:r w:rsidRPr="00221BA5">
        <w:rPr>
          <w:rFonts w:eastAsiaTheme="minorHAnsi"/>
          <w:sz w:val="28"/>
          <w:szCs w:val="28"/>
          <w:lang w:eastAsia="en-US"/>
        </w:rPr>
        <w:t>4.Словарь</w:t>
      </w:r>
      <w:proofErr w:type="spellEnd"/>
      <w:r w:rsidRPr="00221BA5">
        <w:rPr>
          <w:rFonts w:eastAsiaTheme="minorHAnsi"/>
          <w:sz w:val="28"/>
          <w:szCs w:val="28"/>
          <w:lang w:eastAsia="en-US"/>
        </w:rPr>
        <w:t xml:space="preserve"> Академик / </w:t>
      </w:r>
      <w:hyperlink r:id="rId5" w:history="1">
        <w:proofErr w:type="spellStart"/>
        <w:r w:rsidRPr="00221BA5">
          <w:rPr>
            <w:rFonts w:eastAsiaTheme="minorHAnsi"/>
            <w:color w:val="0000FF"/>
            <w:sz w:val="28"/>
            <w:szCs w:val="28"/>
            <w:u w:val="single"/>
            <w:lang w:eastAsia="en-US"/>
          </w:rPr>
          <w:t>http</w:t>
        </w:r>
        <w:proofErr w:type="spellEnd"/>
        <w:r w:rsidRPr="00221BA5">
          <w:rPr>
            <w:rFonts w:eastAsiaTheme="minorHAnsi"/>
            <w:color w:val="0000FF"/>
            <w:sz w:val="28"/>
            <w:szCs w:val="28"/>
            <w:u w:val="single"/>
            <w:lang w:eastAsia="en-US"/>
          </w:rPr>
          <w:t>://</w:t>
        </w:r>
        <w:proofErr w:type="spellStart"/>
        <w:r w:rsidRPr="00221BA5">
          <w:rPr>
            <w:rFonts w:eastAsiaTheme="minorHAnsi"/>
            <w:color w:val="0000FF"/>
            <w:sz w:val="28"/>
            <w:szCs w:val="28"/>
            <w:u w:val="single"/>
            <w:lang w:eastAsia="en-US"/>
          </w:rPr>
          <w:t>dic.academic.ru</w:t>
        </w:r>
        <w:proofErr w:type="spellEnd"/>
        <w:r w:rsidRPr="00221BA5">
          <w:rPr>
            <w:rFonts w:eastAsiaTheme="minorHAnsi"/>
            <w:color w:val="0000FF"/>
            <w:sz w:val="28"/>
            <w:szCs w:val="28"/>
            <w:u w:val="single"/>
            <w:lang w:eastAsia="en-US"/>
          </w:rPr>
          <w:t>/</w:t>
        </w:r>
        <w:proofErr w:type="spellStart"/>
        <w:r w:rsidRPr="00221BA5">
          <w:rPr>
            <w:rFonts w:eastAsiaTheme="minorHAnsi"/>
            <w:color w:val="0000FF"/>
            <w:sz w:val="28"/>
            <w:szCs w:val="28"/>
            <w:u w:val="single"/>
            <w:lang w:eastAsia="en-US"/>
          </w:rPr>
          <w:t>dic.nsf</w:t>
        </w:r>
        <w:proofErr w:type="spellEnd"/>
        <w:r w:rsidRPr="00221BA5">
          <w:rPr>
            <w:rFonts w:eastAsiaTheme="minorHAnsi"/>
            <w:color w:val="0000FF"/>
            <w:sz w:val="28"/>
            <w:szCs w:val="28"/>
            <w:u w:val="single"/>
            <w:lang w:eastAsia="en-US"/>
          </w:rPr>
          <w:t>/</w:t>
        </w:r>
        <w:proofErr w:type="spellStart"/>
        <w:r w:rsidRPr="00221BA5">
          <w:rPr>
            <w:rFonts w:eastAsiaTheme="minorHAnsi"/>
            <w:color w:val="0000FF"/>
            <w:sz w:val="28"/>
            <w:szCs w:val="28"/>
            <w:u w:val="single"/>
            <w:lang w:eastAsia="en-US"/>
          </w:rPr>
          <w:t>ruwiki</w:t>
        </w:r>
        <w:proofErr w:type="spellEnd"/>
        <w:r w:rsidRPr="00221BA5">
          <w:rPr>
            <w:rFonts w:eastAsiaTheme="minorHAnsi"/>
            <w:color w:val="0000FF"/>
            <w:sz w:val="28"/>
            <w:szCs w:val="28"/>
            <w:u w:val="single"/>
            <w:lang w:eastAsia="en-US"/>
          </w:rPr>
          <w:t>/133878</w:t>
        </w:r>
      </w:hyperlink>
    </w:p>
    <w:p w:rsidR="00221BA5" w:rsidRPr="00221BA5" w:rsidRDefault="00221BA5" w:rsidP="00221BA5">
      <w:pPr>
        <w:widowControl w:val="0"/>
        <w:ind w:firstLine="567"/>
        <w:jc w:val="both"/>
        <w:rPr>
          <w:rFonts w:eastAsiaTheme="minorHAnsi"/>
          <w:sz w:val="28"/>
          <w:szCs w:val="28"/>
          <w:lang w:eastAsia="en-US"/>
        </w:rPr>
      </w:pPr>
      <w:proofErr w:type="spellStart"/>
      <w:r w:rsidRPr="00221BA5">
        <w:rPr>
          <w:rFonts w:eastAsiaTheme="minorHAnsi"/>
          <w:sz w:val="28"/>
          <w:szCs w:val="28"/>
          <w:lang w:eastAsia="en-US"/>
        </w:rPr>
        <w:t>5.Абрамов</w:t>
      </w:r>
      <w:proofErr w:type="spellEnd"/>
      <w:r w:rsidRPr="00221BA5">
        <w:rPr>
          <w:rFonts w:eastAsiaTheme="minorHAnsi"/>
          <w:sz w:val="28"/>
          <w:szCs w:val="28"/>
          <w:lang w:eastAsia="en-US"/>
        </w:rPr>
        <w:t xml:space="preserve"> Н. Словарь русских синонимов и сходных по смыслу выражений. - М.: Русские словари, 1999. – 1698 с.</w:t>
      </w:r>
    </w:p>
    <w:p w:rsidR="00221BA5" w:rsidRDefault="00221BA5"/>
    <w:sectPr w:rsidR="00221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B"/>
    <w:rsid w:val="00221BA5"/>
    <w:rsid w:val="0070331B"/>
    <w:rsid w:val="00E22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1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BA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1B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BA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academic.ru/dic.nsf/ruwiki/1338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1944</Characters>
  <Application>Microsoft Office Word</Application>
  <DocSecurity>0</DocSecurity>
  <Lines>16</Lines>
  <Paragraphs>4</Paragraphs>
  <ScaleCrop>false</ScaleCrop>
  <Company>SPecialiST RePack</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2015-11-19T05:23:00Z</dcterms:created>
  <dcterms:modified xsi:type="dcterms:W3CDTF">2015-11-19T05:29:00Z</dcterms:modified>
</cp:coreProperties>
</file>