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49" w:rsidRDefault="00C64849" w:rsidP="00C64849">
      <w:pPr>
        <w:pStyle w:val="8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По дисциплине: «Финансовый учет-1»</w:t>
      </w:r>
    </w:p>
    <w:p w:rsidR="00C64849" w:rsidRDefault="00C64849" w:rsidP="00C64849">
      <w:pPr>
        <w:jc w:val="center"/>
        <w:rPr>
          <w:sz w:val="28"/>
          <w:szCs w:val="28"/>
        </w:rPr>
      </w:pPr>
    </w:p>
    <w:p w:rsidR="00F1238C" w:rsidRDefault="00C64849" w:rsidP="00C64849">
      <w:pPr>
        <w:jc w:val="center"/>
      </w:pPr>
      <w:r>
        <w:t>На тему: «Раскрытие информации в пояснительной записке</w:t>
      </w:r>
    </w:p>
    <w:p w:rsidR="00C64849" w:rsidRDefault="00C64849" w:rsidP="00C64849">
      <w:proofErr w:type="spellStart"/>
      <w:r>
        <w:t>Стр</w:t>
      </w:r>
      <w:proofErr w:type="spellEnd"/>
      <w:r>
        <w:t>-28</w:t>
      </w:r>
    </w:p>
    <w:p w:rsidR="00C64849" w:rsidRDefault="00C64849" w:rsidP="00C64849"/>
    <w:p w:rsidR="00C64849" w:rsidRPr="00C64849" w:rsidRDefault="00C64849" w:rsidP="00C64849">
      <w:pPr>
        <w:rPr>
          <w:sz w:val="28"/>
          <w:szCs w:val="28"/>
        </w:rPr>
      </w:pPr>
      <w:r w:rsidRPr="00C64849">
        <w:rPr>
          <w:sz w:val="28"/>
          <w:szCs w:val="28"/>
        </w:rPr>
        <w:t>Содержание</w:t>
      </w:r>
    </w:p>
    <w:p w:rsidR="00C64849" w:rsidRPr="00C64849" w:rsidRDefault="00C64849" w:rsidP="00C64849">
      <w:pPr>
        <w:rPr>
          <w:sz w:val="28"/>
          <w:szCs w:val="28"/>
        </w:rPr>
      </w:pPr>
    </w:p>
    <w:p w:rsidR="00C64849" w:rsidRPr="00C64849" w:rsidRDefault="00C64849" w:rsidP="00C64849">
      <w:pPr>
        <w:rPr>
          <w:sz w:val="28"/>
          <w:szCs w:val="28"/>
        </w:rPr>
      </w:pPr>
    </w:p>
    <w:p w:rsidR="00C64849" w:rsidRPr="00C64849" w:rsidRDefault="00C64849" w:rsidP="00C64849">
      <w:pPr>
        <w:rPr>
          <w:sz w:val="28"/>
          <w:szCs w:val="28"/>
        </w:rPr>
      </w:pPr>
      <w:r w:rsidRPr="00C64849">
        <w:rPr>
          <w:sz w:val="28"/>
          <w:szCs w:val="28"/>
        </w:rPr>
        <w:t>ВВЕДЕНИЕ</w:t>
      </w:r>
      <w:r w:rsidRPr="00C64849">
        <w:rPr>
          <w:sz w:val="28"/>
          <w:szCs w:val="28"/>
        </w:rPr>
        <w:tab/>
      </w:r>
    </w:p>
    <w:p w:rsidR="00C64849" w:rsidRPr="00C64849" w:rsidRDefault="00C64849" w:rsidP="00C64849">
      <w:pPr>
        <w:rPr>
          <w:sz w:val="28"/>
          <w:szCs w:val="28"/>
        </w:rPr>
      </w:pPr>
    </w:p>
    <w:p w:rsidR="00C64849" w:rsidRPr="00C64849" w:rsidRDefault="00C64849" w:rsidP="00C64849">
      <w:pPr>
        <w:rPr>
          <w:sz w:val="28"/>
          <w:szCs w:val="28"/>
        </w:rPr>
      </w:pPr>
      <w:r w:rsidRPr="00C64849">
        <w:rPr>
          <w:sz w:val="28"/>
          <w:szCs w:val="28"/>
        </w:rPr>
        <w:t>1 ПОДГОТОВКА ИНФОРМАЦИИ ДЛЯ СОСТАВЛЕНИЯ ПОЯСНИТЕЛЬНОЙ ЗАПИСКИ</w:t>
      </w:r>
      <w:r w:rsidRPr="00C64849">
        <w:rPr>
          <w:sz w:val="28"/>
          <w:szCs w:val="28"/>
        </w:rPr>
        <w:tab/>
      </w:r>
    </w:p>
    <w:p w:rsidR="00C64849" w:rsidRPr="00C64849" w:rsidRDefault="00C64849" w:rsidP="00C64849">
      <w:pPr>
        <w:rPr>
          <w:sz w:val="28"/>
          <w:szCs w:val="28"/>
        </w:rPr>
      </w:pPr>
    </w:p>
    <w:p w:rsidR="00C64849" w:rsidRPr="00C64849" w:rsidRDefault="00C64849" w:rsidP="00C64849">
      <w:pPr>
        <w:rPr>
          <w:sz w:val="28"/>
          <w:szCs w:val="28"/>
        </w:rPr>
      </w:pPr>
      <w:r w:rsidRPr="00C64849">
        <w:rPr>
          <w:sz w:val="28"/>
          <w:szCs w:val="28"/>
        </w:rPr>
        <w:t>2 РОЛЬ ПОЯСНИТЕЛЬНОЙ ЗАПИСКИ, В РАСКРЫТИИ ИНФОРМАЦИИ ДЛЯ ПОЛЬЗОВАТЕЛЕЙ</w:t>
      </w:r>
      <w:r w:rsidRPr="00C64849">
        <w:rPr>
          <w:sz w:val="28"/>
          <w:szCs w:val="28"/>
        </w:rPr>
        <w:tab/>
      </w:r>
    </w:p>
    <w:p w:rsidR="00C64849" w:rsidRPr="00C64849" w:rsidRDefault="00C64849" w:rsidP="00C64849">
      <w:pPr>
        <w:rPr>
          <w:sz w:val="28"/>
          <w:szCs w:val="28"/>
        </w:rPr>
      </w:pPr>
    </w:p>
    <w:p w:rsidR="00C64849" w:rsidRPr="00C64849" w:rsidRDefault="00C64849" w:rsidP="00C64849">
      <w:pPr>
        <w:rPr>
          <w:sz w:val="28"/>
          <w:szCs w:val="28"/>
        </w:rPr>
      </w:pPr>
      <w:r w:rsidRPr="00C64849">
        <w:rPr>
          <w:sz w:val="28"/>
          <w:szCs w:val="28"/>
        </w:rPr>
        <w:t>3 ОБЪЕМ И СОДЕРЖАНИЕ ПОЯСНИТЕЛЬНОЙ ЗАПИСКИ</w:t>
      </w:r>
      <w:r w:rsidRPr="00C64849">
        <w:rPr>
          <w:sz w:val="28"/>
          <w:szCs w:val="28"/>
        </w:rPr>
        <w:tab/>
      </w:r>
    </w:p>
    <w:p w:rsidR="00C64849" w:rsidRPr="00C64849" w:rsidRDefault="00C64849" w:rsidP="00C64849">
      <w:pPr>
        <w:rPr>
          <w:sz w:val="28"/>
          <w:szCs w:val="28"/>
        </w:rPr>
      </w:pPr>
      <w:r w:rsidRPr="00C64849">
        <w:rPr>
          <w:sz w:val="28"/>
          <w:szCs w:val="28"/>
        </w:rPr>
        <w:t>ЗАКЛЮЧЕНИЕ</w:t>
      </w:r>
      <w:r w:rsidRPr="00C64849">
        <w:rPr>
          <w:sz w:val="28"/>
          <w:szCs w:val="28"/>
        </w:rPr>
        <w:tab/>
      </w:r>
    </w:p>
    <w:p w:rsidR="00C64849" w:rsidRDefault="00C64849" w:rsidP="00C64849">
      <w:pPr>
        <w:rPr>
          <w:sz w:val="28"/>
          <w:szCs w:val="28"/>
        </w:rPr>
      </w:pPr>
      <w:r w:rsidRPr="00C64849">
        <w:rPr>
          <w:sz w:val="28"/>
          <w:szCs w:val="28"/>
        </w:rPr>
        <w:t>СПИСОК ИСПОЛЬЗОВАННОЙ ЛИТЕРАТУРЫ</w:t>
      </w:r>
      <w:r w:rsidRPr="00C64849">
        <w:rPr>
          <w:sz w:val="28"/>
          <w:szCs w:val="28"/>
        </w:rPr>
        <w:tab/>
      </w:r>
    </w:p>
    <w:p w:rsidR="00C64849" w:rsidRDefault="00C648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64849" w:rsidRPr="00C64849" w:rsidRDefault="00C64849" w:rsidP="00C64849">
      <w:pPr>
        <w:keepNext/>
        <w:ind w:firstLine="567"/>
        <w:jc w:val="both"/>
        <w:outlineLvl w:val="0"/>
        <w:rPr>
          <w:rFonts w:cs="Arial"/>
          <w:bCs/>
          <w:caps/>
          <w:kern w:val="32"/>
          <w:sz w:val="28"/>
          <w:szCs w:val="32"/>
        </w:rPr>
      </w:pPr>
      <w:bookmarkStart w:id="0" w:name="_Toc415823994"/>
      <w:r w:rsidRPr="00C64849">
        <w:rPr>
          <w:rFonts w:cs="Arial"/>
          <w:bCs/>
          <w:caps/>
          <w:kern w:val="32"/>
          <w:sz w:val="28"/>
          <w:szCs w:val="32"/>
        </w:rPr>
        <w:lastRenderedPageBreak/>
        <w:t>Заключение</w:t>
      </w:r>
      <w:bookmarkEnd w:id="0"/>
    </w:p>
    <w:p w:rsidR="00C64849" w:rsidRPr="00C64849" w:rsidRDefault="00C64849" w:rsidP="00C64849">
      <w:pPr>
        <w:ind w:firstLine="582"/>
        <w:jc w:val="both"/>
        <w:rPr>
          <w:spacing w:val="-4"/>
          <w:sz w:val="28"/>
        </w:rPr>
      </w:pPr>
    </w:p>
    <w:p w:rsidR="00C64849" w:rsidRPr="00C64849" w:rsidRDefault="00C64849" w:rsidP="00C64849">
      <w:pPr>
        <w:ind w:firstLine="582"/>
        <w:jc w:val="both"/>
        <w:rPr>
          <w:spacing w:val="-4"/>
          <w:sz w:val="28"/>
        </w:rPr>
      </w:pPr>
    </w:p>
    <w:p w:rsidR="00C64849" w:rsidRPr="00C64849" w:rsidRDefault="00C64849" w:rsidP="00C64849">
      <w:pPr>
        <w:ind w:firstLine="582"/>
        <w:jc w:val="both"/>
        <w:rPr>
          <w:spacing w:val="-4"/>
          <w:sz w:val="28"/>
        </w:rPr>
      </w:pPr>
      <w:r w:rsidRPr="00C64849">
        <w:rPr>
          <w:spacing w:val="-4"/>
          <w:sz w:val="28"/>
        </w:rPr>
        <w:t>В данной работе была раскрыта информация о назначении и составе пояснительной записки, а также рассмотрены разделы пояснительной записки и раскрыта информация о них.</w:t>
      </w:r>
    </w:p>
    <w:p w:rsidR="00C64849" w:rsidRPr="00C64849" w:rsidRDefault="00C64849" w:rsidP="00C64849">
      <w:pPr>
        <w:ind w:firstLine="582"/>
        <w:jc w:val="both"/>
        <w:rPr>
          <w:spacing w:val="-4"/>
          <w:sz w:val="28"/>
        </w:rPr>
      </w:pPr>
      <w:r w:rsidRPr="00C64849">
        <w:rPr>
          <w:spacing w:val="-4"/>
          <w:sz w:val="28"/>
        </w:rPr>
        <w:t xml:space="preserve">Пояснительная записка - такая же самостоятельная часть финансовой отчетности, как и остальные ее формы. Содержание пояснительной записки составляют в первую очередь сведения, раскрытие которых предусмотрено МСФО 1 «Представление финансовой отчетности», законодательством </w:t>
      </w:r>
      <w:proofErr w:type="spellStart"/>
      <w:r w:rsidRPr="00C64849">
        <w:rPr>
          <w:spacing w:val="-4"/>
          <w:sz w:val="28"/>
        </w:rPr>
        <w:t>РК</w:t>
      </w:r>
      <w:proofErr w:type="spellEnd"/>
      <w:r w:rsidRPr="00C64849">
        <w:rPr>
          <w:spacing w:val="-4"/>
          <w:sz w:val="28"/>
        </w:rPr>
        <w:t xml:space="preserve"> учету и финансовой отчетности и приказами МФ </w:t>
      </w:r>
      <w:proofErr w:type="spellStart"/>
      <w:r w:rsidRPr="00C64849">
        <w:rPr>
          <w:spacing w:val="-4"/>
          <w:sz w:val="28"/>
        </w:rPr>
        <w:t>РК</w:t>
      </w:r>
      <w:proofErr w:type="spellEnd"/>
      <w:r w:rsidRPr="00C64849">
        <w:rPr>
          <w:spacing w:val="-4"/>
          <w:sz w:val="28"/>
        </w:rPr>
        <w:t>. Кроме того, в нее может быть включена информация, уточняющая, дополняющая сведения, представлений в других формах финансовой отчетности.</w:t>
      </w:r>
    </w:p>
    <w:p w:rsidR="00C64849" w:rsidRPr="00C64849" w:rsidRDefault="00C64849" w:rsidP="00C64849">
      <w:pPr>
        <w:ind w:firstLine="582"/>
        <w:jc w:val="both"/>
        <w:rPr>
          <w:spacing w:val="-4"/>
          <w:sz w:val="28"/>
        </w:rPr>
      </w:pPr>
      <w:r w:rsidRPr="00C64849">
        <w:rPr>
          <w:spacing w:val="-4"/>
          <w:sz w:val="28"/>
        </w:rPr>
        <w:t xml:space="preserve">Закон </w:t>
      </w:r>
      <w:proofErr w:type="spellStart"/>
      <w:r w:rsidRPr="00C64849">
        <w:rPr>
          <w:spacing w:val="-4"/>
          <w:sz w:val="28"/>
        </w:rPr>
        <w:t>РК</w:t>
      </w:r>
      <w:proofErr w:type="spellEnd"/>
      <w:r w:rsidRPr="00C64849">
        <w:rPr>
          <w:spacing w:val="-4"/>
          <w:sz w:val="28"/>
        </w:rPr>
        <w:t xml:space="preserve"> «О бухгалтерском учете и финансовой отчетности» гласит, что пояснительная записка включается в состав финансовой отчетности организации. Представление пояснительной з</w:t>
      </w:r>
      <w:r>
        <w:rPr>
          <w:spacing w:val="-4"/>
          <w:sz w:val="28"/>
        </w:rPr>
        <w:t>аписки является обязательным</w:t>
      </w:r>
      <w:proofErr w:type="gramStart"/>
      <w:r>
        <w:rPr>
          <w:spacing w:val="-4"/>
          <w:sz w:val="28"/>
        </w:rPr>
        <w:t xml:space="preserve"> </w:t>
      </w:r>
      <w:r w:rsidRPr="00C64849">
        <w:rPr>
          <w:spacing w:val="-4"/>
          <w:sz w:val="28"/>
        </w:rPr>
        <w:t>.</w:t>
      </w:r>
      <w:proofErr w:type="gramEnd"/>
    </w:p>
    <w:p w:rsidR="00C64849" w:rsidRPr="00C64849" w:rsidRDefault="00C64849" w:rsidP="00C64849">
      <w:pPr>
        <w:ind w:firstLine="582"/>
        <w:jc w:val="both"/>
        <w:rPr>
          <w:spacing w:val="-4"/>
          <w:sz w:val="28"/>
        </w:rPr>
      </w:pPr>
      <w:r w:rsidRPr="00C64849">
        <w:rPr>
          <w:spacing w:val="-4"/>
          <w:sz w:val="28"/>
        </w:rPr>
        <w:t>Пояснительная записка является для главного бухгалтера практически любой организации наиболее трудоемкой частью работы по подготовке финансовой отчетности. От того, как она составлена, зависит, смогут ли ее пользователи получить полное представление о финансовом состоянии и результатах деятельности компании.</w:t>
      </w:r>
    </w:p>
    <w:p w:rsidR="00C64849" w:rsidRDefault="00C64849">
      <w:pPr>
        <w:spacing w:after="200" w:line="276" w:lineRule="auto"/>
      </w:pPr>
      <w:r>
        <w:br w:type="page"/>
      </w:r>
    </w:p>
    <w:p w:rsidR="00C64849" w:rsidRDefault="00C64849" w:rsidP="00C64849">
      <w:pPr>
        <w:spacing w:line="360" w:lineRule="auto"/>
      </w:pPr>
      <w:r>
        <w:lastRenderedPageBreak/>
        <w:t>СПИСОК ИСПОЛЬЗОВАННОЙ ЛИТЕРАТУРЫ</w:t>
      </w:r>
      <w:bookmarkStart w:id="1" w:name="_GoBack"/>
      <w:bookmarkEnd w:id="1"/>
    </w:p>
    <w:p w:rsidR="00C64849" w:rsidRDefault="00C64849" w:rsidP="00C64849">
      <w:pPr>
        <w:spacing w:line="360" w:lineRule="auto"/>
      </w:pPr>
    </w:p>
    <w:p w:rsidR="00C64849" w:rsidRDefault="00C64849" w:rsidP="00C64849">
      <w:pPr>
        <w:spacing w:line="360" w:lineRule="auto"/>
      </w:pPr>
    </w:p>
    <w:p w:rsidR="00C64849" w:rsidRDefault="00C64849" w:rsidP="00C64849">
      <w:pPr>
        <w:spacing w:line="360" w:lineRule="auto"/>
      </w:pPr>
      <w:proofErr w:type="spellStart"/>
      <w:r>
        <w:t>1.Международный</w:t>
      </w:r>
      <w:proofErr w:type="spellEnd"/>
      <w:r>
        <w:t xml:space="preserve"> стандарт финансовой отчетности (</w:t>
      </w:r>
      <w:proofErr w:type="spellStart"/>
      <w:r>
        <w:t>IAS</w:t>
      </w:r>
      <w:proofErr w:type="spellEnd"/>
      <w:r>
        <w:t>) 1 «Представление финансовой отчетности» от 07.11.2012</w:t>
      </w:r>
    </w:p>
    <w:p w:rsidR="00C64849" w:rsidRDefault="00C64849" w:rsidP="00C64849">
      <w:pPr>
        <w:spacing w:line="360" w:lineRule="auto"/>
      </w:pPr>
      <w:proofErr w:type="spellStart"/>
      <w:r>
        <w:t>2.Нургалиева</w:t>
      </w:r>
      <w:proofErr w:type="spellEnd"/>
      <w:r>
        <w:t xml:space="preserve"> </w:t>
      </w:r>
      <w:proofErr w:type="spellStart"/>
      <w:r>
        <w:t>Р.Н</w:t>
      </w:r>
      <w:proofErr w:type="spellEnd"/>
      <w:r>
        <w:t>. Финансовый учет I. Учебно-методический комплекс. – Караганда, 2009 – 171 с.</w:t>
      </w:r>
    </w:p>
    <w:p w:rsidR="00C64849" w:rsidRDefault="00C64849" w:rsidP="00C64849">
      <w:pPr>
        <w:spacing w:line="360" w:lineRule="auto"/>
      </w:pPr>
      <w:proofErr w:type="spellStart"/>
      <w:r>
        <w:t>3.Учетная</w:t>
      </w:r>
      <w:proofErr w:type="spellEnd"/>
      <w:r>
        <w:t xml:space="preserve"> политика АО «</w:t>
      </w:r>
      <w:proofErr w:type="spellStart"/>
      <w:r>
        <w:t>AMF</w:t>
      </w:r>
      <w:proofErr w:type="spellEnd"/>
      <w:r>
        <w:t xml:space="preserve"> </w:t>
      </w:r>
      <w:proofErr w:type="spellStart"/>
      <w:r>
        <w:t>Group</w:t>
      </w:r>
      <w:proofErr w:type="spellEnd"/>
      <w:r>
        <w:t>» на 2013-2015 года</w:t>
      </w:r>
    </w:p>
    <w:p w:rsidR="00C64849" w:rsidRDefault="00C64849" w:rsidP="00C64849">
      <w:pPr>
        <w:spacing w:line="360" w:lineRule="auto"/>
      </w:pPr>
      <w:proofErr w:type="spellStart"/>
      <w:r>
        <w:t>4.О</w:t>
      </w:r>
      <w:proofErr w:type="spellEnd"/>
      <w:r>
        <w:t xml:space="preserve"> бухгалтерском учете и финансовой отчетности. Закон </w:t>
      </w:r>
      <w:proofErr w:type="spellStart"/>
      <w:proofErr w:type="gramStart"/>
      <w:r>
        <w:t>Рес</w:t>
      </w:r>
      <w:proofErr w:type="spellEnd"/>
      <w:r>
        <w:t>-публики</w:t>
      </w:r>
      <w:proofErr w:type="gramEnd"/>
      <w:r>
        <w:t xml:space="preserve"> Казахстан от 28 февраля 2007, №234-</w:t>
      </w:r>
      <w:proofErr w:type="spellStart"/>
      <w:r>
        <w:t>III</w:t>
      </w:r>
      <w:proofErr w:type="spellEnd"/>
      <w:r>
        <w:t xml:space="preserve"> (с изменениями и дополнениями по состоянию на 26.12.2012 года).</w:t>
      </w:r>
    </w:p>
    <w:p w:rsidR="00C64849" w:rsidRDefault="00C64849" w:rsidP="00C64849">
      <w:pPr>
        <w:spacing w:line="360" w:lineRule="auto"/>
      </w:pPr>
      <w:proofErr w:type="spellStart"/>
      <w:r>
        <w:t>5.Типовой</w:t>
      </w:r>
      <w:proofErr w:type="spellEnd"/>
      <w:r>
        <w:t xml:space="preserve"> план счетов от 23.05.2007, утвержденный Приказом Министра Финансов Республики Казахстан № 185.</w:t>
      </w:r>
    </w:p>
    <w:sectPr w:rsidR="00C6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4"/>
    <w:rsid w:val="00493E74"/>
    <w:rsid w:val="00C64849"/>
    <w:rsid w:val="00F1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C64849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64849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4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C64849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64849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4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309</Words>
  <Characters>1763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2015-11-17T07:17:00Z</dcterms:created>
  <dcterms:modified xsi:type="dcterms:W3CDTF">2015-11-17T07:51:00Z</dcterms:modified>
</cp:coreProperties>
</file>