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F5A" w:rsidRPr="006307A8" w:rsidRDefault="006307A8" w:rsidP="006307A8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7A8">
        <w:rPr>
          <w:rFonts w:ascii="Times New Roman" w:hAnsi="Times New Roman" w:cs="Times New Roman"/>
          <w:sz w:val="28"/>
          <w:szCs w:val="28"/>
        </w:rPr>
        <w:t>Курсовая _Учет, оценка, раскрытие в финансовой отчетности договоров аренды</w:t>
      </w:r>
    </w:p>
    <w:p w:rsidR="006307A8" w:rsidRPr="006307A8" w:rsidRDefault="006307A8" w:rsidP="006307A8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7A8">
        <w:rPr>
          <w:rFonts w:ascii="Times New Roman" w:hAnsi="Times New Roman" w:cs="Times New Roman"/>
          <w:sz w:val="28"/>
          <w:szCs w:val="28"/>
        </w:rPr>
        <w:t>Стр_36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07308256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307A8" w:rsidRPr="00102CE2" w:rsidRDefault="006307A8" w:rsidP="006307A8">
          <w:pPr>
            <w:pStyle w:val="a3"/>
            <w:spacing w:before="0" w:line="240" w:lineRule="auto"/>
            <w:ind w:right="566"/>
            <w:rPr>
              <w:rFonts w:ascii="Times New Roman" w:hAnsi="Times New Roman" w:cs="Times New Roman"/>
              <w:sz w:val="28"/>
              <w:szCs w:val="28"/>
            </w:rPr>
          </w:pPr>
        </w:p>
        <w:p w:rsidR="006307A8" w:rsidRPr="00102CE2" w:rsidRDefault="006307A8" w:rsidP="006307A8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102CE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102CE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02CE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27079831" w:history="1">
            <w:r w:rsidRPr="00102CE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</w:hyperlink>
        </w:p>
        <w:p w:rsidR="006307A8" w:rsidRPr="00102CE2" w:rsidRDefault="006307A8" w:rsidP="006307A8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7079832" w:history="1">
            <w:r w:rsidRPr="00102CE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 Теоретические аспекты применения МСФО 17 «Аренда»</w:t>
            </w:r>
          </w:hyperlink>
          <w:r w:rsidRPr="00102CE2"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t xml:space="preserve"> </w:t>
          </w:r>
        </w:p>
        <w:p w:rsidR="006307A8" w:rsidRPr="00102CE2" w:rsidRDefault="006307A8" w:rsidP="006307A8">
          <w:pPr>
            <w:pStyle w:val="2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7079833" w:history="1">
            <w:r w:rsidRPr="00102CE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 Экономическое содержание аренды основных средств</w:t>
            </w:r>
          </w:hyperlink>
        </w:p>
        <w:p w:rsidR="006307A8" w:rsidRPr="00102CE2" w:rsidRDefault="006307A8" w:rsidP="006307A8">
          <w:pPr>
            <w:pStyle w:val="2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7079834" w:history="1">
            <w:r w:rsidRPr="00102CE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1.2 Основы применения МСФО 17 «Аренда»</w:t>
            </w:r>
          </w:hyperlink>
          <w:r w:rsidRPr="00102CE2"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t xml:space="preserve"> </w:t>
          </w:r>
        </w:p>
        <w:p w:rsidR="006307A8" w:rsidRPr="00102CE2" w:rsidRDefault="006307A8" w:rsidP="006307A8">
          <w:pPr>
            <w:pStyle w:val="2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7079835" w:history="1">
            <w:r w:rsidRPr="00102CE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1.3 Задачи учета арендованных основных средств в условиях рыночной экономики</w:t>
            </w:r>
          </w:hyperlink>
        </w:p>
        <w:p w:rsidR="006307A8" w:rsidRPr="00102CE2" w:rsidRDefault="006307A8" w:rsidP="006307A8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7079836" w:history="1">
            <w:r w:rsidRPr="00102CE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 Учет арендованных основных средств на предприятии ТОО «» в соответствии с МСФО 17 «Аренда»</w:t>
            </w:r>
          </w:hyperlink>
          <w:r w:rsidRPr="00102CE2"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t xml:space="preserve"> </w:t>
          </w:r>
        </w:p>
        <w:p w:rsidR="006307A8" w:rsidRPr="00102CE2" w:rsidRDefault="006307A8" w:rsidP="006307A8">
          <w:pPr>
            <w:pStyle w:val="2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7079837" w:history="1">
            <w:r w:rsidRPr="00102CE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2.1 Учет основных средств арендатора и арендодателя в условиях операционной аренды</w:t>
            </w:r>
          </w:hyperlink>
        </w:p>
        <w:p w:rsidR="006307A8" w:rsidRPr="00102CE2" w:rsidRDefault="006307A8" w:rsidP="006307A8">
          <w:pPr>
            <w:pStyle w:val="2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7079838" w:history="1">
            <w:r w:rsidRPr="00102CE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2.2 Учет арендодателя и арендатора по финансовой аренде основных средств</w:t>
            </w:r>
          </w:hyperlink>
        </w:p>
        <w:p w:rsidR="006307A8" w:rsidRPr="00102CE2" w:rsidRDefault="006307A8" w:rsidP="006307A8">
          <w:pPr>
            <w:pStyle w:val="2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7079839" w:history="1">
            <w:r w:rsidRPr="00102CE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2.3 Учет и расчет платежей по финансовой аренде основных средств</w:t>
            </w:r>
          </w:hyperlink>
        </w:p>
        <w:p w:rsidR="006307A8" w:rsidRPr="00102CE2" w:rsidRDefault="006307A8" w:rsidP="006307A8">
          <w:pPr>
            <w:pStyle w:val="2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7079840" w:history="1">
            <w:r w:rsidRPr="00102CE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Pr="00102CE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.</w:t>
            </w:r>
            <w:r w:rsidRPr="00102CE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 Совершенствование учета арендованных основных средств</w:t>
            </w:r>
          </w:hyperlink>
        </w:p>
        <w:p w:rsidR="006307A8" w:rsidRPr="00102CE2" w:rsidRDefault="006307A8" w:rsidP="006307A8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7079841" w:history="1">
            <w:r w:rsidRPr="00102CE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</w:hyperlink>
        </w:p>
        <w:p w:rsidR="006307A8" w:rsidRPr="00102CE2" w:rsidRDefault="006307A8" w:rsidP="006307A8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7079842" w:history="1">
            <w:r w:rsidRPr="00102CE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</w:hyperlink>
        </w:p>
        <w:p w:rsidR="006307A8" w:rsidRDefault="006307A8" w:rsidP="006307A8">
          <w:pPr>
            <w:spacing w:after="0" w:line="240" w:lineRule="auto"/>
            <w:ind w:right="566"/>
          </w:pPr>
          <w:r w:rsidRPr="00102CE2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6307A8" w:rsidRDefault="006307A8">
      <w:r>
        <w:br w:type="page"/>
      </w:r>
    </w:p>
    <w:p w:rsidR="006307A8" w:rsidRPr="006307A8" w:rsidRDefault="006307A8" w:rsidP="006307A8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0" w:name="_Toc27079841"/>
      <w:r w:rsidRPr="006307A8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0"/>
    </w:p>
    <w:p w:rsidR="006307A8" w:rsidRDefault="006307A8" w:rsidP="006307A8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307A8" w:rsidRPr="00173A28" w:rsidRDefault="006307A8" w:rsidP="00630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A28">
        <w:rPr>
          <w:rFonts w:ascii="Times New Roman" w:eastAsia="Times New Roman" w:hAnsi="Times New Roman" w:cs="Times New Roman"/>
          <w:sz w:val="28"/>
          <w:szCs w:val="28"/>
        </w:rPr>
        <w:t>В связи с расширением прав предприятий в области организации и ведения бухгалтерского учета, бухгалтерские услуги сталкиваются с проблемой оптимальной организации учета для различных объектов: основных средств, процессов производства и продаж, расчетов, капитальных и финансовых вложений и т. Д. Оценивая свое финансовое положение и платежеспособность предприятия (организации) часто приходят к выводу, что иногда выгоднее взять необходимый объект основных средств во временное пользование у другого предприятия, чем приобрести его в собственность, то есть сдать в аренду.</w:t>
      </w:r>
    </w:p>
    <w:p w:rsidR="006307A8" w:rsidRPr="00173A28" w:rsidRDefault="006307A8" w:rsidP="00630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A28">
        <w:rPr>
          <w:rFonts w:ascii="Times New Roman" w:eastAsia="Times New Roman" w:hAnsi="Times New Roman" w:cs="Times New Roman"/>
          <w:sz w:val="28"/>
          <w:szCs w:val="28"/>
        </w:rPr>
        <w:t>Аренда - это договор, в соответствии с которым арендодатель передает арендатору в обмен на арендную плату или серию платежей право использовать актив в течение согласованного периода.</w:t>
      </w:r>
    </w:p>
    <w:p w:rsidR="006307A8" w:rsidRDefault="006307A8">
      <w:r>
        <w:br w:type="page"/>
      </w:r>
    </w:p>
    <w:p w:rsidR="006307A8" w:rsidRPr="006307A8" w:rsidRDefault="006307A8" w:rsidP="006307A8">
      <w:pPr>
        <w:pStyle w:val="1"/>
        <w:jc w:val="center"/>
        <w:rPr>
          <w:rFonts w:ascii="Times New Roman" w:hAnsi="Times New Roman" w:cs="Times New Roman"/>
          <w:color w:val="auto"/>
          <w:sz w:val="28"/>
        </w:rPr>
      </w:pPr>
      <w:bookmarkStart w:id="1" w:name="_Toc27079842"/>
      <w:bookmarkStart w:id="2" w:name="_GoBack"/>
      <w:r w:rsidRPr="006307A8">
        <w:rPr>
          <w:rFonts w:ascii="Times New Roman" w:hAnsi="Times New Roman" w:cs="Times New Roman"/>
          <w:color w:val="auto"/>
          <w:sz w:val="28"/>
        </w:rPr>
        <w:lastRenderedPageBreak/>
        <w:t>Список использованной литературы</w:t>
      </w:r>
      <w:bookmarkEnd w:id="1"/>
    </w:p>
    <w:bookmarkEnd w:id="2"/>
    <w:p w:rsidR="006307A8" w:rsidRPr="000947D1" w:rsidRDefault="006307A8" w:rsidP="006307A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307A8" w:rsidRPr="00102CE2" w:rsidRDefault="006307A8" w:rsidP="006307A8">
      <w:pPr>
        <w:pStyle w:val="a5"/>
        <w:widowControl w:val="0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CE2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(Общая часть) (с </w:t>
      </w:r>
      <w:bookmarkStart w:id="3" w:name="SUB1000374298"/>
      <w:r w:rsidRPr="00102CE2">
        <w:rPr>
          <w:rFonts w:ascii="Times New Roman" w:hAnsi="Times New Roman" w:cs="Times New Roman"/>
          <w:sz w:val="28"/>
          <w:szCs w:val="28"/>
        </w:rPr>
        <w:t>изменениями и дополнениями</w:t>
      </w:r>
      <w:bookmarkEnd w:id="3"/>
      <w:r w:rsidRPr="00102CE2">
        <w:rPr>
          <w:rFonts w:ascii="Times New Roman" w:hAnsi="Times New Roman" w:cs="Times New Roman"/>
          <w:sz w:val="28"/>
          <w:szCs w:val="28"/>
        </w:rPr>
        <w:t xml:space="preserve"> по состоянию на 28.10.2019 г.) </w:t>
      </w:r>
      <w:r w:rsidRPr="00102CE2">
        <w:t xml:space="preserve"> </w:t>
      </w:r>
      <w:r w:rsidRPr="00102CE2">
        <w:rPr>
          <w:rFonts w:ascii="Times New Roman" w:hAnsi="Times New Roman" w:cs="Times New Roman"/>
          <w:sz w:val="28"/>
          <w:szCs w:val="28"/>
        </w:rPr>
        <w:t>Электронный ресурс: http://online.zakon.kz/Document/?doc_id=1006061</w:t>
      </w:r>
    </w:p>
    <w:p w:rsidR="006307A8" w:rsidRPr="00102CE2" w:rsidRDefault="006307A8" w:rsidP="006307A8">
      <w:pPr>
        <w:pStyle w:val="a5"/>
        <w:widowControl w:val="0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CE2">
        <w:rPr>
          <w:rFonts w:ascii="Times New Roman" w:hAnsi="Times New Roman" w:cs="Times New Roman"/>
          <w:sz w:val="28"/>
          <w:szCs w:val="28"/>
        </w:rPr>
        <w:t>Закон Республики Казахстан от 5 июля 2000 года № 78-II «О финансовом лизинге» (с изменениями и дополнениями по состоянию на 05.10.2018 г.)</w:t>
      </w:r>
    </w:p>
    <w:p w:rsidR="006307A8" w:rsidRPr="00102CE2" w:rsidRDefault="006307A8" w:rsidP="006307A8">
      <w:pPr>
        <w:pStyle w:val="a5"/>
        <w:widowControl w:val="0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CE2">
        <w:rPr>
          <w:rFonts w:ascii="Times New Roman" w:hAnsi="Times New Roman" w:cs="Times New Roman"/>
          <w:sz w:val="28"/>
          <w:szCs w:val="28"/>
        </w:rPr>
        <w:t>Международный стандарт финансовой отчетности (IAS) 16 «Основные средства» (2015 год) [Электронный ресурс] // Правовой сайт. URL: http://online.zakon.kz/Document/?doc_id=1051802 (15.11.2019)</w:t>
      </w:r>
    </w:p>
    <w:p w:rsidR="006307A8" w:rsidRPr="00102CE2" w:rsidRDefault="006307A8" w:rsidP="006307A8">
      <w:pPr>
        <w:pStyle w:val="a5"/>
        <w:widowControl w:val="0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102CE2">
        <w:rPr>
          <w:rStyle w:val="blk"/>
          <w:rFonts w:ascii="Times New Roman" w:hAnsi="Times New Roman" w:cs="Times New Roman"/>
          <w:bCs/>
          <w:sz w:val="28"/>
          <w:szCs w:val="28"/>
        </w:rPr>
        <w:t xml:space="preserve">Международный стандарт финансовой отчетности (IAS) 17 «Аренда» </w:t>
      </w:r>
      <w:r w:rsidRPr="00102CE2">
        <w:rPr>
          <w:rStyle w:val="blk"/>
          <w:rFonts w:ascii="Times New Roman" w:hAnsi="Times New Roman" w:cs="Times New Roman"/>
          <w:sz w:val="28"/>
          <w:szCs w:val="28"/>
        </w:rPr>
        <w:t xml:space="preserve">(в ред. </w:t>
      </w:r>
      <w:r w:rsidRPr="00102CE2">
        <w:rPr>
          <w:rStyle w:val="r"/>
          <w:rFonts w:ascii="Times New Roman" w:hAnsi="Times New Roman" w:cs="Times New Roman"/>
          <w:sz w:val="28"/>
          <w:szCs w:val="28"/>
        </w:rPr>
        <w:t>2015 года</w:t>
      </w:r>
      <w:r w:rsidRPr="00102CE2">
        <w:rPr>
          <w:rStyle w:val="blk"/>
          <w:rFonts w:ascii="Times New Roman" w:hAnsi="Times New Roman" w:cs="Times New Roman"/>
          <w:sz w:val="28"/>
          <w:szCs w:val="28"/>
        </w:rPr>
        <w:t xml:space="preserve">) // </w:t>
      </w:r>
      <w:r w:rsidRPr="00102CE2">
        <w:rPr>
          <w:rFonts w:ascii="Times New Roman" w:hAnsi="Times New Roman" w:cs="Times New Roman"/>
          <w:sz w:val="28"/>
          <w:szCs w:val="28"/>
        </w:rPr>
        <w:t xml:space="preserve">Справочная система. – </w:t>
      </w:r>
      <w:r w:rsidRPr="00102CE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02CE2">
        <w:rPr>
          <w:rFonts w:ascii="Times New Roman" w:hAnsi="Times New Roman" w:cs="Times New Roman"/>
          <w:sz w:val="28"/>
          <w:szCs w:val="28"/>
        </w:rPr>
        <w:t xml:space="preserve">: </w:t>
      </w:r>
      <w:r w:rsidRPr="00102CE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02CE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102CE2">
        <w:rPr>
          <w:rFonts w:ascii="Times New Roman" w:hAnsi="Times New Roman" w:cs="Times New Roman"/>
          <w:sz w:val="28"/>
          <w:szCs w:val="28"/>
          <w:lang w:val="en-US"/>
        </w:rPr>
        <w:t>vitaminka</w:t>
      </w:r>
      <w:proofErr w:type="spellEnd"/>
      <w:r w:rsidRPr="00102CE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02CE2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102CE2">
        <w:rPr>
          <w:rFonts w:ascii="Times New Roman" w:hAnsi="Times New Roman" w:cs="Times New Roman"/>
          <w:sz w:val="28"/>
          <w:szCs w:val="28"/>
        </w:rPr>
        <w:t>/</w:t>
      </w:r>
      <w:r w:rsidRPr="00102CE2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102CE2">
        <w:rPr>
          <w:rFonts w:ascii="Times New Roman" w:hAnsi="Times New Roman" w:cs="Times New Roman"/>
          <w:sz w:val="28"/>
          <w:szCs w:val="28"/>
        </w:rPr>
        <w:t>/</w:t>
      </w:r>
      <w:r w:rsidRPr="00102CE2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102CE2">
        <w:rPr>
          <w:rFonts w:ascii="Times New Roman" w:hAnsi="Times New Roman" w:cs="Times New Roman"/>
          <w:sz w:val="28"/>
          <w:szCs w:val="28"/>
        </w:rPr>
        <w:t>/83 (15.11.2019)</w:t>
      </w:r>
    </w:p>
    <w:p w:rsidR="006307A8" w:rsidRPr="00102CE2" w:rsidRDefault="006307A8" w:rsidP="006307A8">
      <w:pPr>
        <w:pStyle w:val="a5"/>
        <w:widowControl w:val="0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CE2">
        <w:rPr>
          <w:rFonts w:ascii="Times New Roman" w:hAnsi="Times New Roman" w:cs="Times New Roman"/>
          <w:sz w:val="28"/>
          <w:szCs w:val="28"/>
        </w:rPr>
        <w:t>Методические рекомендации по применению международного стандарта бухгалтерского учета (IAS) 17 «Аренда». Р</w:t>
      </w:r>
      <w:r w:rsidRPr="00102CE2">
        <w:rPr>
          <w:rFonts w:ascii="Times New Roman" w:hAnsi="Times New Roman" w:cs="Times New Roman"/>
          <w:iCs/>
          <w:color w:val="000000"/>
          <w:sz w:val="28"/>
          <w:szCs w:val="28"/>
        </w:rPr>
        <w:t>екомендовано к применению Экспертным Советом Министерства финансов Республики Казахстан по вопросам бухгалтерского учета и аудита согласно Протоколу от «24</w:t>
      </w:r>
      <w:proofErr w:type="gramStart"/>
      <w:r w:rsidRPr="00102CE2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  <w:proofErr w:type="gramEnd"/>
      <w:r w:rsidRPr="00102CE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января 2005 года №1. – [Электронный ресурс]. - </w:t>
      </w:r>
      <w:r w:rsidRPr="00102CE2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URL</w:t>
      </w:r>
      <w:r w:rsidRPr="00102CE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: </w:t>
      </w:r>
      <w:r w:rsidRPr="00102CE2">
        <w:rPr>
          <w:rFonts w:ascii="Times New Roman" w:hAnsi="Times New Roman" w:cs="Times New Roman"/>
          <w:iCs/>
          <w:sz w:val="28"/>
          <w:szCs w:val="28"/>
          <w:lang w:val="en-US"/>
        </w:rPr>
        <w:t>http</w:t>
      </w:r>
      <w:r w:rsidRPr="00102CE2">
        <w:rPr>
          <w:rFonts w:ascii="Times New Roman" w:hAnsi="Times New Roman" w:cs="Times New Roman"/>
          <w:iCs/>
          <w:sz w:val="28"/>
          <w:szCs w:val="28"/>
        </w:rPr>
        <w:t>://</w:t>
      </w:r>
      <w:r w:rsidRPr="00102CE2">
        <w:rPr>
          <w:rFonts w:ascii="Times New Roman" w:hAnsi="Times New Roman" w:cs="Times New Roman"/>
          <w:iCs/>
          <w:sz w:val="28"/>
          <w:szCs w:val="28"/>
          <w:lang w:val="en-US"/>
        </w:rPr>
        <w:t>www</w:t>
      </w:r>
      <w:r w:rsidRPr="00102CE2">
        <w:rPr>
          <w:rFonts w:ascii="Times New Roman" w:hAnsi="Times New Roman" w:cs="Times New Roman"/>
          <w:iCs/>
          <w:sz w:val="28"/>
          <w:szCs w:val="28"/>
        </w:rPr>
        <w:t>.</w:t>
      </w:r>
      <w:proofErr w:type="spellStart"/>
      <w:r w:rsidRPr="00102CE2">
        <w:rPr>
          <w:rFonts w:ascii="Times New Roman" w:hAnsi="Times New Roman" w:cs="Times New Roman"/>
          <w:iCs/>
          <w:sz w:val="28"/>
          <w:szCs w:val="28"/>
          <w:lang w:val="en-US"/>
        </w:rPr>
        <w:t>grossbuh</w:t>
      </w:r>
      <w:proofErr w:type="spellEnd"/>
      <w:r w:rsidRPr="00102CE2">
        <w:rPr>
          <w:rFonts w:ascii="Times New Roman" w:hAnsi="Times New Roman" w:cs="Times New Roman"/>
          <w:iCs/>
          <w:sz w:val="28"/>
          <w:szCs w:val="28"/>
        </w:rPr>
        <w:t>.</w:t>
      </w:r>
      <w:proofErr w:type="spellStart"/>
      <w:r w:rsidRPr="00102CE2">
        <w:rPr>
          <w:rFonts w:ascii="Times New Roman" w:hAnsi="Times New Roman" w:cs="Times New Roman"/>
          <w:iCs/>
          <w:sz w:val="28"/>
          <w:szCs w:val="28"/>
          <w:lang w:val="en-US"/>
        </w:rPr>
        <w:t>kz</w:t>
      </w:r>
      <w:proofErr w:type="spellEnd"/>
      <w:r w:rsidRPr="00102CE2">
        <w:rPr>
          <w:rFonts w:ascii="Times New Roman" w:hAnsi="Times New Roman" w:cs="Times New Roman"/>
          <w:iCs/>
          <w:sz w:val="28"/>
          <w:szCs w:val="28"/>
        </w:rPr>
        <w:t>/</w:t>
      </w:r>
      <w:r w:rsidRPr="00102CE2">
        <w:rPr>
          <w:rFonts w:ascii="Times New Roman" w:hAnsi="Times New Roman" w:cs="Times New Roman"/>
          <w:iCs/>
          <w:sz w:val="28"/>
          <w:szCs w:val="28"/>
          <w:lang w:val="en-US"/>
        </w:rPr>
        <w:t>information</w:t>
      </w:r>
      <w:r w:rsidRPr="00102CE2">
        <w:rPr>
          <w:rFonts w:ascii="Times New Roman" w:hAnsi="Times New Roman" w:cs="Times New Roman"/>
          <w:iCs/>
          <w:sz w:val="28"/>
          <w:szCs w:val="28"/>
        </w:rPr>
        <w:t>/</w:t>
      </w:r>
      <w:r w:rsidRPr="00102CE2">
        <w:rPr>
          <w:rFonts w:ascii="Times New Roman" w:hAnsi="Times New Roman" w:cs="Times New Roman"/>
          <w:iCs/>
          <w:sz w:val="28"/>
          <w:szCs w:val="28"/>
          <w:lang w:val="en-US"/>
        </w:rPr>
        <w:t>show</w:t>
      </w:r>
      <w:r w:rsidRPr="00102CE2">
        <w:rPr>
          <w:rFonts w:ascii="Times New Roman" w:hAnsi="Times New Roman" w:cs="Times New Roman"/>
          <w:iCs/>
          <w:sz w:val="28"/>
          <w:szCs w:val="28"/>
        </w:rPr>
        <w:t>/</w:t>
      </w:r>
      <w:r w:rsidRPr="00102CE2">
        <w:rPr>
          <w:rFonts w:ascii="Times New Roman" w:hAnsi="Times New Roman" w:cs="Times New Roman"/>
          <w:iCs/>
          <w:sz w:val="28"/>
          <w:szCs w:val="28"/>
          <w:lang w:val="en-US"/>
        </w:rPr>
        <w:t>id</w:t>
      </w:r>
      <w:r w:rsidRPr="00102CE2">
        <w:rPr>
          <w:rFonts w:ascii="Times New Roman" w:hAnsi="Times New Roman" w:cs="Times New Roman"/>
          <w:iCs/>
          <w:sz w:val="28"/>
          <w:szCs w:val="28"/>
        </w:rPr>
        <w:t>/154.</w:t>
      </w:r>
      <w:r w:rsidRPr="00102CE2">
        <w:rPr>
          <w:rFonts w:ascii="Times New Roman" w:hAnsi="Times New Roman" w:cs="Times New Roman"/>
          <w:iCs/>
          <w:sz w:val="28"/>
          <w:szCs w:val="28"/>
          <w:lang w:val="en-US"/>
        </w:rPr>
        <w:t>html</w:t>
      </w:r>
      <w:r w:rsidRPr="00102CE2">
        <w:rPr>
          <w:rFonts w:ascii="Times New Roman" w:hAnsi="Times New Roman" w:cs="Times New Roman"/>
          <w:sz w:val="28"/>
          <w:szCs w:val="28"/>
        </w:rPr>
        <w:t xml:space="preserve"> (15.11.2019)</w:t>
      </w:r>
    </w:p>
    <w:p w:rsidR="006307A8" w:rsidRDefault="006307A8"/>
    <w:sectPr w:rsidR="00630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822C9"/>
    <w:multiLevelType w:val="hybridMultilevel"/>
    <w:tmpl w:val="7556D82C"/>
    <w:lvl w:ilvl="0" w:tplc="160623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E8"/>
    <w:rsid w:val="006307A8"/>
    <w:rsid w:val="007C57E8"/>
    <w:rsid w:val="0086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362B"/>
  <w15:chartTrackingRefBased/>
  <w15:docId w15:val="{047046E5-4B8D-4387-ACA7-029D2D59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07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7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6307A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307A8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6307A8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6307A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307A8"/>
    <w:pPr>
      <w:ind w:left="720"/>
      <w:contextualSpacing/>
    </w:pPr>
  </w:style>
  <w:style w:type="character" w:customStyle="1" w:styleId="r">
    <w:name w:val="r"/>
    <w:rsid w:val="006307A8"/>
  </w:style>
  <w:style w:type="character" w:customStyle="1" w:styleId="blk">
    <w:name w:val="blk"/>
    <w:rsid w:val="00630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2020-11-09T09:10:00Z</dcterms:created>
  <dcterms:modified xsi:type="dcterms:W3CDTF">2020-11-09T09:12:00Z</dcterms:modified>
</cp:coreProperties>
</file>