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39" w:rsidRPr="00614A39" w:rsidRDefault="00614A39" w:rsidP="00614A39">
      <w:pPr>
        <w:widowControl w:val="0"/>
        <w:shd w:val="clear" w:color="auto" w:fill="FFFFFF"/>
        <w:spacing w:after="0" w:line="240" w:lineRule="auto"/>
        <w:ind w:left="3538" w:firstLine="709"/>
        <w:rPr>
          <w:rFonts w:ascii="Times New Roman" w:hAnsi="Times New Roman" w:cs="Times New Roman"/>
          <w:i/>
          <w:szCs w:val="24"/>
        </w:rPr>
      </w:pPr>
    </w:p>
    <w:p w:rsidR="00614A39" w:rsidRDefault="00614A39" w:rsidP="00614A3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614A3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Мд</w:t>
      </w:r>
      <w:proofErr w:type="spellEnd"/>
      <w:r w:rsidRPr="00614A3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614A3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Формирование профессионально лидерских деловых качеств курсантов военного вуза </w:t>
      </w:r>
    </w:p>
    <w:p w:rsidR="00614A39" w:rsidRDefault="00614A39" w:rsidP="00614A3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Стр_73</w:t>
      </w:r>
    </w:p>
    <w:p w:rsidR="00614A39" w:rsidRPr="00313FA6" w:rsidRDefault="00614A39" w:rsidP="00614A39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313FA6">
        <w:rPr>
          <w:rFonts w:ascii="Times New Roman" w:hAnsi="Times New Roman" w:cs="Times New Roman"/>
          <w:sz w:val="28"/>
        </w:rPr>
        <w:fldChar w:fldCharType="begin"/>
      </w:r>
      <w:r w:rsidRPr="00313FA6">
        <w:rPr>
          <w:rFonts w:ascii="Times New Roman" w:hAnsi="Times New Roman" w:cs="Times New Roman"/>
          <w:sz w:val="28"/>
        </w:rPr>
        <w:instrText xml:space="preserve"> TOC \o "1-3" \h \z \u </w:instrText>
      </w:r>
      <w:r w:rsidRPr="00313FA6">
        <w:rPr>
          <w:rFonts w:ascii="Times New Roman" w:hAnsi="Times New Roman" w:cs="Times New Roman"/>
          <w:sz w:val="28"/>
        </w:rPr>
        <w:fldChar w:fldCharType="separate"/>
      </w:r>
      <w:hyperlink w:anchor="_Toc148008698" w:history="1">
        <w:r w:rsidRPr="00313FA6">
          <w:rPr>
            <w:rStyle w:val="a3"/>
            <w:rFonts w:ascii="Times New Roman" w:hAnsi="Times New Roman" w:cs="Times New Roman"/>
            <w:noProof/>
            <w:sz w:val="28"/>
          </w:rPr>
          <w:t>Введение</w:t>
        </w:r>
      </w:hyperlink>
    </w:p>
    <w:p w:rsidR="00614A39" w:rsidRPr="00313FA6" w:rsidRDefault="00614A39" w:rsidP="00614A39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48008699" w:history="1">
        <w:r w:rsidRPr="00313FA6">
          <w:rPr>
            <w:rStyle w:val="a3"/>
            <w:rFonts w:ascii="Times New Roman" w:hAnsi="Times New Roman" w:cs="Times New Roman"/>
            <w:noProof/>
            <w:sz w:val="28"/>
          </w:rPr>
          <w:t>I Теоретические основы формирования профессионально деловых качеств курсантов военного вуза</w:t>
        </w:r>
      </w:hyperlink>
    </w:p>
    <w:p w:rsidR="00614A39" w:rsidRPr="00313FA6" w:rsidRDefault="00614A39" w:rsidP="00614A3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48008700" w:history="1">
        <w:r w:rsidRPr="00313FA6">
          <w:rPr>
            <w:rStyle w:val="a3"/>
            <w:rFonts w:ascii="Times New Roman" w:hAnsi="Times New Roman" w:cs="Times New Roman"/>
            <w:noProof/>
            <w:sz w:val="28"/>
          </w:rPr>
          <w:t>1.1 Особенности профессиональной подготовки курсантов военного вуза</w:t>
        </w:r>
      </w:hyperlink>
    </w:p>
    <w:p w:rsidR="00614A39" w:rsidRPr="00313FA6" w:rsidRDefault="00614A39" w:rsidP="00614A3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48008701" w:history="1">
        <w:r w:rsidRPr="00313FA6">
          <w:rPr>
            <w:rStyle w:val="a3"/>
            <w:rFonts w:ascii="Times New Roman" w:hAnsi="Times New Roman" w:cs="Times New Roman"/>
            <w:noProof/>
            <w:sz w:val="28"/>
          </w:rPr>
          <w:t>1.2 Сущность и классификация профессионально деловых качеств курсантов</w:t>
        </w:r>
      </w:hyperlink>
    </w:p>
    <w:p w:rsidR="00614A39" w:rsidRPr="00313FA6" w:rsidRDefault="00614A39" w:rsidP="00614A3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48008702" w:history="1">
        <w:r w:rsidRPr="00313FA6">
          <w:rPr>
            <w:rStyle w:val="a3"/>
            <w:rFonts w:ascii="Times New Roman" w:hAnsi="Times New Roman" w:cs="Times New Roman"/>
            <w:noProof/>
            <w:sz w:val="28"/>
          </w:rPr>
          <w:t>1.3 Педагогические условия формирования лидерских деловых качеств курсантов военного вуза</w:t>
        </w:r>
      </w:hyperlink>
    </w:p>
    <w:p w:rsidR="00614A39" w:rsidRPr="00313FA6" w:rsidRDefault="00614A39" w:rsidP="00614A3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48008703" w:history="1">
        <w:r w:rsidRPr="00313FA6">
          <w:rPr>
            <w:rStyle w:val="a3"/>
            <w:rFonts w:ascii="Times New Roman" w:hAnsi="Times New Roman" w:cs="Times New Roman"/>
            <w:noProof/>
            <w:sz w:val="28"/>
          </w:rPr>
          <w:t>Вывод по главе 1.</w:t>
        </w:r>
      </w:hyperlink>
      <w:r w:rsidRPr="00313FA6">
        <w:rPr>
          <w:rFonts w:ascii="Times New Roman" w:hAnsi="Times New Roman" w:cs="Times New Roman"/>
          <w:noProof/>
          <w:sz w:val="28"/>
        </w:rPr>
        <w:t xml:space="preserve"> </w:t>
      </w:r>
    </w:p>
    <w:p w:rsidR="00614A39" w:rsidRPr="00313FA6" w:rsidRDefault="00614A39" w:rsidP="00614A39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48008704" w:history="1">
        <w:r w:rsidRPr="00313FA6">
          <w:rPr>
            <w:rStyle w:val="a3"/>
            <w:rFonts w:ascii="Times New Roman" w:hAnsi="Times New Roman" w:cs="Times New Roman"/>
            <w:noProof/>
            <w:sz w:val="28"/>
          </w:rPr>
          <w:t>II Опытно-экспериментальная работа по развитию профессионально деловых качеств военного вуза</w:t>
        </w:r>
      </w:hyperlink>
    </w:p>
    <w:p w:rsidR="00614A39" w:rsidRPr="00313FA6" w:rsidRDefault="00614A39" w:rsidP="00614A3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48008705" w:history="1">
        <w:r w:rsidRPr="00313FA6">
          <w:rPr>
            <w:rStyle w:val="a3"/>
            <w:rFonts w:ascii="Times New Roman" w:hAnsi="Times New Roman" w:cs="Times New Roman"/>
            <w:noProof/>
            <w:sz w:val="28"/>
          </w:rPr>
          <w:t>2.1 Диагностика профессионально-деловых лидерских качеств курсантов военного вуза</w:t>
        </w:r>
      </w:hyperlink>
    </w:p>
    <w:p w:rsidR="00614A39" w:rsidRPr="00313FA6" w:rsidRDefault="00614A39" w:rsidP="00614A3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48008706" w:history="1">
        <w:r w:rsidRPr="00313FA6">
          <w:rPr>
            <w:rStyle w:val="a3"/>
            <w:rFonts w:ascii="Times New Roman" w:hAnsi="Times New Roman" w:cs="Times New Roman"/>
            <w:noProof/>
            <w:sz w:val="28"/>
          </w:rPr>
          <w:t>2.2 Апробация педагогических условий развития лидерских профессионально-деловых качеств курсантов военного вуза</w:t>
        </w:r>
      </w:hyperlink>
    </w:p>
    <w:p w:rsidR="00614A39" w:rsidRPr="00313FA6" w:rsidRDefault="00614A39" w:rsidP="00614A3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48008707" w:history="1">
        <w:r w:rsidRPr="00313FA6">
          <w:rPr>
            <w:rStyle w:val="a3"/>
            <w:rFonts w:ascii="Times New Roman" w:hAnsi="Times New Roman" w:cs="Times New Roman"/>
            <w:noProof/>
            <w:sz w:val="28"/>
          </w:rPr>
          <w:t>2.3 Анализ и оценка результатов исследования</w:t>
        </w:r>
      </w:hyperlink>
    </w:p>
    <w:p w:rsidR="00614A39" w:rsidRPr="00313FA6" w:rsidRDefault="00614A39" w:rsidP="00614A3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48008708" w:history="1">
        <w:r w:rsidRPr="00313FA6">
          <w:rPr>
            <w:rStyle w:val="a3"/>
            <w:rFonts w:ascii="Times New Roman" w:hAnsi="Times New Roman" w:cs="Times New Roman"/>
            <w:noProof/>
            <w:sz w:val="28"/>
          </w:rPr>
          <w:t>Вывод по 2 главе.</w:t>
        </w:r>
      </w:hyperlink>
      <w:r w:rsidRPr="00313FA6">
        <w:rPr>
          <w:rFonts w:ascii="Times New Roman" w:hAnsi="Times New Roman" w:cs="Times New Roman"/>
          <w:noProof/>
          <w:sz w:val="28"/>
        </w:rPr>
        <w:t xml:space="preserve"> </w:t>
      </w:r>
    </w:p>
    <w:p w:rsidR="00614A39" w:rsidRPr="00313FA6" w:rsidRDefault="00614A39" w:rsidP="00614A39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48008709" w:history="1">
        <w:r w:rsidRPr="00313FA6">
          <w:rPr>
            <w:rStyle w:val="a3"/>
            <w:rFonts w:ascii="Times New Roman" w:hAnsi="Times New Roman" w:cs="Times New Roman"/>
            <w:noProof/>
            <w:sz w:val="28"/>
          </w:rPr>
          <w:t>Заключение</w:t>
        </w:r>
      </w:hyperlink>
    </w:p>
    <w:p w:rsidR="00614A39" w:rsidRDefault="00614A39" w:rsidP="00614A39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48008710" w:history="1">
        <w:r w:rsidRPr="00313FA6">
          <w:rPr>
            <w:rStyle w:val="a3"/>
            <w:rFonts w:ascii="Times New Roman" w:hAnsi="Times New Roman" w:cs="Times New Roman"/>
            <w:noProof/>
            <w:sz w:val="28"/>
          </w:rPr>
          <w:t>Список использованной литературы</w:t>
        </w:r>
      </w:hyperlink>
    </w:p>
    <w:p w:rsidR="00614A39" w:rsidRDefault="00614A39" w:rsidP="00614A39">
      <w:pPr>
        <w:rPr>
          <w:lang w:eastAsia="ru-RU"/>
        </w:rPr>
      </w:pPr>
    </w:p>
    <w:p w:rsidR="00614A39" w:rsidRDefault="00614A39" w:rsidP="00614A39">
      <w:pPr>
        <w:rPr>
          <w:lang w:eastAsia="ru-RU"/>
        </w:rPr>
      </w:pPr>
    </w:p>
    <w:p w:rsidR="00614A39" w:rsidRDefault="00614A39" w:rsidP="00614A39">
      <w:pPr>
        <w:rPr>
          <w:lang w:eastAsia="ru-RU"/>
        </w:rPr>
      </w:pPr>
    </w:p>
    <w:p w:rsidR="00614A39" w:rsidRDefault="00614A39" w:rsidP="00614A39">
      <w:pPr>
        <w:rPr>
          <w:lang w:eastAsia="ru-RU"/>
        </w:rPr>
      </w:pPr>
    </w:p>
    <w:p w:rsidR="00614A39" w:rsidRDefault="00614A39" w:rsidP="00614A39">
      <w:pPr>
        <w:rPr>
          <w:lang w:eastAsia="ru-RU"/>
        </w:rPr>
      </w:pPr>
    </w:p>
    <w:p w:rsidR="00614A39" w:rsidRDefault="00614A39" w:rsidP="00614A39">
      <w:pPr>
        <w:rPr>
          <w:lang w:eastAsia="ru-RU"/>
        </w:rPr>
      </w:pPr>
    </w:p>
    <w:p w:rsidR="00614A39" w:rsidRDefault="00614A39" w:rsidP="00614A39">
      <w:pPr>
        <w:rPr>
          <w:lang w:eastAsia="ru-RU"/>
        </w:rPr>
      </w:pPr>
    </w:p>
    <w:p w:rsidR="00614A39" w:rsidRPr="008C25F6" w:rsidRDefault="00614A39" w:rsidP="00614A3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48008709"/>
      <w:r w:rsidRPr="008C25F6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614A39" w:rsidRPr="008C25F6" w:rsidRDefault="00614A39" w:rsidP="00614A39">
      <w:pPr>
        <w:pStyle w:val="l-about-typography--text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32"/>
          <w:szCs w:val="32"/>
        </w:rPr>
      </w:pPr>
    </w:p>
    <w:p w:rsidR="00614A39" w:rsidRPr="008C25F6" w:rsidRDefault="00614A39" w:rsidP="00614A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F6">
        <w:rPr>
          <w:rFonts w:ascii="Times New Roman" w:hAnsi="Times New Roman" w:cs="Times New Roman"/>
          <w:sz w:val="28"/>
          <w:szCs w:val="28"/>
        </w:rPr>
        <w:t>Профессионально-деловые качества офицера курсантов военного учебного заведения рассматриваются индивидуально-психические и личностные качества субъекта, которые необходимы и достаточны для реализации той или иной продуктивной деятельности.</w:t>
      </w:r>
    </w:p>
    <w:p w:rsidR="00614A39" w:rsidRPr="008C25F6" w:rsidRDefault="00614A39" w:rsidP="00614A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F6">
        <w:rPr>
          <w:rFonts w:ascii="Times New Roman" w:hAnsi="Times New Roman" w:cs="Times New Roman"/>
          <w:sz w:val="28"/>
          <w:szCs w:val="28"/>
        </w:rPr>
        <w:t xml:space="preserve">В структуре деловых качеств курсанта выделенный нами первый компонент - познавательно-нормативный, который включает в себя: </w:t>
      </w:r>
    </w:p>
    <w:p w:rsidR="00614A39" w:rsidRPr="008C25F6" w:rsidRDefault="00614A39" w:rsidP="00614A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F6">
        <w:rPr>
          <w:rFonts w:ascii="Times New Roman" w:hAnsi="Times New Roman" w:cs="Times New Roman"/>
          <w:sz w:val="28"/>
          <w:szCs w:val="28"/>
        </w:rPr>
        <w:t xml:space="preserve">- прочную систему профессионального образования; </w:t>
      </w:r>
    </w:p>
    <w:p w:rsidR="00614A39" w:rsidRPr="008C25F6" w:rsidRDefault="00614A39" w:rsidP="00614A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F6">
        <w:rPr>
          <w:rFonts w:ascii="Times New Roman" w:hAnsi="Times New Roman" w:cs="Times New Roman"/>
          <w:sz w:val="28"/>
          <w:szCs w:val="28"/>
        </w:rPr>
        <w:t xml:space="preserve">- систему взаимодействия с другими курсантами в образовательной и служебной деятельности; </w:t>
      </w:r>
    </w:p>
    <w:p w:rsidR="00614A39" w:rsidRPr="008C25F6" w:rsidRDefault="00614A39" w:rsidP="00614A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F6">
        <w:rPr>
          <w:rFonts w:ascii="Times New Roman" w:hAnsi="Times New Roman" w:cs="Times New Roman"/>
          <w:sz w:val="28"/>
          <w:szCs w:val="28"/>
        </w:rPr>
        <w:t>- профессионально-нравственные качества, ценности, смыслы, нормы;</w:t>
      </w:r>
    </w:p>
    <w:p w:rsidR="00614A39" w:rsidRPr="008C25F6" w:rsidRDefault="00614A39" w:rsidP="00614A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F6">
        <w:rPr>
          <w:rFonts w:ascii="Times New Roman" w:hAnsi="Times New Roman" w:cs="Times New Roman"/>
          <w:sz w:val="28"/>
          <w:szCs w:val="28"/>
        </w:rPr>
        <w:t>- инициативность и творчество в решении профессиональных задач; профессиональную позицию.</w:t>
      </w:r>
    </w:p>
    <w:p w:rsidR="00614A39" w:rsidRPr="008C25F6" w:rsidRDefault="00614A39" w:rsidP="00614A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F6">
        <w:rPr>
          <w:rFonts w:ascii="Times New Roman" w:hAnsi="Times New Roman" w:cs="Times New Roman"/>
          <w:sz w:val="28"/>
          <w:szCs w:val="28"/>
        </w:rPr>
        <w:t>Следующий компонент деловых качеств курсантов - гуманистически-мировоззренческий, который определяет:</w:t>
      </w:r>
    </w:p>
    <w:p w:rsidR="00614A39" w:rsidRPr="008C25F6" w:rsidRDefault="00614A39" w:rsidP="00614A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F6">
        <w:rPr>
          <w:rFonts w:ascii="Times New Roman" w:hAnsi="Times New Roman" w:cs="Times New Roman"/>
          <w:sz w:val="28"/>
          <w:szCs w:val="28"/>
        </w:rPr>
        <w:t xml:space="preserve">- соблюдение профессионально-нравственных смыслов, норм профессиональной этики; </w:t>
      </w:r>
    </w:p>
    <w:p w:rsidR="00614A39" w:rsidRPr="008C25F6" w:rsidRDefault="00614A39" w:rsidP="00614A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F6">
        <w:rPr>
          <w:rFonts w:ascii="Times New Roman" w:hAnsi="Times New Roman" w:cs="Times New Roman"/>
          <w:sz w:val="28"/>
          <w:szCs w:val="28"/>
        </w:rPr>
        <w:t xml:space="preserve">- развитие профессионально-ролевого общения; </w:t>
      </w:r>
    </w:p>
    <w:p w:rsidR="00614A39" w:rsidRDefault="00614A39" w:rsidP="00614A39">
      <w:pPr>
        <w:rPr>
          <w:rFonts w:ascii="Times New Roman" w:hAnsi="Times New Roman" w:cs="Times New Roman"/>
          <w:sz w:val="28"/>
          <w:szCs w:val="28"/>
        </w:rPr>
      </w:pPr>
      <w:r w:rsidRPr="008C25F6">
        <w:rPr>
          <w:rFonts w:ascii="Times New Roman" w:hAnsi="Times New Roman" w:cs="Times New Roman"/>
          <w:sz w:val="28"/>
          <w:szCs w:val="28"/>
        </w:rPr>
        <w:t>- удовлетворенность выбором правоохранительной деятельности как профессиональной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A39" w:rsidRDefault="00614A39" w:rsidP="00614A39">
      <w:pPr>
        <w:rPr>
          <w:rFonts w:ascii="Times New Roman" w:hAnsi="Times New Roman" w:cs="Times New Roman"/>
          <w:sz w:val="28"/>
          <w:szCs w:val="28"/>
        </w:rPr>
      </w:pPr>
    </w:p>
    <w:p w:rsidR="00614A39" w:rsidRDefault="00614A39" w:rsidP="00614A39">
      <w:pPr>
        <w:rPr>
          <w:rFonts w:ascii="Times New Roman" w:hAnsi="Times New Roman" w:cs="Times New Roman"/>
          <w:sz w:val="28"/>
          <w:szCs w:val="28"/>
        </w:rPr>
      </w:pPr>
    </w:p>
    <w:p w:rsidR="00614A39" w:rsidRDefault="00614A39" w:rsidP="00614A39">
      <w:pPr>
        <w:rPr>
          <w:rFonts w:ascii="Times New Roman" w:hAnsi="Times New Roman" w:cs="Times New Roman"/>
          <w:sz w:val="28"/>
          <w:szCs w:val="28"/>
        </w:rPr>
      </w:pPr>
    </w:p>
    <w:p w:rsidR="00614A39" w:rsidRDefault="00614A39" w:rsidP="00614A39">
      <w:pPr>
        <w:rPr>
          <w:rFonts w:ascii="Times New Roman" w:hAnsi="Times New Roman" w:cs="Times New Roman"/>
          <w:sz w:val="28"/>
          <w:szCs w:val="28"/>
        </w:rPr>
      </w:pPr>
    </w:p>
    <w:p w:rsidR="00614A39" w:rsidRDefault="00614A39" w:rsidP="00614A39">
      <w:pPr>
        <w:rPr>
          <w:rFonts w:ascii="Times New Roman" w:hAnsi="Times New Roman" w:cs="Times New Roman"/>
          <w:sz w:val="28"/>
          <w:szCs w:val="28"/>
        </w:rPr>
      </w:pPr>
    </w:p>
    <w:p w:rsidR="00614A39" w:rsidRDefault="00614A39" w:rsidP="00614A39">
      <w:pPr>
        <w:rPr>
          <w:rFonts w:ascii="Times New Roman" w:hAnsi="Times New Roman" w:cs="Times New Roman"/>
          <w:sz w:val="28"/>
          <w:szCs w:val="28"/>
        </w:rPr>
      </w:pPr>
    </w:p>
    <w:p w:rsidR="00614A39" w:rsidRDefault="00614A39" w:rsidP="00614A39">
      <w:pPr>
        <w:rPr>
          <w:rFonts w:ascii="Times New Roman" w:hAnsi="Times New Roman" w:cs="Times New Roman"/>
          <w:sz w:val="28"/>
          <w:szCs w:val="28"/>
        </w:rPr>
      </w:pPr>
    </w:p>
    <w:p w:rsidR="00614A39" w:rsidRDefault="00614A39" w:rsidP="00614A39">
      <w:pPr>
        <w:rPr>
          <w:rFonts w:ascii="Times New Roman" w:hAnsi="Times New Roman" w:cs="Times New Roman"/>
          <w:sz w:val="28"/>
          <w:szCs w:val="28"/>
        </w:rPr>
      </w:pPr>
    </w:p>
    <w:p w:rsidR="00614A39" w:rsidRPr="008C25F6" w:rsidRDefault="00614A39" w:rsidP="00614A3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30354854"/>
      <w:bookmarkStart w:id="2" w:name="_Toc148008710"/>
      <w:r w:rsidRPr="008C25F6">
        <w:rPr>
          <w:rFonts w:ascii="Times New Roman" w:hAnsi="Times New Roman" w:cs="Times New Roman"/>
          <w:color w:val="auto"/>
        </w:rPr>
        <w:t>Список использованной литературы</w:t>
      </w:r>
      <w:bookmarkEnd w:id="1"/>
      <w:bookmarkEnd w:id="2"/>
    </w:p>
    <w:p w:rsidR="00614A39" w:rsidRPr="008C25F6" w:rsidRDefault="00614A39" w:rsidP="00614A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39" w:rsidRPr="008C25F6" w:rsidRDefault="00614A39" w:rsidP="00614A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F6">
        <w:rPr>
          <w:rFonts w:ascii="Times New Roman" w:eastAsia="Times New Roman" w:hAnsi="Times New Roman" w:cs="Times New Roman"/>
          <w:sz w:val="28"/>
          <w:szCs w:val="28"/>
        </w:rPr>
        <w:t xml:space="preserve">1. Приказ Министра образования и науки Республики Казахстан от 31 октября 2018 года № 604. Зарегистрирован в Министерстве юстиции Республики Казахстан 1 ноября 2018 года № 17669. </w:t>
      </w:r>
      <w:r w:rsidRPr="008C25F6">
        <w:rPr>
          <w:rFonts w:ascii="Times New Roman" w:hAnsi="Times New Roman" w:cs="Times New Roman"/>
          <w:sz w:val="28"/>
          <w:szCs w:val="28"/>
        </w:rPr>
        <w:t>Об утверждении государственных общеобязательных стандартов образования всех уровней образования. Электронный ресурс: http://adilet.zan.kz/rus/docs/V1800017669;</w:t>
      </w:r>
    </w:p>
    <w:p w:rsidR="00614A39" w:rsidRPr="008C25F6" w:rsidRDefault="00614A39" w:rsidP="00614A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F6">
        <w:rPr>
          <w:rFonts w:ascii="Times New Roman" w:hAnsi="Times New Roman" w:cs="Times New Roman"/>
          <w:sz w:val="28"/>
          <w:szCs w:val="28"/>
        </w:rPr>
        <w:t xml:space="preserve">2. Алиева С.В. Социальная педагогика: Учебное пособие / А.В. Иванов, С.В. </w:t>
      </w:r>
      <w:proofErr w:type="gramStart"/>
      <w:r w:rsidRPr="008C25F6">
        <w:rPr>
          <w:rFonts w:ascii="Times New Roman" w:hAnsi="Times New Roman" w:cs="Times New Roman"/>
          <w:sz w:val="28"/>
          <w:szCs w:val="28"/>
        </w:rPr>
        <w:t>Алиева .</w:t>
      </w:r>
      <w:proofErr w:type="gramEnd"/>
      <w:r w:rsidRPr="008C25F6">
        <w:rPr>
          <w:rFonts w:ascii="Times New Roman" w:hAnsi="Times New Roman" w:cs="Times New Roman"/>
          <w:sz w:val="28"/>
          <w:szCs w:val="28"/>
        </w:rPr>
        <w:t xml:space="preserve"> - М.: Дашков и К, 2019. - 424 c.;</w:t>
      </w:r>
    </w:p>
    <w:p w:rsidR="00614A39" w:rsidRPr="008C25F6" w:rsidRDefault="00614A39" w:rsidP="00614A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F6">
        <w:rPr>
          <w:rFonts w:ascii="Times New Roman" w:hAnsi="Times New Roman" w:cs="Times New Roman"/>
          <w:sz w:val="28"/>
          <w:szCs w:val="28"/>
          <w:shd w:val="clear" w:color="auto" w:fill="FFFFFF"/>
        </w:rPr>
        <w:t>3. Алмазов Б.Н. Психология социального отчуждения. М., 2018. - 320 с.;</w:t>
      </w:r>
      <w:r w:rsidRPr="008C2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A39" w:rsidRPr="008C25F6" w:rsidRDefault="00614A39" w:rsidP="00614A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F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C25F6">
        <w:rPr>
          <w:rFonts w:ascii="Times New Roman" w:hAnsi="Times New Roman" w:cs="Times New Roman"/>
          <w:sz w:val="28"/>
          <w:szCs w:val="28"/>
        </w:rPr>
        <w:t>Алтунина</w:t>
      </w:r>
      <w:proofErr w:type="spellEnd"/>
      <w:r w:rsidRPr="008C25F6">
        <w:rPr>
          <w:rFonts w:ascii="Times New Roman" w:hAnsi="Times New Roman" w:cs="Times New Roman"/>
          <w:sz w:val="28"/>
          <w:szCs w:val="28"/>
        </w:rPr>
        <w:t xml:space="preserve"> И.Р. Социальная психология: Учебник / И.Р. </w:t>
      </w:r>
      <w:proofErr w:type="spellStart"/>
      <w:r w:rsidRPr="008C25F6">
        <w:rPr>
          <w:rFonts w:ascii="Times New Roman" w:hAnsi="Times New Roman" w:cs="Times New Roman"/>
          <w:sz w:val="28"/>
          <w:szCs w:val="28"/>
        </w:rPr>
        <w:t>Алтунина</w:t>
      </w:r>
      <w:proofErr w:type="spellEnd"/>
      <w:r w:rsidRPr="008C25F6">
        <w:rPr>
          <w:rFonts w:ascii="Times New Roman" w:hAnsi="Times New Roman" w:cs="Times New Roman"/>
          <w:sz w:val="28"/>
          <w:szCs w:val="28"/>
        </w:rPr>
        <w:t xml:space="preserve">, Р.С. </w:t>
      </w:r>
      <w:proofErr w:type="spellStart"/>
      <w:r w:rsidRPr="008C25F6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8C25F6">
        <w:rPr>
          <w:rFonts w:ascii="Times New Roman" w:hAnsi="Times New Roman" w:cs="Times New Roman"/>
          <w:sz w:val="28"/>
          <w:szCs w:val="28"/>
        </w:rPr>
        <w:t xml:space="preserve">. - Люберцы: </w:t>
      </w:r>
      <w:proofErr w:type="spellStart"/>
      <w:r w:rsidRPr="008C25F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C25F6">
        <w:rPr>
          <w:rFonts w:ascii="Times New Roman" w:hAnsi="Times New Roman" w:cs="Times New Roman"/>
          <w:sz w:val="28"/>
          <w:szCs w:val="28"/>
        </w:rPr>
        <w:t>, 2019. - 427 c.</w:t>
      </w:r>
    </w:p>
    <w:p w:rsidR="00614A39" w:rsidRPr="008C25F6" w:rsidRDefault="00614A39" w:rsidP="00614A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F6">
        <w:rPr>
          <w:rFonts w:ascii="Times New Roman" w:hAnsi="Times New Roman" w:cs="Times New Roman"/>
          <w:sz w:val="28"/>
          <w:szCs w:val="28"/>
        </w:rPr>
        <w:t>5. Андреева Г.М. Социальная психология. М.: Аспект Пресс, 2021. - 363 с.;</w:t>
      </w:r>
    </w:p>
    <w:p w:rsidR="00614A39" w:rsidRPr="00614A39" w:rsidRDefault="00614A39" w:rsidP="00614A39">
      <w:pPr>
        <w:rPr>
          <w:lang w:eastAsia="ru-RU"/>
        </w:rPr>
      </w:pPr>
      <w:bookmarkStart w:id="3" w:name="_GoBack"/>
      <w:bookmarkEnd w:id="3"/>
    </w:p>
    <w:p w:rsidR="00614A39" w:rsidRPr="00614A39" w:rsidRDefault="00614A39" w:rsidP="00614A39">
      <w:pPr>
        <w:spacing w:after="0" w:line="240" w:lineRule="auto"/>
        <w:ind w:firstLine="567"/>
        <w:rPr>
          <w:rStyle w:val="nkp1wsb"/>
          <w:rFonts w:ascii="Times New Roman" w:hAnsi="Times New Roman" w:cs="Times New Roman"/>
        </w:rPr>
      </w:pPr>
      <w:r w:rsidRPr="00313FA6">
        <w:rPr>
          <w:rFonts w:ascii="Times New Roman" w:hAnsi="Times New Roman" w:cs="Times New Roman"/>
          <w:sz w:val="28"/>
        </w:rPr>
        <w:fldChar w:fldCharType="end"/>
      </w:r>
    </w:p>
    <w:p w:rsidR="00B64B6C" w:rsidRDefault="00B64B6C"/>
    <w:p w:rsidR="00614A39" w:rsidRDefault="00614A39"/>
    <w:p w:rsidR="00614A39" w:rsidRDefault="00614A39"/>
    <w:p w:rsidR="00614A39" w:rsidRDefault="00614A39"/>
    <w:p w:rsidR="00614A39" w:rsidRDefault="00614A39"/>
    <w:p w:rsidR="00614A39" w:rsidRDefault="00614A39"/>
    <w:p w:rsidR="00614A39" w:rsidRDefault="00614A39"/>
    <w:sectPr w:rsidR="0061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B1"/>
    <w:rsid w:val="00423FB1"/>
    <w:rsid w:val="00614A39"/>
    <w:rsid w:val="00B6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52C9"/>
  <w15:chartTrackingRefBased/>
  <w15:docId w15:val="{CBC8FBBE-0CD9-40FB-A1A2-7BF99571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A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14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kp1wsb">
    <w:name w:val="nkp1wsb"/>
    <w:basedOn w:val="a0"/>
    <w:rsid w:val="00614A39"/>
  </w:style>
  <w:style w:type="character" w:styleId="a3">
    <w:name w:val="Hyperlink"/>
    <w:basedOn w:val="a0"/>
    <w:uiPriority w:val="99"/>
    <w:unhideWhenUsed/>
    <w:rsid w:val="00614A3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14A39"/>
    <w:pPr>
      <w:spacing w:after="100"/>
    </w:pPr>
    <w:rPr>
      <w:rFonts w:eastAsiaTheme="minorEastAsia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614A39"/>
    <w:pPr>
      <w:spacing w:after="100"/>
      <w:ind w:left="220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4A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l-about-typography--text">
    <w:name w:val="l-about-typography--text"/>
    <w:basedOn w:val="a"/>
    <w:rsid w:val="0061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2024-11-22T05:42:00Z</dcterms:created>
  <dcterms:modified xsi:type="dcterms:W3CDTF">2024-11-22T05:44:00Z</dcterms:modified>
</cp:coreProperties>
</file>