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49" w:rsidRDefault="00786E49" w:rsidP="00786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>Тема: «Государственно-правовое регулирование деятельности средств массовой информации в Республике Казахстан»</w:t>
      </w:r>
    </w:p>
    <w:p w:rsidR="00786E49" w:rsidRPr="007609BE" w:rsidRDefault="00786E49" w:rsidP="00786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Стр_66</w:t>
      </w:r>
    </w:p>
    <w:p w:rsidR="00786E49" w:rsidRPr="007609BE" w:rsidRDefault="00786E49" w:rsidP="00786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и методологические основы Государственно-правовое регулирование деятельности средств массовой информации в Республике Казахстан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1.1. Цели и задачи государственно-правового регулирования деятельности СМИ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1.2. Законодательно-институциональная основа государственно-правового регулирования деятельности СМИ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1.3. Зарубежный опыт регулирования деятельности СМИ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 xml:space="preserve">Глава 2. Правовой анализ отечественного законодательства в области СМИ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2.1. Анализ отраслевого Закона РК «О средствах массовой информации»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2.2. Анализ отраслевого Закона РК «О телерадиовещании»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2.3. Анализ иных нормативных правовых актов, затрагивающих вопросы регулирования детальности СМИ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 xml:space="preserve">Глава 3. Совершенствование отечественного законодательства в области СМИ, устранение правовых коллизий и пробелов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3.1. Законодательные меры по либерализации законодательства в области СМИ – обеспечение свободы слова и доступа к информации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3.2. Законодательные меры, направленные на поддержку и развитие СМИ – меры экономического стимулирования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3.3. Законодательные меры по совершенствованию государственно-правового регулирования деятельности СМИ – контроль и мониторинг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9BE">
        <w:rPr>
          <w:rFonts w:ascii="Times New Roman" w:hAnsi="Times New Roman" w:cs="Times New Roman"/>
          <w:bCs/>
          <w:sz w:val="28"/>
          <w:szCs w:val="28"/>
        </w:rPr>
        <w:t>Как уже было упомянуто выше, целью исследования являлся</w:t>
      </w:r>
      <w:r w:rsidRPr="007609BE">
        <w:rPr>
          <w:rFonts w:ascii="Times New Roman" w:hAnsi="Times New Roman" w:cs="Times New Roman"/>
          <w:sz w:val="28"/>
          <w:szCs w:val="28"/>
        </w:rPr>
        <w:t xml:space="preserve"> анализ государственно-правового регулирования деятельности средств массовой информации в Республике Казахстан. Решены з</w:t>
      </w:r>
      <w:r w:rsidRPr="007609BE">
        <w:rPr>
          <w:rFonts w:ascii="Times New Roman" w:hAnsi="Times New Roman" w:cs="Times New Roman"/>
          <w:bCs/>
          <w:sz w:val="28"/>
          <w:szCs w:val="28"/>
        </w:rPr>
        <w:t>адачи исследования: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- определены теоретические и методологические основы государственно-правового регулирования деятельности средств массовой информации в Республике Казахстан;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- определены цели и задачи государственно-правового регулирования деятельности СМИ;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- выявлена законодательно-институциональная основа государственно-правового регулирования деятельности СМИ;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- рассмотрен зарубежный опыт регулирования деятельности СМИ; </w:t>
      </w: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09BE">
        <w:rPr>
          <w:rFonts w:ascii="Times New Roman" w:hAnsi="Times New Roman" w:cs="Times New Roman"/>
          <w:sz w:val="28"/>
          <w:szCs w:val="28"/>
        </w:rPr>
        <w:t>проведен правовой анализ отечественного законодательства в области СМИ;</w:t>
      </w: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B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1.Указ Президента Республики Казахстан от 24 августа 2009 года № 858 О Концепции правовой политики Республики Казахстан на период с 2010 до 2020 года // </w:t>
      </w:r>
      <w:hyperlink r:id="rId4" w:history="1"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https://adilet.zan.kz/rus/docs/U090000858_</w:t>
        </w:r>
      </w:hyperlink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2. Послание Главы государства Касым-Жомарта Токаева народу Казахстана jn 01/09/2021 года. ЕДИНСТВО НАРОДА И СИСТЕМНЫЕ РЕФОРМЫ – ПРОЧНАЯ ОСНОВА ПРОЦВЕТАНИЯ СТРАНЫ // </w:t>
      </w:r>
      <w:hyperlink r:id="rId5" w:history="1"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https://www.akorda.kz/ru/poslanie-glavy-gosudarstva-kasym-zhomarta-tokaeva-narodu-kazahstana-183048</w:t>
        </w:r>
      </w:hyperlink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3.</w:t>
      </w:r>
      <w:r w:rsidRPr="00760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09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Казахстан от 7 апреля 2020 года № 183 Об утверждении Национального плана развития сферы информации на 2020-2022 годы // </w:t>
      </w:r>
      <w:hyperlink r:id="rId6" w:history="1"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https://adilet.zan.kz/rus/docs/P2000000183</w:t>
        </w:r>
      </w:hyperlink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 xml:space="preserve">4.Закон Республики Казахстан от 23 июля 1999 года № 451-I «О средствах массовой информации» (с изменениями и дополнениями по состоянию на 01.07.2021 г.) // </w:t>
      </w:r>
      <w:hyperlink r:id="rId7" w:anchor="pos=120;-54" w:history="1"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online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zakon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Document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/?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doc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=1013966#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pos</w:t>
        </w:r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=120;-54</w:t>
        </w:r>
      </w:hyperlink>
    </w:p>
    <w:p w:rsidR="00786E49" w:rsidRPr="007609BE" w:rsidRDefault="00786E49" w:rsidP="00786E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BE">
        <w:rPr>
          <w:rFonts w:ascii="Times New Roman" w:hAnsi="Times New Roman" w:cs="Times New Roman"/>
          <w:sz w:val="28"/>
          <w:szCs w:val="28"/>
        </w:rPr>
        <w:t>5.</w:t>
      </w:r>
      <w:r w:rsidRPr="00760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09BE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06.07.2021 г.) // </w:t>
      </w:r>
      <w:hyperlink r:id="rId8" w:history="1">
        <w:r w:rsidRPr="007609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https://online.zakon.kz/Document/?doc_id=38259854</w:t>
        </w:r>
      </w:hyperlink>
    </w:p>
    <w:p w:rsidR="00786E49" w:rsidRPr="007609BE" w:rsidRDefault="00786E49" w:rsidP="00786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3F4E" w:rsidRDefault="00433F4E"/>
    <w:sectPr w:rsidR="0043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4"/>
    <w:rsid w:val="00433F4E"/>
    <w:rsid w:val="00786E49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9575"/>
  <w15:chartTrackingRefBased/>
  <w15:docId w15:val="{9F74C99C-215F-47E7-87AD-01CF841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49"/>
    <w:rPr>
      <w:color w:val="0563C1" w:themeColor="hyperlink"/>
      <w:u w:val="single"/>
    </w:rPr>
  </w:style>
  <w:style w:type="paragraph" w:styleId="a4">
    <w:name w:val="No Spacing"/>
    <w:uiPriority w:val="1"/>
    <w:qFormat/>
    <w:rsid w:val="00786E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2598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13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P2000000183" TargetMode="External"/><Relationship Id="rId5" Type="http://schemas.openxmlformats.org/officeDocument/2006/relationships/hyperlink" Target="https://www.akorda.kz/ru/poslanie-glavy-gosudarstva-kasym-zhomarta-tokaeva-narodu-kazahstana-1830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U090000858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2023-01-10T07:21:00Z</dcterms:created>
  <dcterms:modified xsi:type="dcterms:W3CDTF">2023-01-10T07:22:00Z</dcterms:modified>
</cp:coreProperties>
</file>