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5340C0" w:rsidP="005340C0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Мд_</w:t>
      </w:r>
      <w:r w:rsidRPr="005340C0">
        <w:rPr>
          <w:rFonts w:ascii="Times New Roman" w:hAnsi="Times New Roman" w:cs="Times New Roman"/>
          <w:sz w:val="28"/>
          <w:szCs w:val="28"/>
        </w:rPr>
        <w:t>ПРОБЛЕМЫ И ПЕРСПЕКТИВЫ УЧАСТИЯ ГРАЖДАНСКОГО ОБЩЕСТВА В УПРАВЛЕНИИ РЕГИОНАМИ</w:t>
      </w:r>
    </w:p>
    <w:p w:rsidR="005340C0" w:rsidRDefault="005340C0" w:rsidP="005340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Стр_82</w:t>
      </w:r>
    </w:p>
    <w:p w:rsidR="005340C0" w:rsidRDefault="005340C0" w:rsidP="005340C0"/>
    <w:tbl>
      <w:tblPr>
        <w:tblStyle w:val="a3"/>
        <w:tblW w:w="82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7645"/>
      </w:tblGrid>
      <w:tr w:rsidR="005340C0" w:rsidRPr="005340C0" w:rsidTr="005340C0">
        <w:trPr>
          <w:trHeight w:val="592"/>
        </w:trPr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sym w:font="Symbol" w:char="F049"/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ТЕОРЕТИЧЕСКИЕ АСПЕКТЫ РАЗВИТИЯ ГРАЖДАНСКОГО ОБЩЕСТВА</w:t>
            </w: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pStyle w:val="a4"/>
              <w:tabs>
                <w:tab w:val="left" w:pos="567"/>
              </w:tabs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5340C0">
              <w:rPr>
                <w:rFonts w:cs="Times New Roman"/>
                <w:sz w:val="28"/>
                <w:szCs w:val="28"/>
              </w:rPr>
              <w:t>Становление и развитие гражданского общества в контексте управления регионами</w:t>
            </w:r>
          </w:p>
        </w:tc>
      </w:tr>
      <w:tr w:rsidR="005340C0" w:rsidRPr="005340C0" w:rsidTr="005340C0">
        <w:trPr>
          <w:trHeight w:val="495"/>
        </w:trPr>
        <w:tc>
          <w:tcPr>
            <w:tcW w:w="571" w:type="dxa"/>
          </w:tcPr>
          <w:p w:rsidR="005340C0" w:rsidRPr="005340C0" w:rsidRDefault="005340C0" w:rsidP="00291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pStyle w:val="a4"/>
              <w:tabs>
                <w:tab w:val="left" w:pos="567"/>
              </w:tabs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5340C0">
              <w:rPr>
                <w:rFonts w:cs="Times New Roman"/>
                <w:sz w:val="28"/>
                <w:szCs w:val="28"/>
              </w:rPr>
              <w:t xml:space="preserve">Ключевые элементы гражданского общества и его роль </w:t>
            </w:r>
          </w:p>
          <w:p w:rsidR="005340C0" w:rsidRPr="005340C0" w:rsidRDefault="005340C0" w:rsidP="00291B82">
            <w:pPr>
              <w:pStyle w:val="a4"/>
              <w:tabs>
                <w:tab w:val="left" w:pos="567"/>
              </w:tabs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5340C0">
              <w:rPr>
                <w:rFonts w:cs="Times New Roman"/>
                <w:sz w:val="28"/>
                <w:szCs w:val="28"/>
              </w:rPr>
              <w:t>в управлении регионами</w:t>
            </w: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Участие гражданского общества в управлении регионами: опыт развитых стран</w:t>
            </w:r>
          </w:p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sym w:font="Symbol" w:char="F049"/>
            </w:r>
            <w:r w:rsidRPr="005340C0">
              <w:rPr>
                <w:rFonts w:ascii="Times New Roman" w:hAnsi="Times New Roman" w:cs="Times New Roman"/>
                <w:sz w:val="28"/>
                <w:szCs w:val="28"/>
              </w:rPr>
              <w:sym w:font="Symbol" w:char="F049"/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АНАЛИЗ СТАНОВЛЕНИЯ И РАЗВИТИЯ ГРАЖДАНСКОГО ОБЩЕСТВА В КАЗАХСТАНЕ: ТЕНДЕНЦИИ И ПРОБЛЕМЫ</w:t>
            </w: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Ретроспективный анализ развития гражданского общества: основные этапы и нормативно – законодательное обеспечение</w:t>
            </w: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Анализ современных тенденций в области участия и роли гражданского общества в управлении регионами</w:t>
            </w: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участия гражданского общества в управлении регионами</w:t>
            </w:r>
          </w:p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sym w:font="Symbol" w:char="F049"/>
            </w:r>
            <w:r w:rsidRPr="005340C0">
              <w:rPr>
                <w:rFonts w:ascii="Times New Roman" w:hAnsi="Times New Roman" w:cs="Times New Roman"/>
                <w:sz w:val="28"/>
                <w:szCs w:val="28"/>
              </w:rPr>
              <w:sym w:font="Symbol" w:char="F049"/>
            </w:r>
            <w:r w:rsidRPr="005340C0">
              <w:rPr>
                <w:rFonts w:ascii="Times New Roman" w:hAnsi="Times New Roman" w:cs="Times New Roman"/>
                <w:sz w:val="28"/>
                <w:szCs w:val="28"/>
              </w:rPr>
              <w:sym w:font="Symbol" w:char="F049"/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ПЕРСПЕКТИВЫ УЧАСТИЯ ГРАЖДАНСКОГО ОБЩЕСТВА В УПРАВЛЕНИИ РЕГИОНАМИ РЕСПУБЛИКИ КАЗАХСТАН</w:t>
            </w: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институциональной среды для укрепления гражданского общества</w:t>
            </w: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Роль информационных технологий в участии гражданского общества в управлении регионами</w:t>
            </w:r>
          </w:p>
        </w:tc>
      </w:tr>
      <w:tr w:rsidR="005340C0" w:rsidRPr="005340C0" w:rsidTr="005340C0">
        <w:trPr>
          <w:trHeight w:val="1158"/>
        </w:trPr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Перспективные направления и механизм участия гражданского общества в повышении эффективности развития регионов</w:t>
            </w:r>
          </w:p>
        </w:tc>
      </w:tr>
      <w:tr w:rsidR="005340C0" w:rsidRPr="005340C0" w:rsidTr="005340C0">
        <w:trPr>
          <w:trHeight w:val="423"/>
        </w:trPr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</w:p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0C0" w:rsidRPr="005340C0" w:rsidTr="005340C0">
        <w:tc>
          <w:tcPr>
            <w:tcW w:w="571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</w:tcPr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0C0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  <w:p w:rsidR="005340C0" w:rsidRPr="005340C0" w:rsidRDefault="005340C0" w:rsidP="0029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ЗАКЛЮЧЕНИЕ </w:t>
      </w:r>
    </w:p>
    <w:p w:rsidR="005340C0" w:rsidRDefault="005340C0" w:rsidP="005340C0">
      <w:pPr>
        <w:ind w:firstLine="567"/>
        <w:jc w:val="both"/>
        <w:rPr>
          <w:rFonts w:cs="Times New Roman"/>
          <w:sz w:val="28"/>
          <w:szCs w:val="28"/>
        </w:rPr>
      </w:pPr>
    </w:p>
    <w:p w:rsidR="005340C0" w:rsidRPr="005340C0" w:rsidRDefault="005340C0" w:rsidP="005340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0C0">
        <w:rPr>
          <w:rFonts w:ascii="Times New Roman" w:hAnsi="Times New Roman" w:cs="Times New Roman"/>
          <w:sz w:val="28"/>
          <w:szCs w:val="28"/>
        </w:rPr>
        <w:t>Гражданское общество представляет собой сложное, многослойное и динамичное социальное образование, играющее ключевую роль в демократизации государственного управления, в том числе на региональном уровне. Его развитие тесно связано с формированием устойчивых институтов, отражающих интересы различных социальных групп и способствующих реализации общественно значимых инициатив. Историческая эволюция теоретических подходов к гражданскому обществу, отражённая в трудах зарубежных и отечественных исследователей, демонстрирует многообразие интерпретаций данного феномена, обусловленного культурными, политическими и экономическими особенностями различных стран и регионов.</w:t>
      </w: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Default="005340C0" w:rsidP="005340C0">
      <w:pPr>
        <w:rPr>
          <w:rFonts w:ascii="Times New Roman" w:hAnsi="Times New Roman" w:cs="Times New Roman"/>
        </w:rPr>
      </w:pPr>
    </w:p>
    <w:p w:rsidR="005340C0" w:rsidRPr="00A14F0E" w:rsidRDefault="005340C0" w:rsidP="005340C0">
      <w:pPr>
        <w:pStyle w:val="1"/>
        <w:spacing w:before="0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14F0E">
        <w:rPr>
          <w:rFonts w:ascii="Times New Roman" w:hAnsi="Times New Roman" w:cs="Times New Roman"/>
          <w:b/>
          <w:color w:val="auto"/>
          <w:sz w:val="28"/>
          <w:szCs w:val="28"/>
        </w:rPr>
        <w:t>СПИСОК ИСПОЛЬЗОВАННОЙ ЛИТЕРАТУРЫ</w:t>
      </w:r>
    </w:p>
    <w:p w:rsidR="005340C0" w:rsidRPr="00A14F0E" w:rsidRDefault="005340C0" w:rsidP="005340C0">
      <w:pPr>
        <w:ind w:firstLine="567"/>
        <w:jc w:val="both"/>
        <w:rPr>
          <w:rFonts w:cs="Times New Roman"/>
          <w:sz w:val="28"/>
          <w:szCs w:val="28"/>
        </w:rPr>
      </w:pPr>
    </w:p>
    <w:p w:rsidR="005340C0" w:rsidRPr="00A14F0E" w:rsidRDefault="005340C0" w:rsidP="005340C0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cs="Times New Roman"/>
          <w:sz w:val="28"/>
          <w:szCs w:val="28"/>
        </w:rPr>
      </w:pPr>
      <w:r w:rsidRPr="00A14F0E">
        <w:rPr>
          <w:rFonts w:cs="Times New Roman"/>
          <w:sz w:val="28"/>
          <w:szCs w:val="28"/>
        </w:rPr>
        <w:t xml:space="preserve">Послание Президента </w:t>
      </w:r>
      <w:proofErr w:type="spellStart"/>
      <w:r w:rsidRPr="00A14F0E">
        <w:rPr>
          <w:rFonts w:cs="Times New Roman"/>
          <w:sz w:val="28"/>
          <w:szCs w:val="28"/>
        </w:rPr>
        <w:t>Касым-Жомарта</w:t>
      </w:r>
      <w:proofErr w:type="spellEnd"/>
      <w:r w:rsidRPr="00A14F0E">
        <w:rPr>
          <w:rFonts w:cs="Times New Roman"/>
          <w:sz w:val="28"/>
          <w:szCs w:val="28"/>
        </w:rPr>
        <w:t xml:space="preserve"> </w:t>
      </w:r>
      <w:proofErr w:type="spellStart"/>
      <w:r w:rsidRPr="00A14F0E">
        <w:rPr>
          <w:rFonts w:cs="Times New Roman"/>
          <w:sz w:val="28"/>
          <w:szCs w:val="28"/>
        </w:rPr>
        <w:t>Токаева</w:t>
      </w:r>
      <w:proofErr w:type="spellEnd"/>
      <w:r w:rsidRPr="00A14F0E">
        <w:rPr>
          <w:rFonts w:cs="Times New Roman"/>
          <w:sz w:val="28"/>
          <w:szCs w:val="28"/>
        </w:rPr>
        <w:t xml:space="preserve"> народу Казахстана «Экономический курс Справедливого Казахстана» (сентябрь, 2023 г.) </w:t>
      </w:r>
      <w:hyperlink r:id="rId5" w:history="1">
        <w:r w:rsidRPr="00A14F0E">
          <w:rPr>
            <w:rStyle w:val="a5"/>
            <w:rFonts w:cs="Times New Roman"/>
            <w:color w:val="auto"/>
            <w:sz w:val="28"/>
            <w:szCs w:val="28"/>
          </w:rPr>
          <w:t>https://www.akorda.kz/ru/poslanie-glavy-gosudarstva-kasym-zhomarta-tokaeva-narodu-kazahstana-ekonomicheskiy-kurs-spravedlivogo-kazahstana-18588</w:t>
        </w:r>
      </w:hyperlink>
    </w:p>
    <w:p w:rsidR="005340C0" w:rsidRPr="00A14F0E" w:rsidRDefault="005340C0" w:rsidP="005340C0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cs="Times New Roman"/>
          <w:sz w:val="28"/>
          <w:szCs w:val="28"/>
        </w:rPr>
      </w:pPr>
      <w:r w:rsidRPr="00A14F0E">
        <w:rPr>
          <w:rFonts w:cs="Times New Roman"/>
          <w:sz w:val="28"/>
          <w:szCs w:val="28"/>
        </w:rPr>
        <w:t>Дробязко, С.Г. Генезис гражданского общества и основные этапы его развития / С.Г. Дробязко // Экономика. Управление. Право. – № 1. – 2002. – С. 21–23.</w:t>
      </w:r>
    </w:p>
    <w:p w:rsidR="005340C0" w:rsidRPr="00A14F0E" w:rsidRDefault="005340C0" w:rsidP="005340C0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cs="Times New Roman"/>
          <w:sz w:val="28"/>
          <w:szCs w:val="28"/>
        </w:rPr>
      </w:pPr>
      <w:r w:rsidRPr="00A14F0E">
        <w:rPr>
          <w:rFonts w:cs="Times New Roman"/>
          <w:sz w:val="28"/>
          <w:szCs w:val="28"/>
        </w:rPr>
        <w:t xml:space="preserve">Харитонова, Е. Г. Генезис идеи гражданского общества в контексте зарубежной и отечественной научной мысли / Е. Г. Харитонова, А. А. </w:t>
      </w:r>
      <w:proofErr w:type="spellStart"/>
      <w:r w:rsidRPr="00A14F0E">
        <w:rPr>
          <w:rFonts w:cs="Times New Roman"/>
          <w:sz w:val="28"/>
          <w:szCs w:val="28"/>
        </w:rPr>
        <w:t>Шулус</w:t>
      </w:r>
      <w:proofErr w:type="spellEnd"/>
      <w:r w:rsidRPr="00A14F0E">
        <w:rPr>
          <w:rFonts w:cs="Times New Roman"/>
          <w:sz w:val="28"/>
          <w:szCs w:val="28"/>
        </w:rPr>
        <w:t xml:space="preserve"> // Гражданское общество в России и за рубежом. – 2022. – № 1. – С. 2-4. </w:t>
      </w:r>
    </w:p>
    <w:p w:rsidR="005340C0" w:rsidRPr="00A14F0E" w:rsidRDefault="005340C0" w:rsidP="005340C0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cs="Times New Roman"/>
          <w:sz w:val="28"/>
          <w:szCs w:val="28"/>
          <w:lang w:val="en-US"/>
        </w:rPr>
      </w:pPr>
      <w:r w:rsidRPr="00A14F0E">
        <w:rPr>
          <w:rFonts w:cs="Times New Roman"/>
          <w:sz w:val="28"/>
          <w:szCs w:val="28"/>
          <w:lang w:val="en-US"/>
        </w:rPr>
        <w:t xml:space="preserve">Fleming, T. </w:t>
      </w:r>
      <w:proofErr w:type="spellStart"/>
      <w:r w:rsidRPr="00A14F0E">
        <w:rPr>
          <w:rFonts w:cs="Times New Roman"/>
          <w:sz w:val="28"/>
          <w:szCs w:val="28"/>
          <w:lang w:val="en-US"/>
        </w:rPr>
        <w:t>Habermas</w:t>
      </w:r>
      <w:proofErr w:type="spellEnd"/>
      <w:r w:rsidRPr="00A14F0E">
        <w:rPr>
          <w:rFonts w:cs="Times New Roman"/>
          <w:sz w:val="28"/>
          <w:szCs w:val="28"/>
          <w:lang w:val="en-US"/>
        </w:rPr>
        <w:t xml:space="preserve"> on Civil Society, Lifeworld and System: Unearthing the Social in Transformation Theory. Teachers College Record. http://www.tcrecord.org/Content.asp?ContentID=10877.</w:t>
      </w:r>
    </w:p>
    <w:p w:rsidR="005340C0" w:rsidRPr="00A14F0E" w:rsidRDefault="005340C0" w:rsidP="005340C0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cs="Times New Roman"/>
          <w:sz w:val="28"/>
          <w:szCs w:val="28"/>
          <w:lang w:val="en-US"/>
        </w:rPr>
      </w:pPr>
      <w:r w:rsidRPr="00A14F0E">
        <w:rPr>
          <w:rFonts w:cs="Times New Roman"/>
          <w:sz w:val="28"/>
          <w:szCs w:val="28"/>
          <w:lang w:val="en-US"/>
        </w:rPr>
        <w:t>Keane J. Global Civil Society https://www.johnkeane.net/portfolio_page/global-civil-society/</w:t>
      </w:r>
    </w:p>
    <w:p w:rsidR="005340C0" w:rsidRPr="005340C0" w:rsidRDefault="005340C0" w:rsidP="005340C0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5340C0" w:rsidRPr="0053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0114"/>
    <w:multiLevelType w:val="multilevel"/>
    <w:tmpl w:val="07CD011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35"/>
    <w:rsid w:val="005340C0"/>
    <w:rsid w:val="00A265BA"/>
    <w:rsid w:val="00CF1835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F725"/>
  <w15:chartTrackingRefBased/>
  <w15:docId w15:val="{0F5F6028-CA98-41B1-9AE1-E342DAE4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0C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340C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40C0"/>
    <w:pPr>
      <w:spacing w:after="0" w:line="240" w:lineRule="auto"/>
      <w:ind w:left="720"/>
      <w:contextualSpacing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qFormat/>
    <w:rsid w:val="00534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qFormat/>
    <w:rsid w:val="005340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korda.kz/ru/poslanie-glavy-gosudarstva-kasym-zhomarta-tokaeva-narodu-kazahstana-ekonomicheskiy-kurs-spravedlivogo-kazahstana-185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2026-01-09T14:00:00Z</dcterms:created>
  <dcterms:modified xsi:type="dcterms:W3CDTF">2026-01-09T14:02:00Z</dcterms:modified>
</cp:coreProperties>
</file>