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7E6956" w:rsidP="007E6956">
      <w:pPr>
        <w:jc w:val="center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7E6956">
        <w:rPr>
          <w:rFonts w:ascii="Times New Roman" w:hAnsi="Times New Roman"/>
          <w:sz w:val="28"/>
          <w:shd w:val="clear" w:color="auto" w:fill="FFFFFF"/>
        </w:rPr>
        <w:t>Мд_</w:t>
      </w:r>
      <w:r w:rsidRPr="007E6956">
        <w:rPr>
          <w:rFonts w:ascii="Times New Roman" w:hAnsi="Times New Roman"/>
          <w:sz w:val="28"/>
          <w:shd w:val="clear" w:color="auto" w:fill="FFFFFF"/>
        </w:rPr>
        <w:t>Управление</w:t>
      </w:r>
      <w:proofErr w:type="spellEnd"/>
      <w:r w:rsidRPr="007E6956">
        <w:rPr>
          <w:rFonts w:ascii="Times New Roman" w:hAnsi="Times New Roman"/>
          <w:sz w:val="28"/>
          <w:shd w:val="clear" w:color="auto" w:fill="FFFFFF"/>
        </w:rPr>
        <w:t xml:space="preserve"> системы внутрифирменного планирования в современных условиях</w:t>
      </w:r>
    </w:p>
    <w:p w:rsidR="007E6956" w:rsidRDefault="007E6956" w:rsidP="007E6956">
      <w:pPr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Стр_</w:t>
      </w:r>
      <w:r>
        <w:rPr>
          <w:rFonts w:ascii="Times New Roman" w:hAnsi="Times New Roman"/>
          <w:sz w:val="28"/>
          <w:shd w:val="clear" w:color="auto" w:fill="FFFFFF"/>
        </w:rPr>
        <w:t>48</w:t>
      </w:r>
    </w:p>
    <w:p w:rsidR="007E6956" w:rsidRPr="007E6956" w:rsidRDefault="007E6956" w:rsidP="007E695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4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 ТЕОРЕТИЧЕСКИЕ АСПЕКТЫ УПРАВЛЕНИЯ СИСТЕМОЙ ВНУТРИФИРМЕННОГО ПЛАНИРОВАНИЯ НА ПРЕДПРИЯТИИ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5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Содержание, необходимость, цели и задачи внутрифирменного планирования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6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1.2 Характеристика основных составляющих </w:t>
        </w:r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системы внутрифирменного планирования на предприятии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7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М</w:t>
        </w:r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етодологические основы управления системой внутрифирменного планирования на предприятии</w:t>
        </w:r>
      </w:hyperlink>
    </w:p>
    <w:p w:rsidR="007E6956" w:rsidRPr="007E6956" w:rsidRDefault="007E6956" w:rsidP="007E695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8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АНАЛИЗ ДЕЙСТВУЮЩЕЙ ПРАКТИКИ УПРАВЛЕНИЯ СИСТЕМОЙ ВНУТРИФИРМЕННОГО ПЛАНИРОВАНИЯ НА ПРИМЕРЕ ФИЛИАЛА 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09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Организационно-экономическая характеристика деятельности компании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2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и оценка существующей системы внутрифирменного планирования на предприятии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3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Экспертная оценка проблем управления системой внутрифирменного планирования на предприятии</w:t>
        </w:r>
      </w:hyperlink>
    </w:p>
    <w:p w:rsidR="007E6956" w:rsidRPr="007E6956" w:rsidRDefault="007E6956" w:rsidP="007E695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4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РАЗРАБОТКА РЕКОМЕНДАЦИЙ ПО СОВЕРШЕНСТВОВАНИЮ УПРАВЛЕНИЯ СИСТЕМОЙ ВНУТРИФИРМЕННОГО ПЛАНИРОВАНИЯ В СОВРЕМЕННЫХ УСЛОВИЯХ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5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Обоснование возможностей использования инструментов экономико-математического моделирования в системе внутрифирменного планирования на предприятии</w:t>
        </w:r>
      </w:hyperlink>
    </w:p>
    <w:p w:rsidR="007E6956" w:rsidRPr="007E6956" w:rsidRDefault="007E6956" w:rsidP="007E6956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6" w:history="1">
        <w:r w:rsidRPr="007E6956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3.2 Рекомендации по автоматизации системы внутрифирменного планирования на предприятии</w:t>
        </w:r>
      </w:hyperlink>
    </w:p>
    <w:p w:rsidR="007E6956" w:rsidRPr="007E6956" w:rsidRDefault="007E6956" w:rsidP="007E695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261317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E6956" w:rsidRDefault="007E6956" w:rsidP="007E6956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261318" w:history="1">
        <w:r w:rsidRPr="007E695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Pr="0087160A" w:rsidRDefault="007E6956" w:rsidP="007E695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57261317"/>
      <w:r w:rsidRPr="0087160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7E6956" w:rsidRDefault="007E6956" w:rsidP="007E6956">
      <w:pPr>
        <w:ind w:firstLine="709"/>
        <w:rPr>
          <w:rFonts w:ascii="Times New Roman" w:hAnsi="Times New Roman" w:cs="Times New Roman"/>
          <w:sz w:val="28"/>
        </w:rPr>
      </w:pPr>
    </w:p>
    <w:p w:rsidR="007E6956" w:rsidRDefault="007E6956" w:rsidP="007E6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особенностей внутрифирменного планирования, являющегося темой магистерского проекта получены следующие выводы:</w:t>
      </w:r>
    </w:p>
    <w:p w:rsidR="007E6956" w:rsidRDefault="007E6956" w:rsidP="007E69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A1279">
        <w:rPr>
          <w:rFonts w:ascii="Times New Roman" w:hAnsi="Times New Roman" w:cs="Times New Roman"/>
          <w:sz w:val="28"/>
          <w:szCs w:val="28"/>
        </w:rPr>
        <w:t>уществующая система внутрифирменного планирования не может удовлетворить в полном объеме новые потребности и адекватно реагировать на новые вызовы. Старые способы работы и организации внутрифирменного планирования не всегда отвечают потребностям бизнеса и должны осуществляться шире и глубже. Отечественный бизнес также не является исключением в данной ситуации, и поскольку современная практика внутрифирменного планирования в Казахстане не получила широкого использования, есть реальная возможность воспользоваться лучшими мировыми практиками и внедрить в практическую деятельность тот инструментарий, который больше всего будет отвечать тем или иным принципам осуществления деятельности или неотложным потребностям ведения бизнеса в условиях неопределенности. Учитывая специфику ведения бизнеса в Казахстане, корпоративную культуру большинства отечественных предприятий, скорее всего, сфера внутрифирменного планирования в Казахстане развивается с сочетанием двух последних направлений, то есть адаптация к «новой нормальности» с использованием новых моделей, сценариев и данных.</w:t>
      </w:r>
    </w:p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/>
    <w:p w:rsidR="007E6956" w:rsidRDefault="007E6956" w:rsidP="007E695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57261318"/>
      <w:r w:rsidRPr="003C228A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7E6956" w:rsidRPr="00C53591" w:rsidRDefault="007E6956" w:rsidP="007E6956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7E6956" w:rsidRPr="00244AE8" w:rsidRDefault="007E6956" w:rsidP="007E695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36"/>
          <w:sz w:val="28"/>
          <w:szCs w:val="28"/>
        </w:rPr>
      </w:pPr>
      <w:r w:rsidRPr="00244AE8">
        <w:rPr>
          <w:sz w:val="28"/>
          <w:szCs w:val="28"/>
        </w:rPr>
        <w:t xml:space="preserve">Закон Республики Казахстан от 2 июня 2003 года N 420 </w:t>
      </w:r>
      <w:r w:rsidRPr="00244AE8">
        <w:rPr>
          <w:kern w:val="36"/>
          <w:sz w:val="28"/>
          <w:szCs w:val="28"/>
        </w:rPr>
        <w:t>О ратификации Договора о добрососедстве, дружбе и сотрудничестве между Республикой Казахстан и Китайской Народной Республикой. Электронный ресурс: https://adilet.zan.kz/rus/docs/Z030000420_</w:t>
      </w:r>
    </w:p>
    <w:p w:rsidR="007E6956" w:rsidRPr="00244AE8" w:rsidRDefault="007E6956" w:rsidP="007E695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4AE8">
        <w:rPr>
          <w:rStyle w:val="currentdocdiv"/>
          <w:rFonts w:eastAsia="DengXian"/>
          <w:color w:val="000000"/>
          <w:sz w:val="28"/>
          <w:szCs w:val="28"/>
        </w:rPr>
        <w:t>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24.11.2021 г.). Электронный ресурс: https://online.zakon.kz/Document/?doc_id=1009179</w:t>
      </w:r>
    </w:p>
    <w:p w:rsidR="007E6956" w:rsidRPr="00244AE8" w:rsidRDefault="007E6956" w:rsidP="007E695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244AE8">
        <w:rPr>
          <w:sz w:val="28"/>
          <w:szCs w:val="28"/>
        </w:rPr>
        <w:t>Лашина</w:t>
      </w:r>
      <w:proofErr w:type="spellEnd"/>
      <w:r w:rsidRPr="00244AE8">
        <w:rPr>
          <w:sz w:val="28"/>
          <w:szCs w:val="28"/>
        </w:rPr>
        <w:t xml:space="preserve"> А. С. Понятие, сущность и принципы внутрифирменного планирования на предприятии // Экономика и социум. – 2019. – № 10(65). – С. 251-253. </w:t>
      </w:r>
    </w:p>
    <w:p w:rsidR="007E6956" w:rsidRPr="00244AE8" w:rsidRDefault="007E6956" w:rsidP="007E695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244AE8">
        <w:rPr>
          <w:sz w:val="28"/>
          <w:szCs w:val="28"/>
        </w:rPr>
        <w:t>Сартанова</w:t>
      </w:r>
      <w:proofErr w:type="spellEnd"/>
      <w:r w:rsidRPr="00244AE8">
        <w:rPr>
          <w:sz w:val="28"/>
          <w:szCs w:val="28"/>
        </w:rPr>
        <w:t xml:space="preserve"> Н.Т. Финансовое планирование и прогнозирование: стратегия и тактика: Учебное пособие (часть I). – </w:t>
      </w:r>
      <w:proofErr w:type="spellStart"/>
      <w:r w:rsidRPr="00244AE8">
        <w:rPr>
          <w:sz w:val="28"/>
          <w:szCs w:val="28"/>
        </w:rPr>
        <w:t>Костанай</w:t>
      </w:r>
      <w:proofErr w:type="spellEnd"/>
      <w:r w:rsidRPr="00244AE8">
        <w:rPr>
          <w:sz w:val="28"/>
          <w:szCs w:val="28"/>
        </w:rPr>
        <w:t xml:space="preserve">: КГУ им. А. </w:t>
      </w:r>
      <w:proofErr w:type="spellStart"/>
      <w:r w:rsidRPr="00244AE8">
        <w:rPr>
          <w:sz w:val="28"/>
          <w:szCs w:val="28"/>
        </w:rPr>
        <w:t>Байтурсынова</w:t>
      </w:r>
      <w:proofErr w:type="spellEnd"/>
      <w:r w:rsidRPr="00244AE8">
        <w:rPr>
          <w:sz w:val="28"/>
          <w:szCs w:val="28"/>
        </w:rPr>
        <w:t xml:space="preserve">, 2017. - 160 с. </w:t>
      </w:r>
    </w:p>
    <w:p w:rsidR="007E6956" w:rsidRPr="00244AE8" w:rsidRDefault="007E6956" w:rsidP="007E695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4AE8">
        <w:rPr>
          <w:sz w:val="28"/>
          <w:szCs w:val="28"/>
        </w:rPr>
        <w:t xml:space="preserve">Соловьева Ю. В. Внутрифирменное планирование / Ю. В. Соловьева, М. В. Черняев. – 5-е изд., </w:t>
      </w:r>
      <w:proofErr w:type="spellStart"/>
      <w:proofErr w:type="gramStart"/>
      <w:r w:rsidRPr="00244AE8">
        <w:rPr>
          <w:sz w:val="28"/>
          <w:szCs w:val="28"/>
        </w:rPr>
        <w:t>испр</w:t>
      </w:r>
      <w:proofErr w:type="spellEnd"/>
      <w:r w:rsidRPr="00244AE8">
        <w:rPr>
          <w:sz w:val="28"/>
          <w:szCs w:val="28"/>
        </w:rPr>
        <w:t>..</w:t>
      </w:r>
      <w:proofErr w:type="gramEnd"/>
      <w:r w:rsidRPr="00244AE8">
        <w:rPr>
          <w:sz w:val="28"/>
          <w:szCs w:val="28"/>
        </w:rPr>
        <w:t xml:space="preserve"> – </w:t>
      </w:r>
      <w:proofErr w:type="gramStart"/>
      <w:r w:rsidRPr="00244AE8">
        <w:rPr>
          <w:sz w:val="28"/>
          <w:szCs w:val="28"/>
        </w:rPr>
        <w:t>М. :</w:t>
      </w:r>
      <w:proofErr w:type="gramEnd"/>
      <w:r w:rsidRPr="00244AE8">
        <w:rPr>
          <w:sz w:val="28"/>
          <w:szCs w:val="28"/>
        </w:rPr>
        <w:t xml:space="preserve"> Издательско-торговая корпорация "Дашков и К", 2023. – 210 с. </w:t>
      </w:r>
    </w:p>
    <w:p w:rsidR="007E6956" w:rsidRPr="007E6956" w:rsidRDefault="007E6956" w:rsidP="007E6956">
      <w:bookmarkStart w:id="2" w:name="_GoBack"/>
      <w:bookmarkEnd w:id="2"/>
    </w:p>
    <w:p w:rsidR="007E6956" w:rsidRPr="007E6956" w:rsidRDefault="007E6956" w:rsidP="007E6956"/>
    <w:sectPr w:rsidR="007E6956" w:rsidRPr="007E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776"/>
    <w:multiLevelType w:val="hybridMultilevel"/>
    <w:tmpl w:val="D730D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C"/>
    <w:rsid w:val="0067487C"/>
    <w:rsid w:val="007E6956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6B87"/>
  <w15:chartTrackingRefBased/>
  <w15:docId w15:val="{855BFF4C-5A83-49E8-8873-9B230CAA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95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E6956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7E6956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7E695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9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E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docdiv">
    <w:name w:val="currentdocdiv"/>
    <w:basedOn w:val="a0"/>
    <w:rsid w:val="007E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2024-12-09T05:07:00Z</dcterms:created>
  <dcterms:modified xsi:type="dcterms:W3CDTF">2024-12-09T05:09:00Z</dcterms:modified>
</cp:coreProperties>
</file>