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Национальный фонд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План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ВВЕДЕНИЕ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1. ТЕОРЕТИЧЕСКИЕ ОСНОВЫ НАЦИОНАЛЬНОГО ФОНДА РЕСПУБЛИКИ КАЗАХСТАН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1.1 История возникновения и функции национального фонда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1.2 Роль национального фонда Казахстана в антиинфляционной политике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1.3 Инвестиционная стратегия Национального фонда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2. АНАЛИЗ ДЕЯТЕЛЬНОСТИ НАЦИОНАЛЬНОГО ФОНДА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2.1 Формирование и эффективное использование финансовых ресурсов Национального фонда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2.2 Анализ деятельности национального фонда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  <w:r w:rsidRPr="00241B4D">
        <w:rPr>
          <w:color w:val="000000"/>
          <w:sz w:val="28"/>
          <w:szCs w:val="28"/>
        </w:rPr>
        <w:t xml:space="preserve"> в формировании финансовых ресурсов государства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2.3 Сравнительный анализ отечественного и зарубежного опыта в формировании национального фонда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3. СОВЕРШЕНСТВОВАНИЕ ОРГАНИЗАЦИИ И УПРАВЛЕНИЯ НАЦИОНАЛЬНОГО ФОНДА НА СОВРЕМЕННОМ ЭТАПЕ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 xml:space="preserve">3.1 Улучшение управления национальным фондом </w:t>
      </w:r>
      <w:proofErr w:type="spellStart"/>
      <w:r w:rsidRPr="00241B4D">
        <w:rPr>
          <w:color w:val="000000"/>
          <w:sz w:val="28"/>
          <w:szCs w:val="28"/>
        </w:rPr>
        <w:t>РК</w:t>
      </w:r>
      <w:proofErr w:type="spellEnd"/>
      <w:r w:rsidRPr="00241B4D">
        <w:rPr>
          <w:color w:val="000000"/>
          <w:sz w:val="28"/>
          <w:szCs w:val="28"/>
        </w:rPr>
        <w:t xml:space="preserve"> и совершенствование формирования финансовых ресурсов в современных условиях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ЗАКЛЮЧЕНИЕ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СПИСОК ИСПОЛЬЗОВАННЫХ ИСТОЧНИКОВ</w:t>
      </w:r>
    </w:p>
    <w:p w:rsidR="00241B4D" w:rsidRPr="00241B4D" w:rsidRDefault="00241B4D" w:rsidP="00241B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B4D">
        <w:rPr>
          <w:color w:val="000000"/>
          <w:sz w:val="28"/>
          <w:szCs w:val="28"/>
        </w:rPr>
        <w:t>ПРИЛОЖЕНИЯ</w:t>
      </w:r>
    </w:p>
    <w:p w:rsidR="00241B4D" w:rsidRDefault="0024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1B4D" w:rsidRDefault="00241B4D" w:rsidP="00241B4D">
      <w:pPr>
        <w:pStyle w:val="1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357002988"/>
      <w:r>
        <w:rPr>
          <w:rFonts w:ascii="Times New Roman" w:hAnsi="Times New Roman"/>
          <w:b w:val="0"/>
          <w:sz w:val="28"/>
          <w:szCs w:val="28"/>
        </w:rPr>
        <w:lastRenderedPageBreak/>
        <w:t>СПИСОК ИСПОЛЬЗОВАННЫХ ИСТОЧНИКОВ</w:t>
      </w:r>
      <w:bookmarkEnd w:id="0"/>
    </w:p>
    <w:p w:rsidR="00241B4D" w:rsidRDefault="00241B4D" w:rsidP="00241B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B4D" w:rsidRDefault="00241B4D" w:rsidP="00241B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Омирбаев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Интыкбаева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С.Ж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Адамбекова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Парманова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Р.С</w:t>
      </w:r>
      <w:proofErr w:type="spellEnd"/>
      <w:r>
        <w:rPr>
          <w:rFonts w:ascii="Times New Roman" w:hAnsi="Times New Roman"/>
          <w:sz w:val="28"/>
          <w:szCs w:val="28"/>
        </w:rPr>
        <w:t xml:space="preserve">. Государственный бюджет: Учебник. – Алматы: ТОО </w:t>
      </w:r>
      <w:proofErr w:type="spellStart"/>
      <w:r>
        <w:rPr>
          <w:rFonts w:ascii="Times New Roman" w:hAnsi="Times New Roman"/>
          <w:sz w:val="28"/>
          <w:szCs w:val="28"/>
        </w:rPr>
        <w:t>РПИК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Дэуер</w:t>
      </w:r>
      <w:proofErr w:type="spellEnd"/>
      <w:r>
        <w:rPr>
          <w:rFonts w:ascii="Times New Roman" w:hAnsi="Times New Roman"/>
          <w:sz w:val="28"/>
          <w:szCs w:val="28"/>
        </w:rPr>
        <w:t>», 2011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Национального фонда Республики Казахстан. Материалы исследования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/>
          <w:sz w:val="28"/>
          <w:szCs w:val="28"/>
        </w:rPr>
        <w:t>С.М</w:t>
      </w:r>
      <w:proofErr w:type="spellEnd"/>
      <w:r>
        <w:rPr>
          <w:rFonts w:ascii="Times New Roman" w:hAnsi="Times New Roman"/>
          <w:sz w:val="28"/>
          <w:szCs w:val="28"/>
        </w:rPr>
        <w:t>. Злотникова – Алматы: ОФ «</w:t>
      </w:r>
      <w:proofErr w:type="spellStart"/>
      <w:r>
        <w:rPr>
          <w:rFonts w:ascii="Times New Roman" w:hAnsi="Times New Roman"/>
          <w:sz w:val="28"/>
          <w:szCs w:val="28"/>
        </w:rPr>
        <w:t>Транспаренси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Казахстан», 2004.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«Правила формирования и использования Национального фонда Республики Казахстан», утвержденные Указом Президента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от 29 января 2001.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Антиинфляционная политика государства / Интернет ресурс: </w:t>
      </w:r>
      <w:hyperlink r:id="rId6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finanso-blog.blogspot.com</w:t>
        </w:r>
        <w:proofErr w:type="spellEnd"/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Жихорь</w:t>
      </w:r>
      <w:proofErr w:type="spellEnd"/>
      <w:r>
        <w:rPr>
          <w:rFonts w:ascii="Times New Roman" w:hAnsi="Times New Roman"/>
          <w:sz w:val="28"/>
          <w:szCs w:val="28"/>
        </w:rPr>
        <w:t xml:space="preserve"> Ю. Национализация Национального фонда Казахстана. Устаревшая модель прошедшего процветания / Газета «Новое поколение» от 26.03.2010.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коридор по уровню инфляции сохранен на уровне 6-8% - </w:t>
      </w:r>
      <w:proofErr w:type="spellStart"/>
      <w:r>
        <w:rPr>
          <w:rFonts w:ascii="Times New Roman" w:hAnsi="Times New Roman"/>
          <w:sz w:val="28"/>
          <w:szCs w:val="28"/>
        </w:rPr>
        <w:t>Е.Досаев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/ Интернет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www.zakon.kz</w:t>
      </w:r>
      <w:proofErr w:type="spellEnd"/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Правления Национального Банка Республики Казахстан «Правила осуществления инвестиционных операций Национального фонда Республики Казахстан» от 25 июля 2006.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www.salyk.kz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– сайт Налогового комитета Министерства финансов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www.minfin.gov.kz</w:t>
      </w:r>
      <w:proofErr w:type="spellEnd"/>
      <w:r>
        <w:rPr>
          <w:rFonts w:ascii="Times New Roman" w:hAnsi="Times New Roman"/>
          <w:sz w:val="28"/>
          <w:szCs w:val="28"/>
        </w:rPr>
        <w:t xml:space="preserve">- сайт Министерства финансов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«О республиканском бюджете на 2013-2015 годы» от 23 ноября 2012.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Ахунбаев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Стабилизирующее воздействие Национального Фонда Республики Казахстан (</w:t>
      </w:r>
      <w:proofErr w:type="spellStart"/>
      <w:r>
        <w:rPr>
          <w:rFonts w:ascii="Times New Roman" w:hAnsi="Times New Roman"/>
          <w:sz w:val="28"/>
          <w:szCs w:val="28"/>
        </w:rPr>
        <w:t>НФРК</w:t>
      </w:r>
      <w:proofErr w:type="spellEnd"/>
      <w:r>
        <w:rPr>
          <w:rFonts w:ascii="Times New Roman" w:hAnsi="Times New Roman"/>
          <w:sz w:val="28"/>
          <w:szCs w:val="28"/>
        </w:rPr>
        <w:t xml:space="preserve">) на экономику Казахстана / Интернет ресурс: </w:t>
      </w:r>
      <w:hyperlink r:id="rId8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bnews.kz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www.nationalbank.kz</w:t>
      </w:r>
      <w:proofErr w:type="spellEnd"/>
      <w:r>
        <w:rPr>
          <w:rFonts w:ascii="Times New Roman" w:hAnsi="Times New Roman"/>
          <w:sz w:val="28"/>
          <w:szCs w:val="28"/>
        </w:rPr>
        <w:t xml:space="preserve"> - сайт Национального банка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Кудрин А. «Механизмы формирования </w:t>
      </w:r>
      <w:proofErr w:type="spellStart"/>
      <w:r>
        <w:rPr>
          <w:rFonts w:ascii="Times New Roman" w:hAnsi="Times New Roman"/>
          <w:sz w:val="28"/>
          <w:szCs w:val="28"/>
        </w:rPr>
        <w:t>ненефтегазового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баланса бюджета России», «Вопросы экономики», №8, 2006.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ресурс: </w:t>
      </w:r>
      <w:hyperlink r:id="rId9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www.swfinstitute.org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fund-rankings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Тусупбеков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М.Б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Особенности практической реализации стабилизационной функции Национального Фонда Республики Казахстан / Интернет ресурс: </w:t>
      </w:r>
      <w:hyperlink r:id="rId10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www.group-global.org</w:t>
        </w:r>
        <w:proofErr w:type="spellEnd"/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Устименко А. САМ: Национальный фонд Казахстана - реформа назрела / Интернет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www.centrasia.ru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Шапагатова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Национальный фонд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: инвестиции в устойчивое развитие, Алматы 2011.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Исабаева С. Аналитики призывают изменить концепцию Национального фонда / Интернет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webcache.googleusercontent.com</w:t>
      </w:r>
      <w:proofErr w:type="spellEnd"/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Новая бюджетная политика Казахстана / Министерство экономики и бюджетного планирования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, АО «Институт экономических исследований» 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Бюджетный Кодекс Республики Казахстан от 4 декабря 2008.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«О гарантированном трансферте из Национального фонда Республики Казахстан на 2013-2015 годы» от 20 ноября 2012.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2013-2017 годы, одобренный Правительством Республики Казахстан 28 августа 2012.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«Казахстан-2030»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Республики Казахстан от 29 января 2001 года «О некоторых вопросах Национального фонда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02.04.2010 года № 962 «О Концепции формирования и использования средств Национального фонда Республики Казахстан»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Амангельдиева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Ж.А</w:t>
      </w:r>
      <w:proofErr w:type="spellEnd"/>
      <w:r>
        <w:rPr>
          <w:rFonts w:ascii="Times New Roman" w:hAnsi="Times New Roman"/>
          <w:sz w:val="28"/>
          <w:szCs w:val="28"/>
        </w:rPr>
        <w:t xml:space="preserve">. Национальный фонд Республики Казахстан – гарантия стабильности экономического развития / Интернет ресурс: </w:t>
      </w:r>
      <w:hyperlink r:id="rId11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be5.biz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Назарбаев запретил использовать средства Национального фонда для фондирования </w:t>
      </w:r>
      <w:proofErr w:type="spellStart"/>
      <w:r>
        <w:rPr>
          <w:rFonts w:ascii="Times New Roman" w:hAnsi="Times New Roman"/>
          <w:sz w:val="28"/>
          <w:szCs w:val="28"/>
        </w:rPr>
        <w:t>БВУ</w:t>
      </w:r>
      <w:proofErr w:type="spellEnd"/>
      <w:r>
        <w:rPr>
          <w:rFonts w:ascii="Times New Roman" w:hAnsi="Times New Roman"/>
          <w:sz w:val="28"/>
          <w:szCs w:val="28"/>
        </w:rPr>
        <w:t xml:space="preserve"> / Интернет ресурс: </w:t>
      </w:r>
      <w:hyperlink r:id="rId12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www.rus.24.kz</w:t>
        </w:r>
        <w:proofErr w:type="spellEnd"/>
      </w:hyperlink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Сигал Е.  В кризис нам сильно помогла</w:t>
      </w:r>
      <w:proofErr w:type="gramEnd"/>
      <w:r>
        <w:rPr>
          <w:rFonts w:ascii="Times New Roman" w:hAnsi="Times New Roman"/>
          <w:sz w:val="28"/>
          <w:szCs w:val="28"/>
        </w:rPr>
        <w:t xml:space="preserve"> «подушка безопасности» в виде Национального фонда - глава </w:t>
      </w:r>
      <w:proofErr w:type="spellStart"/>
      <w:r>
        <w:rPr>
          <w:rFonts w:ascii="Times New Roman" w:hAnsi="Times New Roman"/>
          <w:sz w:val="28"/>
          <w:szCs w:val="28"/>
        </w:rPr>
        <w:t>Нацбанка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Г.Марченко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 журнал «Коммерсант Деньги» «№12 (920), 01.04.2013.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Браун Т. Национальный фонд: копить или тратить... / «</w:t>
      </w:r>
      <w:proofErr w:type="gramStart"/>
      <w:r>
        <w:rPr>
          <w:rFonts w:ascii="Times New Roman" w:hAnsi="Times New Roman"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10 сентября 2004.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государства провел заседание Совета по управлению Национальным фондом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/«</w:t>
      </w:r>
      <w:proofErr w:type="gramStart"/>
      <w:r>
        <w:rPr>
          <w:rFonts w:ascii="Times New Roman" w:hAnsi="Times New Roman"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11 апреля 2011. </w:t>
      </w:r>
    </w:p>
    <w:p w:rsidR="00241B4D" w:rsidRDefault="00241B4D" w:rsidP="00241B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Акорде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председательством Нурсултана Назарбаева прошло заседание совета по управлению Национальным фондом / Интернет ресурс: </w:t>
      </w:r>
      <w:hyperlink r:id="rId13" w:history="1"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www.24.kz</w:t>
        </w:r>
        <w:proofErr w:type="spellEnd"/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A65D3" w:rsidRPr="00241B4D" w:rsidRDefault="006A65D3" w:rsidP="00241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65D3" w:rsidRPr="0024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47A"/>
    <w:multiLevelType w:val="hybridMultilevel"/>
    <w:tmpl w:val="5552C444"/>
    <w:lvl w:ilvl="0" w:tplc="BB5E8C7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D"/>
    <w:rsid w:val="00241B4D"/>
    <w:rsid w:val="006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B4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B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qFormat/>
    <w:rsid w:val="00241B4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241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B4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B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qFormat/>
    <w:rsid w:val="00241B4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24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ws.kz/" TargetMode="External"/><Relationship Id="rId13" Type="http://schemas.openxmlformats.org/officeDocument/2006/relationships/hyperlink" Target="http://www.24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yk.kz" TargetMode="External"/><Relationship Id="rId12" Type="http://schemas.openxmlformats.org/officeDocument/2006/relationships/hyperlink" Target="http://www.rus.24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so-blog.blogspot.com" TargetMode="External"/><Relationship Id="rId11" Type="http://schemas.openxmlformats.org/officeDocument/2006/relationships/hyperlink" Target="http://be5.bi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oup-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finstitute.org/fund-rank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2015-03-16T03:55:00Z</dcterms:created>
  <dcterms:modified xsi:type="dcterms:W3CDTF">2015-03-16T03:56:00Z</dcterms:modified>
</cp:coreProperties>
</file>