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08" w:rsidRDefault="005B5B08" w:rsidP="005B5B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5B08">
        <w:rPr>
          <w:color w:val="000000"/>
          <w:sz w:val="28"/>
          <w:szCs w:val="28"/>
        </w:rPr>
        <w:t>Организация устного счета на уроках математики в средних классах специальной (коррекционной) школы</w:t>
      </w:r>
      <w:bookmarkStart w:id="0" w:name="_GoBack"/>
      <w:bookmarkEnd w:id="0"/>
    </w:p>
    <w:p w:rsidR="005B5B08" w:rsidRDefault="005B5B08" w:rsidP="005B5B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B5B08" w:rsidRDefault="005B5B08" w:rsidP="005B5B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B5B08" w:rsidRPr="005B5B08" w:rsidRDefault="005B5B08" w:rsidP="005B5B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5B08">
        <w:rPr>
          <w:color w:val="000000"/>
          <w:sz w:val="28"/>
          <w:szCs w:val="28"/>
        </w:rPr>
        <w:t>План</w:t>
      </w:r>
    </w:p>
    <w:p w:rsidR="005B5B08" w:rsidRPr="005B5B08" w:rsidRDefault="005B5B08" w:rsidP="005B5B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5B08">
        <w:rPr>
          <w:color w:val="000000"/>
          <w:sz w:val="28"/>
          <w:szCs w:val="28"/>
        </w:rPr>
        <w:t>Введение</w:t>
      </w:r>
    </w:p>
    <w:p w:rsidR="005B5B08" w:rsidRPr="005B5B08" w:rsidRDefault="005B5B08" w:rsidP="005B5B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5B08">
        <w:rPr>
          <w:color w:val="000000"/>
          <w:sz w:val="28"/>
          <w:szCs w:val="28"/>
        </w:rPr>
        <w:t>1 Психолого-педагогические основы формирования математических представлений учащихся старших классов с нарушениями интеллекта</w:t>
      </w:r>
    </w:p>
    <w:p w:rsidR="005B5B08" w:rsidRPr="005B5B08" w:rsidRDefault="005B5B08" w:rsidP="005B5B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5B08">
        <w:rPr>
          <w:color w:val="000000"/>
          <w:sz w:val="28"/>
          <w:szCs w:val="28"/>
        </w:rPr>
        <w:t xml:space="preserve">1.1 Формирование математических представлений учащихся </w:t>
      </w:r>
      <w:proofErr w:type="spellStart"/>
      <w:r w:rsidRPr="005B5B08">
        <w:rPr>
          <w:color w:val="000000"/>
          <w:sz w:val="28"/>
          <w:szCs w:val="28"/>
        </w:rPr>
        <w:t>корекционной</w:t>
      </w:r>
      <w:proofErr w:type="spellEnd"/>
      <w:r w:rsidRPr="005B5B08">
        <w:rPr>
          <w:color w:val="000000"/>
          <w:sz w:val="28"/>
          <w:szCs w:val="28"/>
        </w:rPr>
        <w:t xml:space="preserve"> школы как психолого-педагогическая проблема</w:t>
      </w:r>
    </w:p>
    <w:p w:rsidR="005B5B08" w:rsidRPr="005B5B08" w:rsidRDefault="005B5B08" w:rsidP="005B5B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5B08">
        <w:rPr>
          <w:color w:val="000000"/>
          <w:sz w:val="28"/>
          <w:szCs w:val="28"/>
        </w:rPr>
        <w:t>1.2 Обучение устному счёту в специальной (коррекционной) школе для детей с нарушениями интеллекта</w:t>
      </w:r>
    </w:p>
    <w:p w:rsidR="005B5B08" w:rsidRPr="005B5B08" w:rsidRDefault="005B5B08" w:rsidP="005B5B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5B08">
        <w:rPr>
          <w:color w:val="000000"/>
          <w:sz w:val="28"/>
          <w:szCs w:val="28"/>
        </w:rPr>
        <w:t>1.3 Средства формирования устных вычислительных навыков</w:t>
      </w:r>
    </w:p>
    <w:p w:rsidR="005B5B08" w:rsidRPr="005B5B08" w:rsidRDefault="005B5B08" w:rsidP="005B5B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5B08">
        <w:rPr>
          <w:color w:val="000000"/>
          <w:sz w:val="28"/>
          <w:szCs w:val="28"/>
        </w:rPr>
        <w:t>2 Практические аспекты организации устного счета на уроках математики в старших классах специальной (коррекционной) школы</w:t>
      </w:r>
    </w:p>
    <w:p w:rsidR="005B5B08" w:rsidRPr="005B5B08" w:rsidRDefault="005B5B08" w:rsidP="005B5B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5B08">
        <w:rPr>
          <w:color w:val="000000"/>
          <w:sz w:val="28"/>
          <w:szCs w:val="28"/>
        </w:rPr>
        <w:t>2.1 Анализ организации уроков математики в коррекционной школе</w:t>
      </w:r>
    </w:p>
    <w:p w:rsidR="005B5B08" w:rsidRPr="005B5B08" w:rsidRDefault="005B5B08" w:rsidP="005B5B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5B08">
        <w:rPr>
          <w:color w:val="000000"/>
          <w:sz w:val="28"/>
          <w:szCs w:val="28"/>
        </w:rPr>
        <w:t>2.2 Опытно-экспериментальная работа по формированию счетно-вычислительных навыков у детей старших классов коррекционной школы</w:t>
      </w:r>
    </w:p>
    <w:p w:rsidR="005B5B08" w:rsidRPr="005B5B08" w:rsidRDefault="005B5B08" w:rsidP="005B5B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5B08">
        <w:rPr>
          <w:color w:val="000000"/>
          <w:sz w:val="28"/>
          <w:szCs w:val="28"/>
        </w:rPr>
        <w:t>2.3 Анализ эффективности проведенной работы</w:t>
      </w:r>
    </w:p>
    <w:p w:rsidR="005B5B08" w:rsidRPr="005B5B08" w:rsidRDefault="005B5B08" w:rsidP="005B5B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5B08">
        <w:rPr>
          <w:color w:val="000000"/>
          <w:sz w:val="28"/>
          <w:szCs w:val="28"/>
        </w:rPr>
        <w:t>Заключение</w:t>
      </w:r>
    </w:p>
    <w:p w:rsidR="005B5B08" w:rsidRPr="005B5B08" w:rsidRDefault="005B5B08" w:rsidP="005B5B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5B08">
        <w:rPr>
          <w:color w:val="000000"/>
          <w:sz w:val="28"/>
          <w:szCs w:val="28"/>
        </w:rPr>
        <w:t>Список использованной литературы</w:t>
      </w:r>
    </w:p>
    <w:p w:rsidR="005B5B08" w:rsidRPr="005B5B08" w:rsidRDefault="005B5B08" w:rsidP="005B5B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5B08">
        <w:rPr>
          <w:color w:val="000000"/>
          <w:sz w:val="28"/>
          <w:szCs w:val="28"/>
        </w:rPr>
        <w:t>Приложение</w:t>
      </w:r>
    </w:p>
    <w:p w:rsidR="005B5B08" w:rsidRPr="005B5B08" w:rsidRDefault="005B5B08" w:rsidP="005B5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B08">
        <w:rPr>
          <w:rFonts w:ascii="Times New Roman" w:hAnsi="Times New Roman" w:cs="Times New Roman"/>
          <w:sz w:val="28"/>
          <w:szCs w:val="28"/>
        </w:rPr>
        <w:br w:type="page"/>
      </w:r>
    </w:p>
    <w:p w:rsidR="005B5B08" w:rsidRPr="005B5B08" w:rsidRDefault="005B5B08" w:rsidP="005B5B08">
      <w:pPr>
        <w:pStyle w:val="1"/>
        <w:rPr>
          <w:szCs w:val="28"/>
        </w:rPr>
      </w:pPr>
      <w:bookmarkStart w:id="1" w:name="_Toc381694934"/>
      <w:r w:rsidRPr="005B5B08">
        <w:rPr>
          <w:szCs w:val="28"/>
        </w:rPr>
        <w:lastRenderedPageBreak/>
        <w:t>Список использованной литературы</w:t>
      </w:r>
      <w:bookmarkEnd w:id="1"/>
    </w:p>
    <w:p w:rsidR="005B5B08" w:rsidRPr="005B5B08" w:rsidRDefault="005B5B08" w:rsidP="005B5B08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B08" w:rsidRPr="005B5B08" w:rsidRDefault="005B5B08" w:rsidP="005B5B0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Апр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С.М.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Массовые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коммуникации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- М.: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дом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Киево-Могилянская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". - 2006. </w:t>
      </w:r>
      <w:r w:rsidRPr="005B5B08">
        <w:rPr>
          <w:rFonts w:ascii="Times New Roman" w:hAnsi="Times New Roman" w:cs="Times New Roman"/>
          <w:sz w:val="28"/>
          <w:szCs w:val="28"/>
        </w:rPr>
        <w:t>-423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Ковач Б.,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Розенстил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Т.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Элементы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журналистики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должны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знать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сотрудники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отделов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новостей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общественность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должна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от них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ожидать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/ М.: Престиж, 2004.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Маклюэн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Понимание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медиа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/ пер. с англ. В.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Николаева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– М.: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Гиперборея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Кучково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поле, 2007.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Антонов С.Г.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Редакторская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подготовка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изданий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. М., 200</w:t>
      </w:r>
      <w:r w:rsidRPr="005B5B08">
        <w:rPr>
          <w:rFonts w:ascii="Times New Roman" w:hAnsi="Times New Roman" w:cs="Times New Roman"/>
          <w:sz w:val="28"/>
          <w:szCs w:val="28"/>
        </w:rPr>
        <w:t>7.-298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Бакулев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Г.П.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Массовые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коммуникации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Западные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теории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концепции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. М., 2005</w:t>
      </w:r>
      <w:r w:rsidRPr="005B5B08">
        <w:rPr>
          <w:rFonts w:ascii="Times New Roman" w:hAnsi="Times New Roman" w:cs="Times New Roman"/>
          <w:sz w:val="28"/>
          <w:szCs w:val="28"/>
        </w:rPr>
        <w:t>.-</w:t>
      </w:r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B08">
        <w:rPr>
          <w:rFonts w:ascii="Times New Roman" w:hAnsi="Times New Roman" w:cs="Times New Roman"/>
          <w:sz w:val="28"/>
          <w:szCs w:val="28"/>
        </w:rPr>
        <w:t>374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Березин В.М.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Массовая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коммуникация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сущность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каналы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действия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. М., 2003</w:t>
      </w:r>
      <w:r w:rsidRPr="005B5B08">
        <w:rPr>
          <w:rFonts w:ascii="Times New Roman" w:hAnsi="Times New Roman" w:cs="Times New Roman"/>
          <w:sz w:val="28"/>
          <w:szCs w:val="28"/>
        </w:rPr>
        <w:t>.-315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Багаутдинов</w:t>
      </w:r>
      <w:proofErr w:type="spellEnd"/>
      <w:r w:rsidRPr="005B5B08">
        <w:rPr>
          <w:rFonts w:ascii="Times New Roman" w:hAnsi="Times New Roman" w:cs="Times New Roman"/>
          <w:sz w:val="28"/>
          <w:szCs w:val="28"/>
        </w:rPr>
        <w:t xml:space="preserve"> </w:t>
      </w:r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А.Р.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Конвергенция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подходы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мнения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реальность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Мультимедийная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журналистика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Евразии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- 2007: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интегрированные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маркетинговые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Востока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Запада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Материалы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научно-практической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конференции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, Казань, 5-6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декабря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2007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- Казань: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Изд-во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Казанск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гос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ун-та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, 2007</w:t>
      </w:r>
      <w:r w:rsidRPr="005B5B08">
        <w:rPr>
          <w:rFonts w:ascii="Times New Roman" w:hAnsi="Times New Roman" w:cs="Times New Roman"/>
          <w:sz w:val="28"/>
          <w:szCs w:val="28"/>
        </w:rPr>
        <w:t>.-531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Вайшенберг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Новостная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журналистика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- М.: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украинской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прессы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. - 2004.</w:t>
      </w:r>
      <w:r w:rsidRPr="005B5B08">
        <w:rPr>
          <w:rFonts w:ascii="Times New Roman" w:hAnsi="Times New Roman" w:cs="Times New Roman"/>
          <w:sz w:val="28"/>
          <w:szCs w:val="28"/>
        </w:rPr>
        <w:t>-197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Вартанова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Е. Л.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Медиаэкономика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зарубежных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стран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- М.: Аспект Пресс. - 2003. </w:t>
      </w:r>
      <w:r w:rsidRPr="005B5B08">
        <w:rPr>
          <w:rFonts w:ascii="Times New Roman" w:hAnsi="Times New Roman" w:cs="Times New Roman"/>
          <w:sz w:val="28"/>
          <w:szCs w:val="28"/>
        </w:rPr>
        <w:t>-295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Вейлер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К.,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Мауер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Р.И.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Сетевые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СМИ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другая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журналистика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. Пер. с англ. // &lt;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http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www.mediasprut.ru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jour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theorie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/&gt;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Горохов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В.,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Гринберг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Т.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Интерактивная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журналистика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: Путь в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будущее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// От книги до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Интернета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Журналистика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рубеже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нового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тысячелетия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Отв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Засурский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Я. Н.,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Вартанова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Е.Л. М., 2000</w:t>
      </w:r>
      <w:r w:rsidRPr="005B5B08">
        <w:rPr>
          <w:rFonts w:ascii="Times New Roman" w:hAnsi="Times New Roman" w:cs="Times New Roman"/>
          <w:sz w:val="28"/>
          <w:szCs w:val="28"/>
        </w:rPr>
        <w:t>.-428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Луканова</w:t>
      </w:r>
      <w:proofErr w:type="spellEnd"/>
      <w:r w:rsidRPr="005B5B08">
        <w:rPr>
          <w:rFonts w:ascii="Times New Roman" w:hAnsi="Times New Roman" w:cs="Times New Roman"/>
          <w:sz w:val="28"/>
          <w:szCs w:val="28"/>
        </w:rPr>
        <w:t xml:space="preserve"> </w:t>
      </w:r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М.В. Текст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СМИ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конвергенция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Политическая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лингвистика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Вып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20. -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Екатеринбург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, 2006. - С. 205-214</w:t>
      </w:r>
      <w:r w:rsidRPr="005B5B08">
        <w:rPr>
          <w:rFonts w:ascii="Times New Roman" w:hAnsi="Times New Roman" w:cs="Times New Roman"/>
          <w:sz w:val="28"/>
          <w:szCs w:val="28"/>
        </w:rPr>
        <w:t>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Олешко В.Ф.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Журналистика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. М., 2003</w:t>
      </w:r>
      <w:r w:rsidRPr="005B5B08">
        <w:rPr>
          <w:rFonts w:ascii="Times New Roman" w:hAnsi="Times New Roman" w:cs="Times New Roman"/>
          <w:sz w:val="28"/>
          <w:szCs w:val="28"/>
        </w:rPr>
        <w:t>.-186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Володина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М.Н.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СМИ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объект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междисциплинарного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. М., 2003</w:t>
      </w:r>
      <w:r w:rsidRPr="005B5B08">
        <w:rPr>
          <w:rFonts w:ascii="Times New Roman" w:hAnsi="Times New Roman" w:cs="Times New Roman"/>
          <w:sz w:val="28"/>
          <w:szCs w:val="28"/>
        </w:rPr>
        <w:t>- 312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Воронина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Е.П. </w:t>
      </w:r>
      <w:r w:rsidRPr="005B5B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интеллектуальная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паутина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полная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чудес //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1996, № 5, </w:t>
      </w:r>
      <w:r w:rsidRPr="005B5B08">
        <w:rPr>
          <w:rFonts w:ascii="Times New Roman" w:hAnsi="Times New Roman" w:cs="Times New Roman"/>
          <w:sz w:val="28"/>
          <w:szCs w:val="28"/>
        </w:rPr>
        <w:t>С.</w:t>
      </w:r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45-51</w:t>
      </w:r>
      <w:r w:rsidRPr="005B5B08">
        <w:rPr>
          <w:rFonts w:ascii="Times New Roman" w:hAnsi="Times New Roman" w:cs="Times New Roman"/>
          <w:sz w:val="28"/>
          <w:szCs w:val="28"/>
        </w:rPr>
        <w:t>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Качкаева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Кирия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И.В.,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Коломеец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К.Г., Лосева Н.Г.,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Силантьева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О.М., Телень Л.О.,Тихомирова Т.Б., Филимонов М.Г. </w:t>
      </w:r>
      <w:r w:rsidRPr="005B5B08">
        <w:rPr>
          <w:rFonts w:ascii="Times New Roman" w:hAnsi="Times New Roman" w:cs="Times New Roman"/>
          <w:sz w:val="28"/>
          <w:szCs w:val="28"/>
        </w:rPr>
        <w:t xml:space="preserve">Журналистика и конвергенция: почему и как традиционные СМИ превращаются в мультимедийные. </w:t>
      </w:r>
      <w:r w:rsidRPr="005B5B08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ред. А.Г.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Качкаевой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. – М.:, 2010. – 200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Журналистика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стиле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он-лайн: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использование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Internet и других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электронных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ресурсов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/ Р.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Рэддик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[и др.] пер. с англ.;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ред. и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предисл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Е.П.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Ворониной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- М.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Национальный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прессы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Вагриус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, 1999</w:t>
      </w:r>
      <w:r w:rsidRPr="005B5B08">
        <w:rPr>
          <w:rFonts w:ascii="Times New Roman" w:hAnsi="Times New Roman" w:cs="Times New Roman"/>
          <w:sz w:val="28"/>
          <w:szCs w:val="28"/>
        </w:rPr>
        <w:t>.-172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Интернет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интерактивные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электронные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медиа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cб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lastRenderedPageBreak/>
        <w:t>Лаборатории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медиакультуры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коммуникации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конвергенции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цифровых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технологий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ред. И.И.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Засурского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МГУ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, 2007</w:t>
      </w:r>
      <w:r w:rsidRPr="005B5B08">
        <w:rPr>
          <w:rFonts w:ascii="Times New Roman" w:hAnsi="Times New Roman" w:cs="Times New Roman"/>
          <w:sz w:val="28"/>
          <w:szCs w:val="28"/>
        </w:rPr>
        <w:t>.-376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Интернет-журналистика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вузов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обучающихся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специальности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Журналистика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» / А.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Калмыков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, Л.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Коханова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- М.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ЮНИТИ-ДАНА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Pr="005B5B08">
        <w:rPr>
          <w:rFonts w:ascii="Times New Roman" w:hAnsi="Times New Roman" w:cs="Times New Roman"/>
          <w:sz w:val="28"/>
          <w:szCs w:val="28"/>
        </w:rPr>
        <w:t>10.-</w:t>
      </w:r>
      <w:proofErr w:type="spellStart"/>
      <w:r w:rsidRPr="005B5B08">
        <w:rPr>
          <w:rFonts w:ascii="Times New Roman" w:hAnsi="Times New Roman" w:cs="Times New Roman"/>
          <w:sz w:val="28"/>
          <w:szCs w:val="28"/>
        </w:rPr>
        <w:t>356с</w:t>
      </w:r>
      <w:proofErr w:type="spellEnd"/>
      <w:r w:rsidRPr="005B5B08">
        <w:rPr>
          <w:rFonts w:ascii="Times New Roman" w:hAnsi="Times New Roman" w:cs="Times New Roman"/>
          <w:sz w:val="28"/>
          <w:szCs w:val="28"/>
        </w:rPr>
        <w:t>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Качкаева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А.Г.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Лидеры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России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телевизионном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экране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: феномен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Путина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и "код"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Медведева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Вестник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общественного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мнения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, 2011. Т. 107. № 1.</w:t>
      </w:r>
      <w:r w:rsidRPr="005B5B08">
        <w:rPr>
          <w:rFonts w:ascii="Times New Roman" w:hAnsi="Times New Roman" w:cs="Times New Roman"/>
          <w:sz w:val="28"/>
          <w:szCs w:val="28"/>
        </w:rPr>
        <w:t>-С. 56-57.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Колесникова М.М.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Основные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виды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сетевых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СМИ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некоторые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аспекты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функционирования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Филологический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вестник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РГУ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2000, № 1 </w:t>
      </w:r>
      <w:r w:rsidRPr="005B5B08">
        <w:rPr>
          <w:rFonts w:ascii="Times New Roman" w:hAnsi="Times New Roman" w:cs="Times New Roman"/>
          <w:sz w:val="28"/>
          <w:szCs w:val="28"/>
        </w:rPr>
        <w:t>С</w:t>
      </w:r>
      <w:r w:rsidRPr="005B5B08">
        <w:rPr>
          <w:rFonts w:ascii="Times New Roman" w:hAnsi="Times New Roman" w:cs="Times New Roman"/>
          <w:sz w:val="28"/>
          <w:szCs w:val="28"/>
          <w:lang w:val="uk-UA"/>
        </w:rPr>
        <w:t>. 25-31</w:t>
      </w:r>
      <w:r w:rsidRPr="005B5B08">
        <w:rPr>
          <w:rFonts w:ascii="Times New Roman" w:hAnsi="Times New Roman" w:cs="Times New Roman"/>
          <w:sz w:val="28"/>
          <w:szCs w:val="28"/>
        </w:rPr>
        <w:t>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Кройчик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Л.Е. Система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журналистских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жанров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творческой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ред.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Корконосенко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С.Г.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С-Пб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, 2000</w:t>
      </w:r>
      <w:r w:rsidRPr="005B5B08">
        <w:rPr>
          <w:rFonts w:ascii="Times New Roman" w:hAnsi="Times New Roman" w:cs="Times New Roman"/>
          <w:sz w:val="28"/>
          <w:szCs w:val="28"/>
        </w:rPr>
        <w:t>.-239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Лазутина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Г.В.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творческой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. М., 2001</w:t>
      </w:r>
      <w:r w:rsidRPr="005B5B08">
        <w:rPr>
          <w:rFonts w:ascii="Times New Roman" w:hAnsi="Times New Roman" w:cs="Times New Roman"/>
          <w:sz w:val="28"/>
          <w:szCs w:val="28"/>
        </w:rPr>
        <w:t>.-542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Рош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Вальтер фон.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Введение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практическ</w:t>
      </w:r>
      <w:r w:rsidRPr="005B5B08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журналистик</w:t>
      </w:r>
      <w:proofErr w:type="spellEnd"/>
      <w:r w:rsidRPr="005B5B08">
        <w:rPr>
          <w:rFonts w:ascii="Times New Roman" w:hAnsi="Times New Roman" w:cs="Times New Roman"/>
          <w:sz w:val="28"/>
          <w:szCs w:val="28"/>
        </w:rPr>
        <w:t>у</w:t>
      </w:r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- М.: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украинской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прессы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- 2004. </w:t>
      </w:r>
      <w:r w:rsidRPr="005B5B08">
        <w:rPr>
          <w:rFonts w:ascii="Times New Roman" w:hAnsi="Times New Roman" w:cs="Times New Roman"/>
          <w:sz w:val="28"/>
          <w:szCs w:val="28"/>
        </w:rPr>
        <w:t>-368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Лозовский</w:t>
      </w:r>
      <w:proofErr w:type="spellEnd"/>
      <w:r w:rsidRPr="005B5B08">
        <w:rPr>
          <w:rFonts w:ascii="Times New Roman" w:hAnsi="Times New Roman" w:cs="Times New Roman"/>
          <w:sz w:val="28"/>
          <w:szCs w:val="28"/>
        </w:rPr>
        <w:t xml:space="preserve"> </w:t>
      </w:r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Б.Н.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Журналистика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краткий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словарь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Екатеринбург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Изд-во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Урал.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ун-та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, 2004.</w:t>
      </w:r>
      <w:r w:rsidRPr="005B5B08">
        <w:rPr>
          <w:rFonts w:ascii="Times New Roman" w:hAnsi="Times New Roman" w:cs="Times New Roman"/>
          <w:sz w:val="28"/>
          <w:szCs w:val="28"/>
        </w:rPr>
        <w:t>-643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Левкин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А.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Рунет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пути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масс-медиа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Среда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, № 1, 1999, </w:t>
      </w:r>
      <w:r w:rsidRPr="005B5B08">
        <w:rPr>
          <w:rFonts w:ascii="Times New Roman" w:hAnsi="Times New Roman" w:cs="Times New Roman"/>
          <w:sz w:val="28"/>
          <w:szCs w:val="28"/>
        </w:rPr>
        <w:t>С</w:t>
      </w:r>
      <w:r w:rsidRPr="005B5B08">
        <w:rPr>
          <w:rFonts w:ascii="Times New Roman" w:hAnsi="Times New Roman" w:cs="Times New Roman"/>
          <w:sz w:val="28"/>
          <w:szCs w:val="28"/>
          <w:lang w:val="uk-UA"/>
        </w:rPr>
        <w:t>. 15-36</w:t>
      </w:r>
      <w:r w:rsidRPr="005B5B08">
        <w:rPr>
          <w:rFonts w:ascii="Times New Roman" w:hAnsi="Times New Roman" w:cs="Times New Roman"/>
          <w:sz w:val="28"/>
          <w:szCs w:val="28"/>
        </w:rPr>
        <w:t>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Михайлин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И.Л.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журналистики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К.: Центр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учебной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литературы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. - 2011. </w:t>
      </w:r>
      <w:r w:rsidRPr="005B5B08">
        <w:rPr>
          <w:rFonts w:ascii="Times New Roman" w:hAnsi="Times New Roman" w:cs="Times New Roman"/>
          <w:sz w:val="28"/>
          <w:szCs w:val="28"/>
        </w:rPr>
        <w:t>-484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Носик А. Давайте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ссылаться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Сеть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Интернет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, 1999, № 3(8) </w:t>
      </w:r>
      <w:r w:rsidRPr="005B5B08">
        <w:rPr>
          <w:rFonts w:ascii="Times New Roman" w:hAnsi="Times New Roman" w:cs="Times New Roman"/>
          <w:sz w:val="28"/>
          <w:szCs w:val="28"/>
        </w:rPr>
        <w:t>С</w:t>
      </w:r>
      <w:r w:rsidRPr="005B5B08">
        <w:rPr>
          <w:rFonts w:ascii="Times New Roman" w:hAnsi="Times New Roman" w:cs="Times New Roman"/>
          <w:sz w:val="28"/>
          <w:szCs w:val="28"/>
          <w:lang w:val="uk-UA"/>
        </w:rPr>
        <w:t>. 21-25</w:t>
      </w:r>
      <w:r w:rsidRPr="005B5B08">
        <w:rPr>
          <w:rFonts w:ascii="Times New Roman" w:hAnsi="Times New Roman" w:cs="Times New Roman"/>
          <w:sz w:val="28"/>
          <w:szCs w:val="28"/>
        </w:rPr>
        <w:t>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восприятия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сетевых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СМИ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Open.by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http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www.open.by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&lt;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http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www.open.by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&gt;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Приступенко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Т. А.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журналистики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этические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правовые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средств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массовой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информации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. - К., 2004</w:t>
      </w:r>
      <w:r w:rsidRPr="005B5B08">
        <w:rPr>
          <w:rFonts w:ascii="Times New Roman" w:hAnsi="Times New Roman" w:cs="Times New Roman"/>
          <w:sz w:val="28"/>
          <w:szCs w:val="28"/>
        </w:rPr>
        <w:t>.-421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Почепцов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Г.Г.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Информационные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войны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. М., 2000</w:t>
      </w:r>
      <w:r w:rsidRPr="005B5B08">
        <w:rPr>
          <w:rFonts w:ascii="Times New Roman" w:hAnsi="Times New Roman" w:cs="Times New Roman"/>
          <w:sz w:val="28"/>
          <w:szCs w:val="28"/>
        </w:rPr>
        <w:t>.-203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Прохоров Е.П.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Введение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теорию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журналистики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. М., 2005</w:t>
      </w:r>
      <w:r w:rsidRPr="005B5B08">
        <w:rPr>
          <w:rFonts w:ascii="Times New Roman" w:hAnsi="Times New Roman" w:cs="Times New Roman"/>
          <w:sz w:val="28"/>
          <w:szCs w:val="28"/>
        </w:rPr>
        <w:t>.-</w:t>
      </w:r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B08">
        <w:rPr>
          <w:rFonts w:ascii="Times New Roman" w:hAnsi="Times New Roman" w:cs="Times New Roman"/>
          <w:sz w:val="28"/>
          <w:szCs w:val="28"/>
        </w:rPr>
        <w:t>357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Сайфер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Л.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Бумажные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газеты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исчезнут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вид// </w:t>
      </w:r>
      <w:r w:rsidRPr="005B5B08">
        <w:rPr>
          <w:rFonts w:ascii="Times New Roman" w:hAnsi="Times New Roman" w:cs="Times New Roman"/>
          <w:sz w:val="28"/>
          <w:szCs w:val="28"/>
        </w:rPr>
        <w:t>&lt;</w:t>
      </w:r>
      <w:r w:rsidRPr="005B5B0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B5B08">
        <w:rPr>
          <w:rFonts w:ascii="Times New Roman" w:hAnsi="Times New Roman" w:cs="Times New Roman"/>
          <w:sz w:val="28"/>
          <w:szCs w:val="28"/>
        </w:rPr>
        <w:t>://</w:t>
      </w:r>
      <w:r w:rsidRPr="005B5B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B5B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en-US"/>
        </w:rPr>
        <w:t>utro</w:t>
      </w:r>
      <w:proofErr w:type="spellEnd"/>
      <w:r w:rsidRPr="005B5B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B5B08">
        <w:rPr>
          <w:rFonts w:ascii="Times New Roman" w:hAnsi="Times New Roman" w:cs="Times New Roman"/>
          <w:sz w:val="28"/>
          <w:szCs w:val="28"/>
        </w:rPr>
        <w:t>&gt;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Социальная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практика и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журналистский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текст //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ред. Я.Н.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Засурского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, Е.И.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Прониной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. М., 1990</w:t>
      </w:r>
      <w:r w:rsidRPr="005B5B08">
        <w:rPr>
          <w:rFonts w:ascii="Times New Roman" w:hAnsi="Times New Roman" w:cs="Times New Roman"/>
          <w:sz w:val="28"/>
          <w:szCs w:val="28"/>
        </w:rPr>
        <w:t>.-462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Социология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журналистики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/ Под. ред. С.Г.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Корконосенко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. М., 2004</w:t>
      </w:r>
      <w:r w:rsidRPr="005B5B08">
        <w:rPr>
          <w:rFonts w:ascii="Times New Roman" w:hAnsi="Times New Roman" w:cs="Times New Roman"/>
          <w:sz w:val="28"/>
          <w:szCs w:val="28"/>
        </w:rPr>
        <w:t>.-529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Тертычный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А.А.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Жанры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периодической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печати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. М., 2000</w:t>
      </w:r>
      <w:r w:rsidRPr="005B5B08">
        <w:rPr>
          <w:rFonts w:ascii="Times New Roman" w:hAnsi="Times New Roman" w:cs="Times New Roman"/>
          <w:sz w:val="28"/>
          <w:szCs w:val="28"/>
        </w:rPr>
        <w:t>.-451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Титов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М.И.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Новые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журналистике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. Воронеж, 2001</w:t>
      </w:r>
      <w:r w:rsidRPr="005B5B08">
        <w:rPr>
          <w:rFonts w:ascii="Times New Roman" w:hAnsi="Times New Roman" w:cs="Times New Roman"/>
          <w:sz w:val="28"/>
          <w:szCs w:val="28"/>
        </w:rPr>
        <w:t>.-340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Шибаева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Л.В.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Жанры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теории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практике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журналистики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. // &lt;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http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www.relga.rsu.ru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/n47/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jur47.htm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&gt;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Шостак М.И.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произведение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. М., 1998</w:t>
      </w:r>
      <w:r w:rsidRPr="005B5B08">
        <w:rPr>
          <w:rFonts w:ascii="Times New Roman" w:hAnsi="Times New Roman" w:cs="Times New Roman"/>
          <w:sz w:val="28"/>
          <w:szCs w:val="28"/>
        </w:rPr>
        <w:t>.-180 с.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Юрьева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А.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Информационная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журналистика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будущее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коммуникации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hyperlink r:id="rId6" w:history="1">
        <w:r w:rsidRPr="005B5B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B5B0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5B5B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B5B0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B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seocontent</w:t>
        </w:r>
        <w:proofErr w:type="spellEnd"/>
        <w:r w:rsidRPr="005B5B0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5B5B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Pr="005B5B08">
          <w:rPr>
            <w:rStyle w:val="a4"/>
            <w:rFonts w:ascii="Times New Roman" w:hAnsi="Times New Roman" w:cs="Times New Roman"/>
            <w:sz w:val="28"/>
            <w:szCs w:val="28"/>
          </w:rPr>
          <w:t>5/</w:t>
        </w:r>
        <w:r w:rsidRPr="005B5B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Pr="005B5B08">
          <w:rPr>
            <w:rStyle w:val="a4"/>
            <w:rFonts w:ascii="Times New Roman" w:hAnsi="Times New Roman" w:cs="Times New Roman"/>
            <w:sz w:val="28"/>
            <w:szCs w:val="28"/>
          </w:rPr>
          <w:t>5_1.</w:t>
        </w:r>
        <w:r w:rsidRPr="005B5B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</w:rPr>
        <w:t>Шестерина</w:t>
      </w:r>
      <w:proofErr w:type="spellEnd"/>
      <w:r w:rsidRPr="005B5B08">
        <w:rPr>
          <w:rFonts w:ascii="Times New Roman" w:hAnsi="Times New Roman" w:cs="Times New Roman"/>
          <w:sz w:val="28"/>
          <w:szCs w:val="28"/>
        </w:rPr>
        <w:t xml:space="preserve">, А. Полемический текст в </w:t>
      </w:r>
      <w:proofErr w:type="gramStart"/>
      <w:r w:rsidRPr="005B5B08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Pr="005B5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</w:rPr>
        <w:t>медиапространстве</w:t>
      </w:r>
      <w:proofErr w:type="spellEnd"/>
      <w:r w:rsidRPr="005B5B08">
        <w:rPr>
          <w:rFonts w:ascii="Times New Roman" w:hAnsi="Times New Roman" w:cs="Times New Roman"/>
          <w:sz w:val="28"/>
          <w:szCs w:val="28"/>
        </w:rPr>
        <w:t xml:space="preserve"> / А. </w:t>
      </w:r>
      <w:proofErr w:type="spellStart"/>
      <w:r w:rsidRPr="005B5B08">
        <w:rPr>
          <w:rFonts w:ascii="Times New Roman" w:hAnsi="Times New Roman" w:cs="Times New Roman"/>
          <w:sz w:val="28"/>
          <w:szCs w:val="28"/>
        </w:rPr>
        <w:t>Шестенрина</w:t>
      </w:r>
      <w:proofErr w:type="spellEnd"/>
      <w:r w:rsidRPr="005B5B08">
        <w:rPr>
          <w:rFonts w:ascii="Times New Roman" w:hAnsi="Times New Roman" w:cs="Times New Roman"/>
          <w:sz w:val="28"/>
          <w:szCs w:val="28"/>
        </w:rPr>
        <w:t>. -- Тамбов, 2003;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B08">
        <w:rPr>
          <w:rFonts w:ascii="Times New Roman" w:hAnsi="Times New Roman" w:cs="Times New Roman"/>
          <w:sz w:val="28"/>
          <w:szCs w:val="28"/>
        </w:rPr>
        <w:lastRenderedPageBreak/>
        <w:t>Машкова, С. Интернет-журналистика: учеб</w:t>
      </w:r>
      <w:proofErr w:type="gramStart"/>
      <w:r w:rsidRPr="005B5B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5B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5B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5B08">
        <w:rPr>
          <w:rFonts w:ascii="Times New Roman" w:hAnsi="Times New Roman" w:cs="Times New Roman"/>
          <w:sz w:val="28"/>
          <w:szCs w:val="28"/>
        </w:rPr>
        <w:t>особие / С. Машкова. — Тамбов, 2006;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Газета “Караван”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http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www.caravan.kz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Агенство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Казинформ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proofErr w:type="spellStart"/>
        <w:r w:rsidRPr="005B5B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</w:t>
        </w:r>
        <w:proofErr w:type="spellEnd"/>
        <w:r w:rsidRPr="005B5B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Pr="005B5B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www.inform.kz</w:t>
        </w:r>
        <w:proofErr w:type="spellEnd"/>
        <w:r w:rsidRPr="005B5B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Интернет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Газета “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en-US"/>
        </w:rPr>
        <w:t>Gazeta</w:t>
      </w:r>
      <w:proofErr w:type="spellEnd"/>
      <w:r w:rsidRPr="005B5B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5B5B08" w:rsidRPr="005B5B08" w:rsidRDefault="005B5B08" w:rsidP="005B5B0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Информация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 с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сайта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Международного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Центра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uk-UA"/>
        </w:rPr>
        <w:t>журналистики</w:t>
      </w:r>
      <w:proofErr w:type="spellEnd"/>
      <w:r w:rsidRPr="005B5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B08">
        <w:rPr>
          <w:rFonts w:ascii="Times New Roman" w:hAnsi="Times New Roman" w:cs="Times New Roman"/>
          <w:sz w:val="28"/>
          <w:szCs w:val="28"/>
          <w:lang w:val="en-US"/>
        </w:rPr>
        <w:t>MediaNet</w:t>
      </w:r>
      <w:proofErr w:type="spellEnd"/>
    </w:p>
    <w:p w:rsidR="00021763" w:rsidRPr="005B5B08" w:rsidRDefault="005B5B08" w:rsidP="005B5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B08">
        <w:rPr>
          <w:rFonts w:ascii="Times New Roman" w:hAnsi="Times New Roman" w:cs="Times New Roman"/>
          <w:sz w:val="28"/>
          <w:szCs w:val="28"/>
        </w:rPr>
        <w:t>Государственная программа «</w:t>
      </w:r>
      <w:proofErr w:type="spellStart"/>
      <w:r w:rsidRPr="005B5B08">
        <w:rPr>
          <w:rFonts w:ascii="Times New Roman" w:hAnsi="Times New Roman" w:cs="Times New Roman"/>
          <w:sz w:val="28"/>
          <w:szCs w:val="28"/>
        </w:rPr>
        <w:t>Информациооный</w:t>
      </w:r>
      <w:proofErr w:type="spellEnd"/>
      <w:r w:rsidRPr="005B5B08">
        <w:rPr>
          <w:rFonts w:ascii="Times New Roman" w:hAnsi="Times New Roman" w:cs="Times New Roman"/>
          <w:sz w:val="28"/>
          <w:szCs w:val="28"/>
        </w:rPr>
        <w:t xml:space="preserve"> Казахстан» </w:t>
      </w:r>
      <w:hyperlink r:id="rId8" w:history="1">
        <w:r w:rsidRPr="005B5B08">
          <w:rPr>
            <w:rStyle w:val="a4"/>
            <w:rFonts w:ascii="Times New Roman" w:hAnsi="Times New Roman" w:cs="Times New Roman"/>
            <w:sz w:val="28"/>
            <w:szCs w:val="28"/>
          </w:rPr>
          <w:t>http://egov.kz/wps/portal/Content?contentPath=/egovcontent/is_com/article/gp_inf_kaz_2020&amp;lang=ru</w:t>
        </w:r>
      </w:hyperlink>
    </w:p>
    <w:sectPr w:rsidR="00021763" w:rsidRPr="005B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885"/>
    <w:multiLevelType w:val="hybridMultilevel"/>
    <w:tmpl w:val="A1188CCC"/>
    <w:lvl w:ilvl="0" w:tplc="2EA839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08"/>
    <w:rsid w:val="00021763"/>
    <w:rsid w:val="005B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5B08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5B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semiHidden/>
    <w:rsid w:val="005B5B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5B08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5B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semiHidden/>
    <w:rsid w:val="005B5B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.kz/wps/portal/Content?contentPath=/egovcontent/is_com/article/gp_inf_kaz_2020&amp;lang=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form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ocontent/page5/page5_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904</Words>
  <Characters>5156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2015-03-17T08:36:00Z</dcterms:created>
  <dcterms:modified xsi:type="dcterms:W3CDTF">2015-03-17T08:38:00Z</dcterms:modified>
</cp:coreProperties>
</file>