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2C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t>Планирование и оптимизация прибыли организации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85A" w:rsidRPr="00C2185A" w:rsidRDefault="00C2185A" w:rsidP="00C2185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185A">
        <w:rPr>
          <w:color w:val="000000"/>
          <w:sz w:val="28"/>
          <w:szCs w:val="28"/>
        </w:rPr>
        <w:t>План</w:t>
      </w:r>
    </w:p>
    <w:p w:rsidR="00C2185A" w:rsidRPr="00C2185A" w:rsidRDefault="00C2185A" w:rsidP="00C2185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185A">
        <w:rPr>
          <w:color w:val="000000"/>
          <w:sz w:val="28"/>
          <w:szCs w:val="28"/>
        </w:rPr>
        <w:t>Введение</w:t>
      </w:r>
    </w:p>
    <w:p w:rsidR="00C2185A" w:rsidRPr="00C2185A" w:rsidRDefault="00C2185A" w:rsidP="00C2185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185A">
        <w:rPr>
          <w:color w:val="000000"/>
          <w:sz w:val="28"/>
          <w:szCs w:val="28"/>
        </w:rPr>
        <w:t>1 Теоретические аспекты планирования и оптимизации прибыли организации</w:t>
      </w:r>
    </w:p>
    <w:p w:rsidR="00C2185A" w:rsidRPr="00C2185A" w:rsidRDefault="00C2185A" w:rsidP="00C2185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185A">
        <w:rPr>
          <w:color w:val="000000"/>
          <w:sz w:val="28"/>
          <w:szCs w:val="28"/>
        </w:rPr>
        <w:t>1.1 Понятие и структура ᴨ</w:t>
      </w:r>
      <w:proofErr w:type="spellStart"/>
      <w:r w:rsidRPr="00C2185A">
        <w:rPr>
          <w:color w:val="000000"/>
          <w:sz w:val="28"/>
          <w:szCs w:val="28"/>
        </w:rPr>
        <w:t>рибыли</w:t>
      </w:r>
      <w:proofErr w:type="spellEnd"/>
      <w:r w:rsidRPr="00C2185A">
        <w:rPr>
          <w:color w:val="000000"/>
          <w:sz w:val="28"/>
          <w:szCs w:val="28"/>
        </w:rPr>
        <w:t>, ее роль в условиях рыночной экономики</w:t>
      </w:r>
    </w:p>
    <w:p w:rsidR="00C2185A" w:rsidRPr="00C2185A" w:rsidRDefault="00C2185A" w:rsidP="00C2185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185A">
        <w:rPr>
          <w:color w:val="000000"/>
          <w:sz w:val="28"/>
          <w:szCs w:val="28"/>
        </w:rPr>
        <w:t xml:space="preserve">1.2 </w:t>
      </w:r>
      <w:proofErr w:type="spellStart"/>
      <w:r w:rsidRPr="00C2185A">
        <w:rPr>
          <w:color w:val="000000"/>
          <w:sz w:val="28"/>
          <w:szCs w:val="28"/>
        </w:rPr>
        <w:t>Принциᴨы</w:t>
      </w:r>
      <w:proofErr w:type="spellEnd"/>
      <w:r w:rsidRPr="00C2185A">
        <w:rPr>
          <w:color w:val="000000"/>
          <w:sz w:val="28"/>
          <w:szCs w:val="28"/>
        </w:rPr>
        <w:t xml:space="preserve"> формирования и </w:t>
      </w:r>
      <w:proofErr w:type="spellStart"/>
      <w:r w:rsidRPr="00C2185A">
        <w:rPr>
          <w:color w:val="000000"/>
          <w:sz w:val="28"/>
          <w:szCs w:val="28"/>
        </w:rPr>
        <w:t>исᴨользования</w:t>
      </w:r>
      <w:proofErr w:type="spellEnd"/>
      <w:r w:rsidRPr="00C2185A">
        <w:rPr>
          <w:color w:val="000000"/>
          <w:sz w:val="28"/>
          <w:szCs w:val="28"/>
        </w:rPr>
        <w:t xml:space="preserve"> ᴨ</w:t>
      </w:r>
      <w:proofErr w:type="spellStart"/>
      <w:r w:rsidRPr="00C2185A">
        <w:rPr>
          <w:color w:val="000000"/>
          <w:sz w:val="28"/>
          <w:szCs w:val="28"/>
        </w:rPr>
        <w:t>рибыли</w:t>
      </w:r>
      <w:proofErr w:type="spellEnd"/>
      <w:r w:rsidRPr="00C2185A">
        <w:rPr>
          <w:color w:val="000000"/>
          <w:sz w:val="28"/>
          <w:szCs w:val="28"/>
        </w:rPr>
        <w:t xml:space="preserve"> ᴨ</w:t>
      </w:r>
      <w:proofErr w:type="spellStart"/>
      <w:proofErr w:type="gramStart"/>
      <w:r w:rsidRPr="00C2185A">
        <w:rPr>
          <w:color w:val="000000"/>
          <w:sz w:val="28"/>
          <w:szCs w:val="28"/>
        </w:rPr>
        <w:t>ред</w:t>
      </w:r>
      <w:proofErr w:type="gramEnd"/>
      <w:r w:rsidRPr="00C2185A">
        <w:rPr>
          <w:color w:val="000000"/>
          <w:sz w:val="28"/>
          <w:szCs w:val="28"/>
        </w:rPr>
        <w:t>ᴨриятия</w:t>
      </w:r>
      <w:proofErr w:type="spellEnd"/>
    </w:p>
    <w:p w:rsidR="00C2185A" w:rsidRPr="00C2185A" w:rsidRDefault="00C2185A" w:rsidP="00C2185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185A">
        <w:rPr>
          <w:color w:val="000000"/>
          <w:sz w:val="28"/>
          <w:szCs w:val="28"/>
        </w:rPr>
        <w:t>1.3 Методы ᴨ</w:t>
      </w:r>
      <w:proofErr w:type="spellStart"/>
      <w:r w:rsidRPr="00C2185A">
        <w:rPr>
          <w:color w:val="000000"/>
          <w:sz w:val="28"/>
          <w:szCs w:val="28"/>
        </w:rPr>
        <w:t>ланирования</w:t>
      </w:r>
      <w:proofErr w:type="spellEnd"/>
      <w:r w:rsidRPr="00C2185A">
        <w:rPr>
          <w:color w:val="000000"/>
          <w:sz w:val="28"/>
          <w:szCs w:val="28"/>
        </w:rPr>
        <w:t xml:space="preserve"> и оптимизации ᴨ</w:t>
      </w:r>
      <w:proofErr w:type="spellStart"/>
      <w:r w:rsidRPr="00C2185A">
        <w:rPr>
          <w:color w:val="000000"/>
          <w:sz w:val="28"/>
          <w:szCs w:val="28"/>
        </w:rPr>
        <w:t>рибыли</w:t>
      </w:r>
      <w:proofErr w:type="spellEnd"/>
      <w:r w:rsidRPr="00C2185A">
        <w:rPr>
          <w:color w:val="000000"/>
          <w:sz w:val="28"/>
          <w:szCs w:val="28"/>
        </w:rPr>
        <w:t xml:space="preserve"> организации</w:t>
      </w:r>
    </w:p>
    <w:p w:rsidR="00C2185A" w:rsidRPr="00C2185A" w:rsidRDefault="00C2185A" w:rsidP="00C2185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185A">
        <w:rPr>
          <w:color w:val="000000"/>
          <w:sz w:val="28"/>
          <w:szCs w:val="28"/>
        </w:rPr>
        <w:t>2 Анализ и оценка методов планирования и использования прибыли компании на примере ТОО «»</w:t>
      </w:r>
    </w:p>
    <w:p w:rsidR="00C2185A" w:rsidRPr="00C2185A" w:rsidRDefault="00C2185A" w:rsidP="00C2185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185A">
        <w:rPr>
          <w:color w:val="000000"/>
          <w:sz w:val="28"/>
          <w:szCs w:val="28"/>
        </w:rPr>
        <w:t xml:space="preserve">2.1 Организационно-экономическая и финансовая характеристика деятельности </w:t>
      </w:r>
      <w:proofErr w:type="spellStart"/>
      <w:r w:rsidRPr="00C2185A">
        <w:rPr>
          <w:color w:val="000000"/>
          <w:sz w:val="28"/>
          <w:szCs w:val="28"/>
        </w:rPr>
        <w:t>комᴨании</w:t>
      </w:r>
      <w:proofErr w:type="spellEnd"/>
    </w:p>
    <w:p w:rsidR="00C2185A" w:rsidRPr="00C2185A" w:rsidRDefault="00C2185A" w:rsidP="00C2185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185A">
        <w:rPr>
          <w:color w:val="000000"/>
          <w:sz w:val="28"/>
          <w:szCs w:val="28"/>
        </w:rPr>
        <w:t>2.2 Анализ динамики ᴨ</w:t>
      </w:r>
      <w:proofErr w:type="spellStart"/>
      <w:r w:rsidRPr="00C2185A">
        <w:rPr>
          <w:color w:val="000000"/>
          <w:sz w:val="28"/>
          <w:szCs w:val="28"/>
        </w:rPr>
        <w:t>оказателей</w:t>
      </w:r>
      <w:proofErr w:type="spellEnd"/>
      <w:r w:rsidRPr="00C2185A">
        <w:rPr>
          <w:color w:val="000000"/>
          <w:sz w:val="28"/>
          <w:szCs w:val="28"/>
        </w:rPr>
        <w:t xml:space="preserve"> ᴨ</w:t>
      </w:r>
      <w:proofErr w:type="spellStart"/>
      <w:r w:rsidRPr="00C2185A">
        <w:rPr>
          <w:color w:val="000000"/>
          <w:sz w:val="28"/>
          <w:szCs w:val="28"/>
        </w:rPr>
        <w:t>рибыли</w:t>
      </w:r>
      <w:proofErr w:type="spellEnd"/>
      <w:r w:rsidRPr="00C2185A">
        <w:rPr>
          <w:color w:val="000000"/>
          <w:sz w:val="28"/>
          <w:szCs w:val="28"/>
        </w:rPr>
        <w:t xml:space="preserve"> и оценка доходности деятельности организации</w:t>
      </w:r>
    </w:p>
    <w:p w:rsidR="00C2185A" w:rsidRPr="00C2185A" w:rsidRDefault="00C2185A" w:rsidP="00C2185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185A">
        <w:rPr>
          <w:color w:val="000000"/>
          <w:sz w:val="28"/>
          <w:szCs w:val="28"/>
        </w:rPr>
        <w:t xml:space="preserve">2.3 Анализ </w:t>
      </w:r>
      <w:proofErr w:type="spellStart"/>
      <w:r w:rsidRPr="00C2185A">
        <w:rPr>
          <w:color w:val="000000"/>
          <w:sz w:val="28"/>
          <w:szCs w:val="28"/>
        </w:rPr>
        <w:t>расᴨределения</w:t>
      </w:r>
      <w:proofErr w:type="spellEnd"/>
      <w:r w:rsidRPr="00C2185A">
        <w:rPr>
          <w:color w:val="000000"/>
          <w:sz w:val="28"/>
          <w:szCs w:val="28"/>
        </w:rPr>
        <w:t xml:space="preserve">  и </w:t>
      </w:r>
      <w:proofErr w:type="spellStart"/>
      <w:r w:rsidRPr="00C2185A">
        <w:rPr>
          <w:color w:val="000000"/>
          <w:sz w:val="28"/>
          <w:szCs w:val="28"/>
        </w:rPr>
        <w:t>исᴨользования</w:t>
      </w:r>
      <w:proofErr w:type="spellEnd"/>
      <w:r w:rsidRPr="00C2185A">
        <w:rPr>
          <w:color w:val="000000"/>
          <w:sz w:val="28"/>
          <w:szCs w:val="28"/>
        </w:rPr>
        <w:t xml:space="preserve"> ᴨ</w:t>
      </w:r>
      <w:proofErr w:type="spellStart"/>
      <w:r w:rsidRPr="00C2185A">
        <w:rPr>
          <w:color w:val="000000"/>
          <w:sz w:val="28"/>
          <w:szCs w:val="28"/>
        </w:rPr>
        <w:t>рибыли</w:t>
      </w:r>
      <w:proofErr w:type="spellEnd"/>
      <w:r w:rsidRPr="00C2185A">
        <w:rPr>
          <w:color w:val="000000"/>
          <w:sz w:val="28"/>
          <w:szCs w:val="28"/>
        </w:rPr>
        <w:t xml:space="preserve"> организации</w:t>
      </w:r>
    </w:p>
    <w:p w:rsidR="00C2185A" w:rsidRPr="00C2185A" w:rsidRDefault="00C2185A" w:rsidP="00C2185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185A">
        <w:rPr>
          <w:color w:val="000000"/>
          <w:sz w:val="28"/>
          <w:szCs w:val="28"/>
        </w:rPr>
        <w:t>3 Пути совершенствования методов планирования и оптимизации прибыли организации</w:t>
      </w:r>
    </w:p>
    <w:p w:rsidR="00C2185A" w:rsidRPr="00C2185A" w:rsidRDefault="00C2185A" w:rsidP="00C2185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185A">
        <w:rPr>
          <w:color w:val="000000"/>
          <w:sz w:val="28"/>
          <w:szCs w:val="28"/>
        </w:rPr>
        <w:t xml:space="preserve">3.1 Разработка </w:t>
      </w:r>
      <w:proofErr w:type="spellStart"/>
      <w:r w:rsidRPr="00C2185A">
        <w:rPr>
          <w:color w:val="000000"/>
          <w:sz w:val="28"/>
          <w:szCs w:val="28"/>
        </w:rPr>
        <w:t>наᴨравлений</w:t>
      </w:r>
      <w:proofErr w:type="spellEnd"/>
      <w:r w:rsidRPr="00C2185A">
        <w:rPr>
          <w:color w:val="000000"/>
          <w:sz w:val="28"/>
          <w:szCs w:val="28"/>
        </w:rPr>
        <w:t xml:space="preserve"> ᴨ</w:t>
      </w:r>
      <w:proofErr w:type="spellStart"/>
      <w:r w:rsidRPr="00C2185A">
        <w:rPr>
          <w:color w:val="000000"/>
          <w:sz w:val="28"/>
          <w:szCs w:val="28"/>
        </w:rPr>
        <w:t>овышения</w:t>
      </w:r>
      <w:proofErr w:type="spellEnd"/>
      <w:r w:rsidRPr="00C2185A">
        <w:rPr>
          <w:color w:val="000000"/>
          <w:sz w:val="28"/>
          <w:szCs w:val="28"/>
        </w:rPr>
        <w:t xml:space="preserve"> доходности  деятельности ᴨ</w:t>
      </w:r>
      <w:proofErr w:type="spellStart"/>
      <w:proofErr w:type="gramStart"/>
      <w:r w:rsidRPr="00C2185A">
        <w:rPr>
          <w:color w:val="000000"/>
          <w:sz w:val="28"/>
          <w:szCs w:val="28"/>
        </w:rPr>
        <w:t>ред</w:t>
      </w:r>
      <w:proofErr w:type="gramEnd"/>
      <w:r w:rsidRPr="00C2185A">
        <w:rPr>
          <w:color w:val="000000"/>
          <w:sz w:val="28"/>
          <w:szCs w:val="28"/>
        </w:rPr>
        <w:t>ᴨриятия</w:t>
      </w:r>
      <w:proofErr w:type="spellEnd"/>
    </w:p>
    <w:p w:rsidR="00C2185A" w:rsidRPr="00C2185A" w:rsidRDefault="00C2185A" w:rsidP="00C2185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185A">
        <w:rPr>
          <w:color w:val="000000"/>
          <w:sz w:val="28"/>
          <w:szCs w:val="28"/>
        </w:rPr>
        <w:t>3.2 Разработка системы ᴨ</w:t>
      </w:r>
      <w:proofErr w:type="spellStart"/>
      <w:r w:rsidRPr="00C2185A">
        <w:rPr>
          <w:color w:val="000000"/>
          <w:sz w:val="28"/>
          <w:szCs w:val="28"/>
        </w:rPr>
        <w:t>ланирования</w:t>
      </w:r>
      <w:proofErr w:type="spellEnd"/>
      <w:r w:rsidRPr="00C2185A">
        <w:rPr>
          <w:color w:val="000000"/>
          <w:sz w:val="28"/>
          <w:szCs w:val="28"/>
        </w:rPr>
        <w:t xml:space="preserve"> ᴨ</w:t>
      </w:r>
      <w:proofErr w:type="spellStart"/>
      <w:r w:rsidRPr="00C2185A">
        <w:rPr>
          <w:color w:val="000000"/>
          <w:sz w:val="28"/>
          <w:szCs w:val="28"/>
        </w:rPr>
        <w:t>рибыли</w:t>
      </w:r>
      <w:proofErr w:type="spellEnd"/>
      <w:r w:rsidRPr="00C2185A">
        <w:rPr>
          <w:color w:val="000000"/>
          <w:sz w:val="28"/>
          <w:szCs w:val="28"/>
        </w:rPr>
        <w:t xml:space="preserve"> в ТОО «»</w:t>
      </w:r>
    </w:p>
    <w:p w:rsidR="00C2185A" w:rsidRPr="00C2185A" w:rsidRDefault="00C2185A" w:rsidP="00C2185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185A">
        <w:rPr>
          <w:color w:val="000000"/>
          <w:sz w:val="28"/>
          <w:szCs w:val="28"/>
        </w:rPr>
        <w:t>3.3 Повышение качества ᴨ</w:t>
      </w:r>
      <w:proofErr w:type="spellStart"/>
      <w:r w:rsidRPr="00C2185A">
        <w:rPr>
          <w:color w:val="000000"/>
          <w:sz w:val="28"/>
          <w:szCs w:val="28"/>
        </w:rPr>
        <w:t>ланирования</w:t>
      </w:r>
      <w:proofErr w:type="spellEnd"/>
      <w:r w:rsidRPr="00C2185A">
        <w:rPr>
          <w:color w:val="000000"/>
          <w:sz w:val="28"/>
          <w:szCs w:val="28"/>
        </w:rPr>
        <w:t xml:space="preserve"> и оптимизации ᴨ</w:t>
      </w:r>
      <w:proofErr w:type="spellStart"/>
      <w:r w:rsidRPr="00C2185A">
        <w:rPr>
          <w:color w:val="000000"/>
          <w:sz w:val="28"/>
          <w:szCs w:val="28"/>
        </w:rPr>
        <w:t>рибыли</w:t>
      </w:r>
      <w:proofErr w:type="spellEnd"/>
      <w:r w:rsidRPr="00C2185A">
        <w:rPr>
          <w:color w:val="000000"/>
          <w:sz w:val="28"/>
          <w:szCs w:val="28"/>
        </w:rPr>
        <w:t xml:space="preserve"> на ᴨ</w:t>
      </w:r>
      <w:proofErr w:type="spellStart"/>
      <w:proofErr w:type="gramStart"/>
      <w:r w:rsidRPr="00C2185A">
        <w:rPr>
          <w:color w:val="000000"/>
          <w:sz w:val="28"/>
          <w:szCs w:val="28"/>
        </w:rPr>
        <w:t>ред</w:t>
      </w:r>
      <w:proofErr w:type="gramEnd"/>
      <w:r w:rsidRPr="00C2185A">
        <w:rPr>
          <w:color w:val="000000"/>
          <w:sz w:val="28"/>
          <w:szCs w:val="28"/>
        </w:rPr>
        <w:t>ᴨриятии</w:t>
      </w:r>
      <w:proofErr w:type="spellEnd"/>
    </w:p>
    <w:p w:rsidR="00C2185A" w:rsidRPr="00C2185A" w:rsidRDefault="00C2185A" w:rsidP="00C2185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185A">
        <w:rPr>
          <w:color w:val="000000"/>
          <w:sz w:val="28"/>
          <w:szCs w:val="28"/>
        </w:rPr>
        <w:t>Заключение</w:t>
      </w:r>
    </w:p>
    <w:p w:rsidR="00C2185A" w:rsidRPr="00C2185A" w:rsidRDefault="00C2185A" w:rsidP="00C2185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185A">
        <w:rPr>
          <w:color w:val="000000"/>
          <w:sz w:val="28"/>
          <w:szCs w:val="28"/>
        </w:rPr>
        <w:t>Список использованных источников</w:t>
      </w:r>
    </w:p>
    <w:p w:rsidR="00C2185A" w:rsidRPr="00C2185A" w:rsidRDefault="00C2185A" w:rsidP="00C2185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185A">
        <w:rPr>
          <w:color w:val="000000"/>
          <w:sz w:val="28"/>
          <w:szCs w:val="28"/>
        </w:rPr>
        <w:t>Приложение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br w:type="page"/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t>1</w:t>
      </w:r>
      <w:r w:rsidRPr="00C2185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Истаева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., Вершинина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Г.С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. Экономика и планирование коммерческого предпринимательства: Учебное пособие.- Алматы: Экономика, 2006-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146с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>.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t>2</w:t>
      </w:r>
      <w:r w:rsidRPr="00C2185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. Финансовый менеджмент: Учебное пособие. - Алматы: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КазГАУ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>, 2006. - 160 с.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t>3</w:t>
      </w:r>
      <w:r w:rsidRPr="00C2185A">
        <w:rPr>
          <w:rFonts w:ascii="Times New Roman" w:hAnsi="Times New Roman" w:cs="Times New Roman"/>
          <w:sz w:val="28"/>
          <w:szCs w:val="28"/>
        </w:rPr>
        <w:tab/>
        <w:t xml:space="preserve">Основы предпринимательства.: Учебное пособие.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C218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185A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. проф.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Мамырова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Н.К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.. – Алматы : Экономика.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2007г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>.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t>4</w:t>
      </w:r>
      <w:r w:rsidRPr="00C2185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Калдыбаев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Темирбаев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 А. Экономика предприятия (фирмы). – Учебное пособие. - Алматы, «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Санат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», 2008.-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208с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>.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t>5</w:t>
      </w:r>
      <w:r w:rsidRPr="00C2185A">
        <w:rPr>
          <w:rFonts w:ascii="Times New Roman" w:hAnsi="Times New Roman" w:cs="Times New Roman"/>
          <w:sz w:val="28"/>
          <w:szCs w:val="28"/>
        </w:rPr>
        <w:tab/>
        <w:t>Глазунов, В. Н. Критерии оценки рентабельности и платежеспособности  / В. Н. Глазунов.- М.</w:t>
      </w:r>
      <w:proofErr w:type="gramStart"/>
      <w:r w:rsidRPr="00C218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185A">
        <w:rPr>
          <w:rFonts w:ascii="Times New Roman" w:hAnsi="Times New Roman" w:cs="Times New Roman"/>
          <w:sz w:val="28"/>
          <w:szCs w:val="28"/>
        </w:rPr>
        <w:t xml:space="preserve"> Дело, 2006.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t>6</w:t>
      </w:r>
      <w:r w:rsidRPr="00C2185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Прыкина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>, Л. В. Экономический анализ предприятия: учебник для вузов. - М.</w:t>
      </w:r>
      <w:proofErr w:type="gramStart"/>
      <w:r w:rsidRPr="00C218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1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>-ДАНА, 2003. - 360 с.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t>7</w:t>
      </w:r>
      <w:r w:rsidRPr="00C2185A">
        <w:rPr>
          <w:rFonts w:ascii="Times New Roman" w:hAnsi="Times New Roman" w:cs="Times New Roman"/>
          <w:sz w:val="28"/>
          <w:szCs w:val="28"/>
        </w:rPr>
        <w:tab/>
        <w:t>Селезнева, Н. Н. Финансовый анализ: учеб</w:t>
      </w:r>
      <w:proofErr w:type="gramStart"/>
      <w:r w:rsidRPr="00C218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18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8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185A">
        <w:rPr>
          <w:rFonts w:ascii="Times New Roman" w:hAnsi="Times New Roman" w:cs="Times New Roman"/>
          <w:sz w:val="28"/>
          <w:szCs w:val="28"/>
        </w:rPr>
        <w:t xml:space="preserve">особие /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Н.Н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. Селезнева, А. Ф.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>-ДАНА, 2003. - 470 с.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t>8</w:t>
      </w:r>
      <w:r w:rsidRPr="00C2185A">
        <w:rPr>
          <w:rFonts w:ascii="Times New Roman" w:hAnsi="Times New Roman" w:cs="Times New Roman"/>
          <w:sz w:val="28"/>
          <w:szCs w:val="28"/>
        </w:rPr>
        <w:tab/>
        <w:t xml:space="preserve">Экономическая теория [Текст] / под ред. Добрынина А. И.,  Тарасевича Л. С. -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СНб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C218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18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СПбГУЭФ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>, Питер, 2003.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t>9</w:t>
      </w:r>
      <w:r w:rsidRPr="00C2185A">
        <w:rPr>
          <w:rFonts w:ascii="Times New Roman" w:hAnsi="Times New Roman" w:cs="Times New Roman"/>
          <w:sz w:val="28"/>
          <w:szCs w:val="28"/>
        </w:rPr>
        <w:tab/>
        <w:t xml:space="preserve">Бланк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. Управление прибылью. 3-е изд. - М.: Ника-Центр, 2007. — 768 с. 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t>10</w:t>
      </w:r>
      <w:r w:rsidRPr="00C2185A">
        <w:rPr>
          <w:rFonts w:ascii="Times New Roman" w:hAnsi="Times New Roman" w:cs="Times New Roman"/>
          <w:sz w:val="28"/>
          <w:szCs w:val="28"/>
        </w:rPr>
        <w:tab/>
        <w:t xml:space="preserve">Интернет-источник: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www.bizuchet.ru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view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>/32/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t>11</w:t>
      </w:r>
      <w:r w:rsidRPr="00C2185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Жуйриков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К.К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Баяхметов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. Экономический анализ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предприятия</w:t>
      </w:r>
      <w:proofErr w:type="gramStart"/>
      <w:r w:rsidRPr="00C2185A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C2185A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>. Алматы, 2005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t>12</w:t>
      </w:r>
      <w:r w:rsidRPr="00C2185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Надыров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А.Ф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. Анализ хозяйственной деятельности предприятий: Учебное пособие. Караганда: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>, 2007.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t>13</w:t>
      </w:r>
      <w:r w:rsidRPr="00C2185A">
        <w:rPr>
          <w:rFonts w:ascii="Times New Roman" w:hAnsi="Times New Roman" w:cs="Times New Roman"/>
          <w:sz w:val="28"/>
          <w:szCs w:val="28"/>
        </w:rPr>
        <w:tab/>
        <w:t xml:space="preserve">Владимирова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Л.П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>. Прогнозирование и планирование в условиях рынка: Учебное пособие. – Алматы: Экономика, 2004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t>14</w:t>
      </w:r>
      <w:r w:rsidRPr="00C2185A">
        <w:rPr>
          <w:rFonts w:ascii="Times New Roman" w:hAnsi="Times New Roman" w:cs="Times New Roman"/>
          <w:sz w:val="28"/>
          <w:szCs w:val="28"/>
        </w:rPr>
        <w:tab/>
        <w:t xml:space="preserve">Горемыкин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>. Процесс и организация планирования на предприятии // Справочник экономиста. – 2008. - №2.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t>15</w:t>
      </w:r>
      <w:r w:rsidRPr="00C2185A">
        <w:rPr>
          <w:rFonts w:ascii="Times New Roman" w:hAnsi="Times New Roman" w:cs="Times New Roman"/>
          <w:sz w:val="28"/>
          <w:szCs w:val="28"/>
        </w:rPr>
        <w:tab/>
        <w:t xml:space="preserve">Ильясов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>. Планирование на предприятии: Учебник. – Алматы: Экономика, 2003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t>16</w:t>
      </w:r>
      <w:r w:rsidRPr="00C2185A">
        <w:rPr>
          <w:rFonts w:ascii="Times New Roman" w:hAnsi="Times New Roman" w:cs="Times New Roman"/>
          <w:sz w:val="28"/>
          <w:szCs w:val="28"/>
        </w:rPr>
        <w:tab/>
        <w:t xml:space="preserve">Платонова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>. Планирование деятельности предприятия: Учебное пособие. - М.: Дело и Сервис, 2005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t>17</w:t>
      </w:r>
      <w:r w:rsidRPr="00C2185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Бухалков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М.И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>. Планирование на предприятии: Учебник. - М.: ИНФРА-М, 2005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t>18</w:t>
      </w:r>
      <w:r w:rsidRPr="00C2185A">
        <w:rPr>
          <w:rFonts w:ascii="Times New Roman" w:hAnsi="Times New Roman" w:cs="Times New Roman"/>
          <w:sz w:val="28"/>
          <w:szCs w:val="28"/>
        </w:rPr>
        <w:tab/>
        <w:t xml:space="preserve">Владимирова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Л.П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>. Прогнозирование и планирование в условиях рынка: Учебное пособие. М., Издательский дом ”Дашков и К”, 2000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t>19</w:t>
      </w:r>
      <w:r w:rsidRPr="00C2185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Кобец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 Е. А. Планирование на предприятии. Учебное пособие. Таганрог: Изд-во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ТРТУ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>, 2006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t>20</w:t>
      </w:r>
      <w:r w:rsidRPr="00C2185A">
        <w:rPr>
          <w:rFonts w:ascii="Times New Roman" w:hAnsi="Times New Roman" w:cs="Times New Roman"/>
          <w:sz w:val="28"/>
          <w:szCs w:val="28"/>
        </w:rPr>
        <w:tab/>
        <w:t>Полушкин О. А. Экономика организаций (предприятий): учебное пособие / О. А. Полушкин. - М.: Академия экономической безопасности МВД России, 2009 г. - 264 с.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t>21</w:t>
      </w:r>
      <w:r w:rsidRPr="00C2185A">
        <w:rPr>
          <w:rFonts w:ascii="Times New Roman" w:hAnsi="Times New Roman" w:cs="Times New Roman"/>
          <w:sz w:val="28"/>
          <w:szCs w:val="28"/>
        </w:rPr>
        <w:tab/>
        <w:t xml:space="preserve">Ефимова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Е.Г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. Экономика: учебное пособие. – М.: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МГИУ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>, 2005 г. – 368 с.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Pr="00C2185A">
        <w:rPr>
          <w:rFonts w:ascii="Times New Roman" w:hAnsi="Times New Roman" w:cs="Times New Roman"/>
          <w:sz w:val="28"/>
          <w:szCs w:val="28"/>
        </w:rPr>
        <w:tab/>
        <w:t xml:space="preserve">Воробьев Е. М. Экономическая теория: курс лекций / Е. М. Воробьев. - 2-е изд.,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. и доп. - М.: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, 2010 г. - 272 с. 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t>23</w:t>
      </w:r>
      <w:r w:rsidRPr="00C2185A">
        <w:rPr>
          <w:rFonts w:ascii="Times New Roman" w:hAnsi="Times New Roman" w:cs="Times New Roman"/>
          <w:sz w:val="28"/>
          <w:szCs w:val="28"/>
        </w:rPr>
        <w:tab/>
        <w:t>Устав и учредительные документы   ТОО «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Керуен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>+»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t>24</w:t>
      </w:r>
      <w:r w:rsidRPr="00C2185A">
        <w:rPr>
          <w:rFonts w:ascii="Times New Roman" w:hAnsi="Times New Roman" w:cs="Times New Roman"/>
          <w:sz w:val="28"/>
          <w:szCs w:val="28"/>
        </w:rPr>
        <w:tab/>
        <w:t>Финансовая отчетность  ТОО «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Керуен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>+» за 2011-2013 гг.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t>25</w:t>
      </w:r>
      <w:r w:rsidRPr="00C2185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Атчабарова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, А. М. Финансовый анализ. Учебно-методический комплекс по специальности 050508 «Бухгалтерский учет и аудит»/ А. М.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Атчабарова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 им. аль-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, Фак. экономики и бизнеса, Каф. «Учет и аудит».- Алматы: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>, 2006.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t>26</w:t>
      </w:r>
      <w:r w:rsidRPr="00C2185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Бакадаров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В.Л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., Алексеев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П.Д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>., Финансово – экономическое состояние предприятия. Практическое пособие. – М.: издательство «ПРИОР», 2002.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t>27</w:t>
      </w:r>
      <w:r w:rsidRPr="00C2185A">
        <w:rPr>
          <w:rFonts w:ascii="Times New Roman" w:hAnsi="Times New Roman" w:cs="Times New Roman"/>
          <w:sz w:val="28"/>
          <w:szCs w:val="28"/>
        </w:rPr>
        <w:tab/>
        <w:t xml:space="preserve">Баканов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М.И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>. Теория анализа хозяйственной деятельности – М.: Финансы и статистика. 2002.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t>28</w:t>
      </w:r>
      <w:r w:rsidRPr="00C2185A">
        <w:rPr>
          <w:rFonts w:ascii="Times New Roman" w:hAnsi="Times New Roman" w:cs="Times New Roman"/>
          <w:sz w:val="28"/>
          <w:szCs w:val="28"/>
        </w:rPr>
        <w:tab/>
        <w:t xml:space="preserve">Бланк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. Финансовый менеджмент: Учебный курс. Киев: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Ни¬ка-Центр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Эльга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>, 2003.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t>29</w:t>
      </w:r>
      <w:r w:rsidRPr="00C2185A">
        <w:rPr>
          <w:rFonts w:ascii="Times New Roman" w:hAnsi="Times New Roman" w:cs="Times New Roman"/>
          <w:sz w:val="28"/>
          <w:szCs w:val="28"/>
        </w:rPr>
        <w:tab/>
        <w:t xml:space="preserve">Бочаров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., Леонтьев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В.Е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. Корпоративные финансы. – СПб, Питер,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2002г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>.;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t>30</w:t>
      </w:r>
      <w:r w:rsidRPr="00C2185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Бригхэм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 Ю.,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Эрхардт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C218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2185A">
        <w:rPr>
          <w:rFonts w:ascii="Times New Roman" w:hAnsi="Times New Roman" w:cs="Times New Roman"/>
          <w:sz w:val="28"/>
          <w:szCs w:val="28"/>
        </w:rPr>
        <w:t xml:space="preserve"> Финансовый менеджмент. 10 изд. / Пер. с англ. Под ред. к.э.н.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Е.А.Дорофеева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 – СПб.: Питер, 2006. С. 246.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t>31</w:t>
      </w:r>
      <w:r w:rsidRPr="00C2185A">
        <w:rPr>
          <w:rFonts w:ascii="Times New Roman" w:hAnsi="Times New Roman" w:cs="Times New Roman"/>
          <w:sz w:val="28"/>
          <w:szCs w:val="28"/>
        </w:rPr>
        <w:tab/>
        <w:t xml:space="preserve">Ван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Хорн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, Джеймс, К.,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Вахович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>, Джон, М., Основы финансового менеджмента, 11-е издание</w:t>
      </w:r>
      <w:proofErr w:type="gramStart"/>
      <w:r w:rsidRPr="00C2185A">
        <w:rPr>
          <w:rFonts w:ascii="Times New Roman" w:hAnsi="Times New Roman" w:cs="Times New Roman"/>
          <w:sz w:val="28"/>
          <w:szCs w:val="28"/>
        </w:rPr>
        <w:t xml:space="preserve">,: </w:t>
      </w:r>
      <w:proofErr w:type="gramEnd"/>
      <w:r w:rsidRPr="00C2185A">
        <w:rPr>
          <w:rFonts w:ascii="Times New Roman" w:hAnsi="Times New Roman" w:cs="Times New Roman"/>
          <w:sz w:val="28"/>
          <w:szCs w:val="28"/>
        </w:rPr>
        <w:t xml:space="preserve">Пер. с англ. - М.: Издательский дом «Вильяме», 2001, 992 с.: -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Парал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>. Тит</w:t>
      </w:r>
      <w:proofErr w:type="gramStart"/>
      <w:r w:rsidRPr="00C218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18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85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2185A">
        <w:rPr>
          <w:rFonts w:ascii="Times New Roman" w:hAnsi="Times New Roman" w:cs="Times New Roman"/>
          <w:sz w:val="28"/>
          <w:szCs w:val="28"/>
        </w:rPr>
        <w:t>нгл.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t>32</w:t>
      </w:r>
      <w:r w:rsidRPr="00C2185A">
        <w:rPr>
          <w:rFonts w:ascii="Times New Roman" w:hAnsi="Times New Roman" w:cs="Times New Roman"/>
          <w:sz w:val="28"/>
          <w:szCs w:val="28"/>
        </w:rPr>
        <w:tab/>
        <w:t xml:space="preserve">Грачев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. Анализ и управление финансовой устойчивостью предприятия. М.: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Финпресс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>, 2002.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t>33</w:t>
      </w:r>
      <w:r w:rsidRPr="00C2185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Ибраев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 Ш. Т. Основы управления финансами. – Алматы, Экономика, 2003.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t>34</w:t>
      </w:r>
      <w:r w:rsidRPr="00C2185A">
        <w:rPr>
          <w:rFonts w:ascii="Times New Roman" w:hAnsi="Times New Roman" w:cs="Times New Roman"/>
          <w:sz w:val="28"/>
          <w:szCs w:val="28"/>
        </w:rPr>
        <w:tab/>
        <w:t xml:space="preserve"> Финансовый менеджмент: Учеб</w:t>
      </w:r>
      <w:proofErr w:type="gramStart"/>
      <w:r w:rsidRPr="00C218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18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8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185A">
        <w:rPr>
          <w:rFonts w:ascii="Times New Roman" w:hAnsi="Times New Roman" w:cs="Times New Roman"/>
          <w:sz w:val="28"/>
          <w:szCs w:val="28"/>
        </w:rPr>
        <w:t xml:space="preserve">особие /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В.С.Золотарева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>. – Ростов-н/Д.: Феникс, 2009. – 224 с.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t>35</w:t>
      </w:r>
      <w:r w:rsidRPr="00C2185A">
        <w:rPr>
          <w:rFonts w:ascii="Times New Roman" w:hAnsi="Times New Roman" w:cs="Times New Roman"/>
          <w:sz w:val="28"/>
          <w:szCs w:val="28"/>
        </w:rPr>
        <w:tab/>
        <w:t>Финансовое управление компанией / Общ</w:t>
      </w:r>
      <w:proofErr w:type="gramStart"/>
      <w:r w:rsidRPr="00C218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18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8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5A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>. Кузнецовой. – М.: Фонд «Правовая культура», 2005.- 383  с.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t>36</w:t>
      </w:r>
      <w:r w:rsidRPr="00C2185A">
        <w:rPr>
          <w:rFonts w:ascii="Times New Roman" w:hAnsi="Times New Roman" w:cs="Times New Roman"/>
          <w:sz w:val="28"/>
          <w:szCs w:val="28"/>
        </w:rPr>
        <w:tab/>
        <w:t xml:space="preserve">Савицкая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. Анализ хозяйственной деятельности предприятия: 4-е изд.,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. и доп. – Минск: «Новое знание», 2008 –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688с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>.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t>37</w:t>
      </w:r>
      <w:r w:rsidRPr="00C2185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Истаева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., Вершинина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Г.С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. Экономика и планирование коммерческого предпринимательства: Учебное пособие.- Алматы: Экономика, 2008-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146с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>.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t>38</w:t>
      </w:r>
      <w:r w:rsidRPr="00C2185A">
        <w:rPr>
          <w:rFonts w:ascii="Times New Roman" w:hAnsi="Times New Roman" w:cs="Times New Roman"/>
          <w:sz w:val="28"/>
          <w:szCs w:val="28"/>
        </w:rPr>
        <w:tab/>
        <w:t xml:space="preserve">Ковалев,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>. Анализ хозяйственной деятельности предприятия: учеб</w:t>
      </w:r>
      <w:proofErr w:type="gramStart"/>
      <w:r w:rsidRPr="00C218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18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85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2185A">
        <w:rPr>
          <w:rFonts w:ascii="Times New Roman" w:hAnsi="Times New Roman" w:cs="Times New Roman"/>
          <w:sz w:val="28"/>
          <w:szCs w:val="28"/>
        </w:rPr>
        <w:t xml:space="preserve">ля вузов. /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>. Ковалев. – М.: Проспект, 2007. – 416 с.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t>39</w:t>
      </w:r>
      <w:r w:rsidRPr="00C2185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Мелешенко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Н.Н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>. Экономика предприятия.- Астана, 2006-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221с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>.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t>40</w:t>
      </w:r>
      <w:r w:rsidRPr="00C2185A">
        <w:rPr>
          <w:rFonts w:ascii="Times New Roman" w:hAnsi="Times New Roman" w:cs="Times New Roman"/>
          <w:sz w:val="28"/>
          <w:szCs w:val="28"/>
        </w:rPr>
        <w:tab/>
        <w:t>Ефимова, О. В. Финансовый анализ. Современный инструментарий для принятия экономических решений / О. В. Ефимова. - М.</w:t>
      </w:r>
      <w:proofErr w:type="gramStart"/>
      <w:r w:rsidRPr="00C218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185A">
        <w:rPr>
          <w:rFonts w:ascii="Times New Roman" w:hAnsi="Times New Roman" w:cs="Times New Roman"/>
          <w:sz w:val="28"/>
          <w:szCs w:val="28"/>
        </w:rPr>
        <w:t xml:space="preserve"> Омега-Л, 2012. - 352 с.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t>41</w:t>
      </w:r>
      <w:r w:rsidRPr="00C2185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Дыбаль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, С. В. Финансовый анализ. Теория и практика / С. В.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Дыбаль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C218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185A">
        <w:rPr>
          <w:rFonts w:ascii="Times New Roman" w:hAnsi="Times New Roman" w:cs="Times New Roman"/>
          <w:sz w:val="28"/>
          <w:szCs w:val="28"/>
        </w:rPr>
        <w:t xml:space="preserve"> Бизнес-пресса, 2009. - 336 с. 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t>42</w:t>
      </w:r>
      <w:r w:rsidRPr="00C2185A">
        <w:rPr>
          <w:rFonts w:ascii="Times New Roman" w:hAnsi="Times New Roman" w:cs="Times New Roman"/>
          <w:sz w:val="28"/>
          <w:szCs w:val="28"/>
        </w:rPr>
        <w:tab/>
        <w:t>Артюшин, В. В. Финансовый анализ. Инструментарий практика / В. В. Артюшин. - М.</w:t>
      </w:r>
      <w:proofErr w:type="gramStart"/>
      <w:r w:rsidRPr="00C218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1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-Дана, 2010. - 120 с. 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lastRenderedPageBreak/>
        <w:t>43</w:t>
      </w:r>
      <w:r w:rsidRPr="00C2185A">
        <w:rPr>
          <w:rFonts w:ascii="Times New Roman" w:hAnsi="Times New Roman" w:cs="Times New Roman"/>
          <w:sz w:val="28"/>
          <w:szCs w:val="28"/>
        </w:rPr>
        <w:tab/>
        <w:t>Финансы предприятий: практикум / Т.Е. Бондарь [и др.]. – Мн.</w:t>
      </w:r>
      <w:proofErr w:type="gramStart"/>
      <w:r w:rsidRPr="00C218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1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БГЭУ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>, 2006. – 242 с.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t>44</w:t>
      </w:r>
      <w:r w:rsidRPr="00C2185A">
        <w:rPr>
          <w:rFonts w:ascii="Times New Roman" w:hAnsi="Times New Roman" w:cs="Times New Roman"/>
          <w:sz w:val="28"/>
          <w:szCs w:val="28"/>
        </w:rPr>
        <w:tab/>
        <w:t>Астахов, В. П. Финансы / В. П. Астахов. - М.</w:t>
      </w:r>
      <w:proofErr w:type="gramStart"/>
      <w:r w:rsidRPr="00C218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1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, 2012. - 448 с. 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t>45</w:t>
      </w:r>
      <w:r w:rsidRPr="00C2185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Дараева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, Ю. А. Управление финансами / Ю. А.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Дараева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C218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1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, 2007. - 32 с. 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t>46</w:t>
      </w:r>
      <w:r w:rsidRPr="00C2185A">
        <w:rPr>
          <w:rFonts w:ascii="Times New Roman" w:hAnsi="Times New Roman" w:cs="Times New Roman"/>
          <w:sz w:val="28"/>
          <w:szCs w:val="28"/>
        </w:rPr>
        <w:tab/>
        <w:t>Экономика предприятия: Учебник</w:t>
      </w:r>
      <w:proofErr w:type="gramStart"/>
      <w:r w:rsidRPr="00C2185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2185A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В.Я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. Горфинкеля,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Швандара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>, 2009.- 718 с.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t>47</w:t>
      </w:r>
      <w:r w:rsidRPr="00C2185A">
        <w:rPr>
          <w:rFonts w:ascii="Times New Roman" w:hAnsi="Times New Roman" w:cs="Times New Roman"/>
          <w:sz w:val="28"/>
          <w:szCs w:val="28"/>
        </w:rPr>
        <w:tab/>
        <w:t xml:space="preserve">Шаяхметова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К.О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>., Об анализе платежеспособности и ликвидности предприятия. // Бюллетень бухгалтера. - 2006 - № 11, с. 27 - 28.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t>48</w:t>
      </w:r>
      <w:r w:rsidRPr="00C2185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Гладковская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, Е. Н. Финансы / Е. Н.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Гладковская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C218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1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, 2012. - 592 с. 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t>49</w:t>
      </w:r>
      <w:r w:rsidRPr="00C2185A">
        <w:rPr>
          <w:rFonts w:ascii="Times New Roman" w:hAnsi="Times New Roman" w:cs="Times New Roman"/>
          <w:sz w:val="28"/>
          <w:szCs w:val="28"/>
        </w:rPr>
        <w:tab/>
        <w:t xml:space="preserve">Родионова, 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.  Финансовая устойчивость предприятия в условиях инфляции. /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. Родионова,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>.   Федотова  - М.: Перспектива, 2009.- 98 с.</w:t>
      </w:r>
    </w:p>
    <w:p w:rsidR="00C2185A" w:rsidRPr="00C2185A" w:rsidRDefault="00C2185A" w:rsidP="00C2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5A">
        <w:rPr>
          <w:rFonts w:ascii="Times New Roman" w:hAnsi="Times New Roman" w:cs="Times New Roman"/>
          <w:sz w:val="28"/>
          <w:szCs w:val="28"/>
        </w:rPr>
        <w:t>50</w:t>
      </w:r>
      <w:r w:rsidRPr="00C2185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Бахрамов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Ю.М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. Финансовый менеджмент: Учебник для вузов. 2 изд. Стандарт третьего поколения. /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Ю.М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185A">
        <w:rPr>
          <w:rFonts w:ascii="Times New Roman" w:hAnsi="Times New Roman" w:cs="Times New Roman"/>
          <w:sz w:val="28"/>
          <w:szCs w:val="28"/>
        </w:rPr>
        <w:t>Бахрамов</w:t>
      </w:r>
      <w:proofErr w:type="spellEnd"/>
      <w:r w:rsidRPr="00C2185A">
        <w:rPr>
          <w:rFonts w:ascii="Times New Roman" w:hAnsi="Times New Roman" w:cs="Times New Roman"/>
          <w:sz w:val="28"/>
          <w:szCs w:val="28"/>
        </w:rPr>
        <w:t xml:space="preserve"> – СПб</w:t>
      </w:r>
      <w:proofErr w:type="gramStart"/>
      <w:r w:rsidRPr="00C2185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2185A">
        <w:rPr>
          <w:rFonts w:ascii="Times New Roman" w:hAnsi="Times New Roman" w:cs="Times New Roman"/>
          <w:sz w:val="28"/>
          <w:szCs w:val="28"/>
        </w:rPr>
        <w:t>Питер, 2011. – 495 с.</w:t>
      </w:r>
      <w:bookmarkStart w:id="0" w:name="_GoBack"/>
      <w:bookmarkEnd w:id="0"/>
    </w:p>
    <w:sectPr w:rsidR="00C2185A" w:rsidRPr="00C2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5A"/>
    <w:rsid w:val="00983B2C"/>
    <w:rsid w:val="00C2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954</Words>
  <Characters>5443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2015-03-16T08:08:00Z</dcterms:created>
  <dcterms:modified xsi:type="dcterms:W3CDTF">2015-03-16T08:10:00Z</dcterms:modified>
</cp:coreProperties>
</file>