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Резервы повышения рентабельности предприятия</w:t>
      </w:r>
      <w:bookmarkStart w:id="0" w:name="_GoBack"/>
      <w:bookmarkEnd w:id="0"/>
    </w:p>
    <w:p w:rsid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План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Введение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1 Сущность, содержание и роль показателей рентабельности в производстве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1.1 Экономическое содержание показателей рентабельности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1.2 Показатели и факторы, влияющие на уровень рентабельности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 xml:space="preserve">2 Анализ рентабельности производства на примере предприятия ТОО «Компания </w:t>
      </w:r>
      <w:proofErr w:type="spellStart"/>
      <w:r w:rsidRPr="0068124D">
        <w:rPr>
          <w:color w:val="000000"/>
          <w:sz w:val="28"/>
          <w:szCs w:val="28"/>
        </w:rPr>
        <w:t>Web-master.kz</w:t>
      </w:r>
      <w:proofErr w:type="spellEnd"/>
      <w:r w:rsidRPr="0068124D">
        <w:rPr>
          <w:color w:val="000000"/>
          <w:sz w:val="28"/>
          <w:szCs w:val="28"/>
        </w:rPr>
        <w:t>»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2.1 Характеристика и анализ производственной деятельности предприятия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2.2 Анализ показателей рентабельности производства услуг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2.3 Расчет влияния факторов на уровень рентабельности производства услуг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3 Пути повышения рентабельности производства  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3.1 Рост уровня рентабельности  производства за счет снижения себестоимости услуг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3.2 Увеличение рентабельности производства за счет других факторов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Заключение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Список использованной литературы</w:t>
      </w:r>
    </w:p>
    <w:p w:rsidR="0068124D" w:rsidRPr="0068124D" w:rsidRDefault="0068124D" w:rsidP="0068124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124D">
        <w:rPr>
          <w:color w:val="000000"/>
          <w:sz w:val="28"/>
          <w:szCs w:val="28"/>
        </w:rPr>
        <w:t>Приложение</w:t>
      </w:r>
    </w:p>
    <w:p w:rsidR="0068124D" w:rsidRDefault="00681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124D" w:rsidRDefault="0068124D" w:rsidP="0068124D">
      <w:pPr>
        <w:pStyle w:val="1"/>
        <w:tabs>
          <w:tab w:val="left" w:pos="522"/>
        </w:tabs>
        <w:ind w:left="522" w:firstLine="0"/>
        <w:jc w:val="both"/>
      </w:pPr>
      <w:bookmarkStart w:id="1" w:name="_Toc357078023"/>
      <w:bookmarkStart w:id="2" w:name="_Toc357078398"/>
      <w:bookmarkStart w:id="3" w:name="_Toc357078424"/>
      <w:r>
        <w:lastRenderedPageBreak/>
        <w:t>Список использованной лите</w:t>
      </w:r>
      <w:r>
        <w:t>ратуры</w:t>
      </w:r>
      <w:bookmarkEnd w:id="1"/>
      <w:bookmarkEnd w:id="2"/>
      <w:bookmarkEnd w:id="3"/>
    </w:p>
    <w:p w:rsidR="0068124D" w:rsidRDefault="0068124D" w:rsidP="0068124D">
      <w:pPr>
        <w:rPr>
          <w:sz w:val="28"/>
          <w:szCs w:val="28"/>
          <w:lang w:val="ru-MO"/>
        </w:rPr>
      </w:pPr>
    </w:p>
    <w:p w:rsidR="0068124D" w:rsidRDefault="0068124D" w:rsidP="0068124D">
      <w:pPr>
        <w:rPr>
          <w:sz w:val="28"/>
          <w:szCs w:val="28"/>
          <w:lang w:val="ru-MO"/>
        </w:rPr>
      </w:pP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Сурин </w:t>
      </w:r>
      <w:proofErr w:type="spellStart"/>
      <w:r>
        <w:t>А.И</w:t>
      </w:r>
      <w:proofErr w:type="spellEnd"/>
      <w:r>
        <w:t xml:space="preserve"> История экономики и экономических учений. Учебник. - М.: Финансы и статистика, 2005. – </w:t>
      </w:r>
      <w:proofErr w:type="spellStart"/>
      <w:r>
        <w:t>200с</w:t>
      </w:r>
      <w:proofErr w:type="spellEnd"/>
      <w:r>
        <w:t>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Закон Республики Казахстан «О бухгалтерском учете и финансовой отчетности» от 28 февраля </w:t>
      </w:r>
      <w:proofErr w:type="spellStart"/>
      <w:r>
        <w:t>2007г</w:t>
      </w:r>
      <w:proofErr w:type="spellEnd"/>
      <w:r>
        <w:t>. №234-</w:t>
      </w:r>
      <w:proofErr w:type="spellStart"/>
      <w:r>
        <w:t>III</w:t>
      </w:r>
      <w:proofErr w:type="spellEnd"/>
      <w:r>
        <w:t xml:space="preserve"> </w:t>
      </w:r>
      <w:proofErr w:type="spellStart"/>
      <w:r>
        <w:t>ЗРК</w:t>
      </w:r>
      <w:proofErr w:type="spellEnd"/>
      <w:r>
        <w:t xml:space="preserve"> с изменениями и дополнениями от 26.12.2012 г.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Артеменко </w:t>
      </w:r>
      <w:proofErr w:type="spellStart"/>
      <w:r>
        <w:t>В.Г</w:t>
      </w:r>
      <w:proofErr w:type="spellEnd"/>
      <w:r>
        <w:t xml:space="preserve">., </w:t>
      </w:r>
      <w:proofErr w:type="spellStart"/>
      <w:r>
        <w:t>Беллендир</w:t>
      </w:r>
      <w:proofErr w:type="spellEnd"/>
      <w:r>
        <w:t xml:space="preserve"> </w:t>
      </w:r>
      <w:proofErr w:type="spellStart"/>
      <w:r>
        <w:t>М.В</w:t>
      </w:r>
      <w:proofErr w:type="spellEnd"/>
      <w:r>
        <w:t>. Финансовый анализ. - М.:</w:t>
      </w:r>
      <w:proofErr w:type="spellStart"/>
      <w:r>
        <w:t>ДИС</w:t>
      </w:r>
      <w:proofErr w:type="spellEnd"/>
      <w:r>
        <w:t>, 2003.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Скала </w:t>
      </w:r>
      <w:proofErr w:type="spellStart"/>
      <w:r>
        <w:t>В.И</w:t>
      </w:r>
      <w:proofErr w:type="spellEnd"/>
      <w:r>
        <w:t xml:space="preserve">., Скала </w:t>
      </w:r>
      <w:proofErr w:type="spellStart"/>
      <w:r>
        <w:t>Б.В</w:t>
      </w:r>
      <w:proofErr w:type="spellEnd"/>
      <w:r>
        <w:t>. Индивидуальный бизнес в Республике Казахстан. – Алматы: ТОО «Издательство</w:t>
      </w:r>
      <w:r>
        <w:t xml:space="preserve"> </w:t>
      </w:r>
      <w:proofErr w:type="spellStart"/>
      <w:r>
        <w:rPr>
          <w:lang w:val="en-US"/>
        </w:rPr>
        <w:t>LEM</w:t>
      </w:r>
      <w:proofErr w:type="spellEnd"/>
      <w:r>
        <w:t xml:space="preserve">», 2009. – </w:t>
      </w:r>
      <w:proofErr w:type="spellStart"/>
      <w:r>
        <w:t>236с</w:t>
      </w:r>
      <w:proofErr w:type="spellEnd"/>
      <w:r>
        <w:t>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Попова </w:t>
      </w:r>
      <w:proofErr w:type="spellStart"/>
      <w:r>
        <w:t>Л.А</w:t>
      </w:r>
      <w:proofErr w:type="spellEnd"/>
      <w:r>
        <w:t xml:space="preserve">. Бухгалтерский учет на предприятии. Учебное пособие – Караганда, </w:t>
      </w:r>
      <w:r>
        <w:rPr>
          <w:lang w:val="ru-MO"/>
        </w:rPr>
        <w:t>2009</w:t>
      </w:r>
      <w:r>
        <w:t xml:space="preserve"> – </w:t>
      </w:r>
      <w:r>
        <w:rPr>
          <w:lang w:val="ru-MO"/>
        </w:rPr>
        <w:t>2</w:t>
      </w:r>
      <w:proofErr w:type="spellStart"/>
      <w:r>
        <w:t>74с</w:t>
      </w:r>
      <w:proofErr w:type="spellEnd"/>
      <w:r>
        <w:t>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Ковалев </w:t>
      </w:r>
      <w:proofErr w:type="spellStart"/>
      <w:r>
        <w:t>В.В</w:t>
      </w:r>
      <w:proofErr w:type="spellEnd"/>
      <w:r>
        <w:t>. Финансовый анализ</w:t>
      </w:r>
      <w:r>
        <w:t xml:space="preserve">: управление капиталом. Выбор инвестиций. Анализ отчетности. – М.: Финансы и статистика, 2007 – </w:t>
      </w:r>
      <w:proofErr w:type="spellStart"/>
      <w:r>
        <w:t>432с</w:t>
      </w:r>
      <w:proofErr w:type="spellEnd"/>
      <w:r>
        <w:t>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proofErr w:type="spellStart"/>
      <w:r>
        <w:t>Бакадаров</w:t>
      </w:r>
      <w:proofErr w:type="spellEnd"/>
      <w:r>
        <w:t xml:space="preserve"> </w:t>
      </w:r>
      <w:proofErr w:type="spellStart"/>
      <w:r>
        <w:t>В.Л</w:t>
      </w:r>
      <w:proofErr w:type="spellEnd"/>
      <w:r>
        <w:t xml:space="preserve">., Алексеев </w:t>
      </w:r>
      <w:proofErr w:type="spellStart"/>
      <w:r>
        <w:t>П.Д</w:t>
      </w:r>
      <w:proofErr w:type="spellEnd"/>
      <w:r>
        <w:t xml:space="preserve">., Финансово – экономическое состояние предприятия. Практическое пособие. – М.: издательство «ПРИОР», 2006. – </w:t>
      </w:r>
      <w:proofErr w:type="spellStart"/>
      <w:r>
        <w:t>205с</w:t>
      </w:r>
      <w:proofErr w:type="spellEnd"/>
      <w:r>
        <w:t>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Савицкая </w:t>
      </w:r>
      <w:proofErr w:type="spellStart"/>
      <w:r>
        <w:t>Г.В</w:t>
      </w:r>
      <w:proofErr w:type="spellEnd"/>
      <w:r>
        <w:t>. Анализ хозяйственной деятельности предприятия</w:t>
      </w:r>
      <w:r>
        <w:rPr>
          <w:lang w:val="ru-MO"/>
        </w:rPr>
        <w:t>, М</w:t>
      </w:r>
      <w:r>
        <w:t xml:space="preserve">.: ИНФРА-М, 2007 – </w:t>
      </w:r>
      <w:proofErr w:type="spellStart"/>
      <w:r>
        <w:t>с.344</w:t>
      </w:r>
      <w:proofErr w:type="spellEnd"/>
      <w:r>
        <w:t>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Алексеева </w:t>
      </w:r>
      <w:proofErr w:type="spellStart"/>
      <w:r>
        <w:t>М.М</w:t>
      </w:r>
      <w:proofErr w:type="spellEnd"/>
      <w:r>
        <w:t>. Планирование деятельности предприятия</w:t>
      </w:r>
      <w:r>
        <w:rPr>
          <w:lang w:val="ru-MO"/>
        </w:rPr>
        <w:t xml:space="preserve">, </w:t>
      </w:r>
      <w:r>
        <w:t xml:space="preserve">М.: Финансы и статистика, 2006 – </w:t>
      </w:r>
      <w:r>
        <w:rPr>
          <w:lang w:val="ru-MO"/>
        </w:rPr>
        <w:t>с.</w:t>
      </w:r>
      <w:r>
        <w:t>248.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proofErr w:type="spellStart"/>
      <w:r>
        <w:t>Крейнина</w:t>
      </w:r>
      <w:proofErr w:type="spellEnd"/>
      <w:r>
        <w:t xml:space="preserve"> </w:t>
      </w:r>
      <w:proofErr w:type="spellStart"/>
      <w:r>
        <w:t>М.Н</w:t>
      </w:r>
      <w:proofErr w:type="spellEnd"/>
      <w:r>
        <w:t xml:space="preserve">. Анализ финансового состояния предприятия, М.: Экономика, 2007 – </w:t>
      </w:r>
      <w:proofErr w:type="spellStart"/>
      <w:r>
        <w:t>198с</w:t>
      </w:r>
      <w:proofErr w:type="spellEnd"/>
      <w:r>
        <w:t>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>Управленческий учет: Учебное пособие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А.Д</w:t>
      </w:r>
      <w:proofErr w:type="spellEnd"/>
      <w:r>
        <w:t xml:space="preserve">. </w:t>
      </w:r>
      <w:proofErr w:type="spellStart"/>
      <w:r>
        <w:t>Шеремета</w:t>
      </w:r>
      <w:proofErr w:type="spellEnd"/>
      <w:r>
        <w:t xml:space="preserve">. — М.: ИД </w:t>
      </w:r>
      <w:proofErr w:type="spellStart"/>
      <w:r>
        <w:t>ФБК</w:t>
      </w:r>
      <w:proofErr w:type="spellEnd"/>
      <w:r>
        <w:t xml:space="preserve">-ПРЕСС, 2008. — 512 с. 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Хасанов </w:t>
      </w:r>
      <w:proofErr w:type="spellStart"/>
      <w:r>
        <w:t>Ш.М</w:t>
      </w:r>
      <w:proofErr w:type="spellEnd"/>
      <w:r>
        <w:t xml:space="preserve">. Маржинальный подход к ценообразованию и управленческим решениям// </w:t>
      </w:r>
      <w:hyperlink r:id="rId6" w:history="1">
        <w:r>
          <w:t>Маркетинг в России и за рубежо</w:t>
        </w:r>
        <w:r>
          <w:t>м</w:t>
        </w:r>
      </w:hyperlink>
      <w:r>
        <w:t xml:space="preserve">, №5 / 2005 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rPr>
          <w:szCs w:val="28"/>
        </w:rPr>
        <w:t xml:space="preserve">Баканов </w:t>
      </w:r>
      <w:proofErr w:type="spellStart"/>
      <w:r>
        <w:rPr>
          <w:szCs w:val="28"/>
        </w:rPr>
        <w:t>Н.И</w:t>
      </w:r>
      <w:proofErr w:type="spellEnd"/>
      <w:r>
        <w:rPr>
          <w:szCs w:val="28"/>
        </w:rPr>
        <w:t xml:space="preserve">., </w:t>
      </w:r>
      <w:proofErr w:type="spellStart"/>
      <w:r>
        <w:rPr>
          <w:szCs w:val="28"/>
        </w:rPr>
        <w:t>Шеремет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А.Д</w:t>
      </w:r>
      <w:proofErr w:type="spellEnd"/>
      <w:r>
        <w:rPr>
          <w:szCs w:val="28"/>
        </w:rPr>
        <w:t>. Теория анализа хозяйственной деятельности. - М.: Финансы и статистика, 2006.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rPr>
          <w:szCs w:val="28"/>
        </w:rPr>
        <w:t xml:space="preserve">Зайцев </w:t>
      </w:r>
      <w:proofErr w:type="spellStart"/>
      <w:r>
        <w:rPr>
          <w:szCs w:val="28"/>
        </w:rPr>
        <w:t>Н.А</w:t>
      </w:r>
      <w:proofErr w:type="spellEnd"/>
      <w:r>
        <w:rPr>
          <w:szCs w:val="28"/>
        </w:rPr>
        <w:t>. Экономика промышленного предприятия. - М.: ИНФРА - М., 2007.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rPr>
          <w:szCs w:val="28"/>
        </w:rPr>
        <w:t xml:space="preserve">Ковалёв </w:t>
      </w:r>
      <w:proofErr w:type="spellStart"/>
      <w:r>
        <w:rPr>
          <w:szCs w:val="28"/>
        </w:rPr>
        <w:t>В.В</w:t>
      </w:r>
      <w:proofErr w:type="spellEnd"/>
      <w:r>
        <w:rPr>
          <w:szCs w:val="28"/>
        </w:rPr>
        <w:t>. Финансовый анализ: Управление капиталом. Выбор инвестиций. Анализ отчётности. - М.: Финансы и статистика, 2009.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  <w:rPr>
          <w:szCs w:val="28"/>
        </w:rPr>
      </w:pPr>
      <w:proofErr w:type="spellStart"/>
      <w:r>
        <w:rPr>
          <w:szCs w:val="28"/>
        </w:rPr>
        <w:t>Комекбаева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Л.С</w:t>
      </w:r>
      <w:proofErr w:type="spellEnd"/>
      <w:r>
        <w:rPr>
          <w:szCs w:val="28"/>
        </w:rPr>
        <w:t>. Финансы предприятий, Караганда: «</w:t>
      </w:r>
      <w:proofErr w:type="spellStart"/>
      <w:r>
        <w:rPr>
          <w:szCs w:val="28"/>
        </w:rPr>
        <w:t>Болаша</w:t>
      </w:r>
      <w:proofErr w:type="gramStart"/>
      <w:r>
        <w:rPr>
          <w:szCs w:val="28"/>
        </w:rPr>
        <w:t>к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Баспа</w:t>
      </w:r>
      <w:proofErr w:type="spellEnd"/>
      <w:r>
        <w:rPr>
          <w:szCs w:val="28"/>
        </w:rPr>
        <w:t>»-2006.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  <w:rPr>
          <w:szCs w:val="28"/>
        </w:rPr>
      </w:pPr>
      <w:proofErr w:type="spellStart"/>
      <w:r>
        <w:rPr>
          <w:szCs w:val="28"/>
        </w:rPr>
        <w:t>Шеремет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А.Д</w:t>
      </w:r>
      <w:proofErr w:type="spellEnd"/>
      <w:r>
        <w:rPr>
          <w:szCs w:val="28"/>
        </w:rPr>
        <w:t xml:space="preserve">., </w:t>
      </w:r>
      <w:proofErr w:type="spellStart"/>
      <w:r>
        <w:rPr>
          <w:szCs w:val="28"/>
        </w:rPr>
        <w:t>Сайфулин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Р.С</w:t>
      </w:r>
      <w:proofErr w:type="spellEnd"/>
      <w:r>
        <w:rPr>
          <w:szCs w:val="28"/>
        </w:rPr>
        <w:t>. Методика финансового анализа. - М.: ИНФРА - М, 2007.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  <w:rPr>
          <w:szCs w:val="28"/>
        </w:rPr>
      </w:pPr>
      <w:proofErr w:type="spellStart"/>
      <w:r>
        <w:rPr>
          <w:szCs w:val="28"/>
        </w:rPr>
        <w:t>Шеремет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А.Д</w:t>
      </w:r>
      <w:proofErr w:type="spellEnd"/>
      <w:r>
        <w:rPr>
          <w:szCs w:val="28"/>
        </w:rPr>
        <w:t xml:space="preserve">., </w:t>
      </w:r>
      <w:proofErr w:type="spellStart"/>
      <w:r>
        <w:rPr>
          <w:szCs w:val="28"/>
        </w:rPr>
        <w:t>Сайфулин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Р.С</w:t>
      </w:r>
      <w:proofErr w:type="spellEnd"/>
      <w:r>
        <w:rPr>
          <w:szCs w:val="28"/>
        </w:rPr>
        <w:t>. Финансы предприятий. - М.: ИНФРА - М, 2006.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bookmarkStart w:id="4" w:name="_Ref163391921"/>
      <w:proofErr w:type="spellStart"/>
      <w:r>
        <w:t>Дюсембаев</w:t>
      </w:r>
      <w:proofErr w:type="spellEnd"/>
      <w:r>
        <w:t xml:space="preserve"> </w:t>
      </w:r>
      <w:proofErr w:type="spellStart"/>
      <w:r>
        <w:t>К.Ш</w:t>
      </w:r>
      <w:proofErr w:type="spellEnd"/>
      <w:r>
        <w:t>. Анализ финансо</w:t>
      </w:r>
      <w:r>
        <w:t>вого положения предприятия – Алматы «</w:t>
      </w:r>
      <w:proofErr w:type="spellStart"/>
      <w:r>
        <w:t>Ка</w:t>
      </w:r>
      <w:r>
        <w:t>р</w:t>
      </w:r>
      <w:r>
        <w:t>жи-Каржат</w:t>
      </w:r>
      <w:proofErr w:type="spellEnd"/>
      <w:r>
        <w:t xml:space="preserve">», 2009. </w:t>
      </w:r>
      <w:proofErr w:type="spellStart"/>
      <w:r>
        <w:t>294с</w:t>
      </w:r>
      <w:proofErr w:type="spellEnd"/>
      <w:r>
        <w:t>.</w:t>
      </w:r>
      <w:bookmarkEnd w:id="4"/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Мусрепов Г. Финансовый анализ на коммерческих предприятиях </w:t>
      </w:r>
      <w:proofErr w:type="gramStart"/>
      <w:r>
        <w:t>-</w:t>
      </w:r>
      <w:r>
        <w:lastRenderedPageBreak/>
        <w:t>А</w:t>
      </w:r>
      <w:proofErr w:type="gramEnd"/>
      <w:r>
        <w:t>лматы, 2006.-235 с.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proofErr w:type="spellStart"/>
      <w:r>
        <w:t>Жумасеитова</w:t>
      </w:r>
      <w:proofErr w:type="spellEnd"/>
      <w:r>
        <w:t xml:space="preserve"> Г. Теория экономического анализа. Алматы, Финансы и статистика, 2007. - 288 с.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proofErr w:type="spellStart"/>
      <w:r>
        <w:t>Оразалин</w:t>
      </w:r>
      <w:proofErr w:type="spellEnd"/>
      <w:r>
        <w:t xml:space="preserve"> </w:t>
      </w:r>
      <w:proofErr w:type="spellStart"/>
      <w:r>
        <w:t>К.Ж</w:t>
      </w:r>
      <w:proofErr w:type="spellEnd"/>
      <w:r>
        <w:t xml:space="preserve">. Анализ хозяйственной деятельности предприятия: Учебник. -2-е изд., </w:t>
      </w:r>
      <w:proofErr w:type="spellStart"/>
      <w:r>
        <w:t>испр</w:t>
      </w:r>
      <w:proofErr w:type="spellEnd"/>
      <w:r>
        <w:t>. и доп. - Алматы, 2005. - 296 с.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Мусрепов Г., Бухгалтерский учет и финансовый анализ на коммерческих предприятиях </w:t>
      </w:r>
      <w:proofErr w:type="gramStart"/>
      <w:r>
        <w:t>–А</w:t>
      </w:r>
      <w:proofErr w:type="gramEnd"/>
      <w:r>
        <w:t>лматы, 2006, 235 с.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r>
        <w:t xml:space="preserve">Ахметов </w:t>
      </w:r>
      <w:proofErr w:type="spellStart"/>
      <w:r>
        <w:t>С.Н.Анализ</w:t>
      </w:r>
      <w:proofErr w:type="spellEnd"/>
      <w:r>
        <w:t xml:space="preserve"> финансового состояния компании. – Алматы, «Альф», 2006.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proofErr w:type="spellStart"/>
      <w:r>
        <w:t>Ибраев</w:t>
      </w:r>
      <w:proofErr w:type="spellEnd"/>
      <w:r>
        <w:t xml:space="preserve"> Ш. Т. Основы управления финансами. – Алматы, Экономика, 2007.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proofErr w:type="spellStart"/>
      <w:r>
        <w:t>Сатпаева</w:t>
      </w:r>
      <w:proofErr w:type="spellEnd"/>
      <w:r>
        <w:t xml:space="preserve"> </w:t>
      </w:r>
      <w:proofErr w:type="spellStart"/>
      <w:r>
        <w:t>Ш.К</w:t>
      </w:r>
      <w:proofErr w:type="spellEnd"/>
      <w:r>
        <w:t xml:space="preserve">. Финансовый анализ в коммерческих и некоммерческих организациях: Учебное пособие. </w:t>
      </w:r>
      <w:proofErr w:type="gramStart"/>
      <w:r>
        <w:t>–А</w:t>
      </w:r>
      <w:proofErr w:type="gramEnd"/>
      <w:r>
        <w:t>лматы, 2004. – 320 с.</w:t>
      </w:r>
    </w:p>
    <w:p w:rsidR="0068124D" w:rsidRDefault="0068124D" w:rsidP="0068124D">
      <w:pPr>
        <w:pStyle w:val="3"/>
        <w:widowControl w:val="0"/>
        <w:numPr>
          <w:ilvl w:val="0"/>
          <w:numId w:val="1"/>
        </w:numPr>
        <w:tabs>
          <w:tab w:val="left" w:pos="834"/>
        </w:tabs>
        <w:ind w:left="0" w:firstLine="425"/>
      </w:pPr>
      <w:proofErr w:type="spellStart"/>
      <w:r>
        <w:t>Таубаев</w:t>
      </w:r>
      <w:proofErr w:type="spellEnd"/>
      <w:r>
        <w:t xml:space="preserve"> </w:t>
      </w:r>
      <w:proofErr w:type="spellStart"/>
      <w:r>
        <w:t>А.А</w:t>
      </w:r>
      <w:proofErr w:type="spellEnd"/>
      <w:r>
        <w:t>. Анализ финансовой отчетности: Теория, практика и интерпретация: Пер. с англ. – Алматы, 2006. – 624 с.</w:t>
      </w:r>
    </w:p>
    <w:p w:rsidR="00057963" w:rsidRPr="0068124D" w:rsidRDefault="00057963" w:rsidP="00681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7963" w:rsidRPr="0068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04A5"/>
    <w:multiLevelType w:val="hybridMultilevel"/>
    <w:tmpl w:val="B63A60B6"/>
    <w:lvl w:ilvl="0" w:tplc="9D22AFA6">
      <w:start w:val="1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4D"/>
    <w:rsid w:val="00057963"/>
    <w:rsid w:val="006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24D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124D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3">
    <w:name w:val="Body Text Indent 3"/>
    <w:basedOn w:val="a"/>
    <w:link w:val="30"/>
    <w:semiHidden/>
    <w:rsid w:val="006812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8124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24D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124D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3">
    <w:name w:val="Body Text Indent 3"/>
    <w:basedOn w:val="a"/>
    <w:link w:val="30"/>
    <w:semiHidden/>
    <w:rsid w:val="006812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8124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\&#1050;&#1086;&#1084;&#1087;2cmarket%22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2015-03-14T06:20:00Z</dcterms:created>
  <dcterms:modified xsi:type="dcterms:W3CDTF">2015-03-14T06:20:00Z</dcterms:modified>
</cp:coreProperties>
</file>