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15" w:rsidRDefault="00E90515" w:rsidP="00E90515">
      <w:pPr>
        <w:pStyle w:val="2"/>
      </w:pPr>
      <w:bookmarkStart w:id="0" w:name="_Toc320524168"/>
      <w:bookmarkStart w:id="1" w:name="_Toc320526121"/>
      <w:bookmarkStart w:id="2" w:name="_Toc320526794"/>
      <w:bookmarkStart w:id="3" w:name="_Toc320529687"/>
      <w:bookmarkStart w:id="4" w:name="_Toc320529774"/>
      <w:r>
        <w:t>Содержание</w:t>
      </w:r>
      <w:bookmarkEnd w:id="0"/>
      <w:bookmarkEnd w:id="1"/>
      <w:bookmarkEnd w:id="2"/>
      <w:bookmarkEnd w:id="3"/>
      <w:bookmarkEnd w:id="4"/>
    </w:p>
    <w:p w:rsidR="00E90515" w:rsidRDefault="00E90515" w:rsidP="00E90515">
      <w:pPr>
        <w:pStyle w:val="21"/>
        <w:tabs>
          <w:tab w:val="right" w:leader="dot" w:pos="9345"/>
        </w:tabs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\h \z </w:instrText>
      </w:r>
      <w:r>
        <w:rPr>
          <w:sz w:val="28"/>
        </w:rPr>
        <w:fldChar w:fldCharType="separate"/>
      </w:r>
    </w:p>
    <w:p w:rsidR="00E90515" w:rsidRDefault="00E90515" w:rsidP="00E90515">
      <w:pPr>
        <w:pStyle w:val="11"/>
        <w:tabs>
          <w:tab w:val="right" w:leader="dot" w:pos="9345"/>
        </w:tabs>
        <w:rPr>
          <w:noProof/>
          <w:sz w:val="28"/>
        </w:rPr>
      </w:pPr>
      <w:hyperlink w:anchor="_Toc320529775" w:history="1">
        <w:r>
          <w:rPr>
            <w:rStyle w:val="a3"/>
            <w:noProof/>
            <w:sz w:val="28"/>
            <w:szCs w:val="28"/>
          </w:rPr>
          <w:t>Введение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_Toc320529775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E90515" w:rsidRDefault="00E90515" w:rsidP="00E90515">
      <w:pPr>
        <w:pStyle w:val="11"/>
        <w:tabs>
          <w:tab w:val="right" w:leader="dot" w:pos="9345"/>
        </w:tabs>
        <w:rPr>
          <w:noProof/>
          <w:sz w:val="28"/>
        </w:rPr>
      </w:pPr>
      <w:hyperlink w:anchor="_Toc320529776" w:history="1">
        <w:r>
          <w:rPr>
            <w:rStyle w:val="a3"/>
            <w:noProof/>
            <w:sz w:val="28"/>
            <w:szCs w:val="28"/>
          </w:rPr>
          <w:t>Глава 1 Жизненны</w:t>
        </w:r>
        <w:r>
          <w:rPr>
            <w:rStyle w:val="a3"/>
            <w:noProof/>
            <w:sz w:val="28"/>
            <w:szCs w:val="28"/>
          </w:rPr>
          <w:t>й</w:t>
        </w:r>
        <w:r>
          <w:rPr>
            <w:rStyle w:val="a3"/>
            <w:noProof/>
            <w:sz w:val="28"/>
            <w:szCs w:val="28"/>
          </w:rPr>
          <w:t xml:space="preserve"> путь педагога прошлого - Я.Корчака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_Toc320529776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6</w:t>
        </w:r>
        <w:r>
          <w:rPr>
            <w:noProof/>
            <w:webHidden/>
            <w:sz w:val="28"/>
          </w:rPr>
          <w:fldChar w:fldCharType="end"/>
        </w:r>
      </w:hyperlink>
    </w:p>
    <w:p w:rsidR="00E90515" w:rsidRDefault="00E90515" w:rsidP="00E90515">
      <w:pPr>
        <w:pStyle w:val="21"/>
        <w:tabs>
          <w:tab w:val="right" w:leader="dot" w:pos="9345"/>
        </w:tabs>
        <w:ind w:left="0"/>
        <w:rPr>
          <w:noProof/>
          <w:sz w:val="28"/>
        </w:rPr>
      </w:pPr>
      <w:hyperlink w:anchor="_Toc320529777" w:history="1">
        <w:r>
          <w:rPr>
            <w:rStyle w:val="a3"/>
            <w:noProof/>
            <w:sz w:val="28"/>
            <w:szCs w:val="28"/>
          </w:rPr>
          <w:t>1.1 Биография Я. Корчака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_Toc320529777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6</w:t>
        </w:r>
        <w:r>
          <w:rPr>
            <w:noProof/>
            <w:webHidden/>
            <w:sz w:val="28"/>
          </w:rPr>
          <w:fldChar w:fldCharType="end"/>
        </w:r>
      </w:hyperlink>
    </w:p>
    <w:p w:rsidR="00E90515" w:rsidRDefault="00E90515" w:rsidP="00E90515">
      <w:pPr>
        <w:pStyle w:val="21"/>
        <w:tabs>
          <w:tab w:val="right" w:leader="dot" w:pos="9345"/>
        </w:tabs>
        <w:ind w:left="0"/>
        <w:rPr>
          <w:noProof/>
          <w:sz w:val="28"/>
        </w:rPr>
      </w:pPr>
      <w:hyperlink w:anchor="_Toc320529778" w:history="1">
        <w:r>
          <w:rPr>
            <w:rStyle w:val="a3"/>
            <w:noProof/>
            <w:sz w:val="28"/>
            <w:szCs w:val="28"/>
          </w:rPr>
          <w:t>1.2 Педагогическая идея Я. Корчака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_Toc320529778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7</w:t>
        </w:r>
        <w:r>
          <w:rPr>
            <w:noProof/>
            <w:webHidden/>
            <w:sz w:val="28"/>
          </w:rPr>
          <w:fldChar w:fldCharType="end"/>
        </w:r>
      </w:hyperlink>
    </w:p>
    <w:p w:rsidR="00E90515" w:rsidRDefault="00E90515" w:rsidP="00E90515">
      <w:pPr>
        <w:pStyle w:val="11"/>
        <w:tabs>
          <w:tab w:val="right" w:leader="dot" w:pos="9345"/>
        </w:tabs>
        <w:rPr>
          <w:noProof/>
          <w:sz w:val="28"/>
        </w:rPr>
      </w:pPr>
      <w:hyperlink w:anchor="_Toc320529779" w:history="1">
        <w:r>
          <w:rPr>
            <w:rStyle w:val="a3"/>
            <w:noProof/>
            <w:sz w:val="28"/>
            <w:szCs w:val="28"/>
          </w:rPr>
          <w:t>Глава 2 Си</w:t>
        </w:r>
        <w:r>
          <w:rPr>
            <w:rStyle w:val="a3"/>
            <w:noProof/>
            <w:sz w:val="28"/>
            <w:szCs w:val="28"/>
          </w:rPr>
          <w:t>с</w:t>
        </w:r>
        <w:r>
          <w:rPr>
            <w:rStyle w:val="a3"/>
            <w:noProof/>
            <w:sz w:val="28"/>
            <w:szCs w:val="28"/>
          </w:rPr>
          <w:t>тема педагогических взглядов Я. Корчака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_Toc320529779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12</w:t>
        </w:r>
        <w:r>
          <w:rPr>
            <w:noProof/>
            <w:webHidden/>
            <w:sz w:val="28"/>
          </w:rPr>
          <w:fldChar w:fldCharType="end"/>
        </w:r>
      </w:hyperlink>
    </w:p>
    <w:p w:rsidR="00E90515" w:rsidRDefault="00E90515" w:rsidP="00E90515">
      <w:pPr>
        <w:pStyle w:val="11"/>
        <w:tabs>
          <w:tab w:val="right" w:leader="dot" w:pos="9345"/>
        </w:tabs>
        <w:rPr>
          <w:noProof/>
          <w:sz w:val="28"/>
        </w:rPr>
      </w:pPr>
      <w:hyperlink w:anchor="_Toc320529780" w:history="1">
        <w:r>
          <w:rPr>
            <w:rStyle w:val="a3"/>
            <w:noProof/>
            <w:sz w:val="28"/>
            <w:szCs w:val="28"/>
          </w:rPr>
          <w:t>Глава 3 Значение гуманизма в педагогике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_Toc320529780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16</w:t>
        </w:r>
        <w:r>
          <w:rPr>
            <w:noProof/>
            <w:webHidden/>
            <w:sz w:val="28"/>
          </w:rPr>
          <w:fldChar w:fldCharType="end"/>
        </w:r>
      </w:hyperlink>
    </w:p>
    <w:p w:rsidR="00E90515" w:rsidRDefault="00E90515" w:rsidP="00E90515">
      <w:pPr>
        <w:pStyle w:val="21"/>
        <w:tabs>
          <w:tab w:val="right" w:leader="dot" w:pos="9345"/>
        </w:tabs>
        <w:ind w:left="0"/>
        <w:rPr>
          <w:noProof/>
          <w:sz w:val="28"/>
        </w:rPr>
      </w:pPr>
      <w:hyperlink w:anchor="_Toc320529781" w:history="1">
        <w:r>
          <w:rPr>
            <w:rStyle w:val="a3"/>
            <w:noProof/>
            <w:sz w:val="28"/>
            <w:szCs w:val="28"/>
          </w:rPr>
          <w:t>3.1 Гуманизм личности педагога как условие результативности процесса духовно-нравственного воспитания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_Toc320529781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16</w:t>
        </w:r>
        <w:r>
          <w:rPr>
            <w:noProof/>
            <w:webHidden/>
            <w:sz w:val="28"/>
          </w:rPr>
          <w:fldChar w:fldCharType="end"/>
        </w:r>
      </w:hyperlink>
    </w:p>
    <w:p w:rsidR="00E90515" w:rsidRDefault="00E90515" w:rsidP="00E90515">
      <w:pPr>
        <w:pStyle w:val="21"/>
        <w:tabs>
          <w:tab w:val="right" w:leader="dot" w:pos="9345"/>
        </w:tabs>
        <w:ind w:left="0"/>
        <w:rPr>
          <w:noProof/>
          <w:sz w:val="28"/>
        </w:rPr>
      </w:pPr>
      <w:hyperlink w:anchor="_Toc320529782" w:history="1">
        <w:r>
          <w:rPr>
            <w:rStyle w:val="a3"/>
            <w:noProof/>
            <w:sz w:val="28"/>
            <w:szCs w:val="28"/>
          </w:rPr>
          <w:t>3.2 Гуманистические взгляды в педагогике Я.Корчака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_Toc320529782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28</w:t>
        </w:r>
        <w:r>
          <w:rPr>
            <w:noProof/>
            <w:webHidden/>
            <w:sz w:val="28"/>
          </w:rPr>
          <w:fldChar w:fldCharType="end"/>
        </w:r>
      </w:hyperlink>
    </w:p>
    <w:p w:rsidR="00E90515" w:rsidRDefault="00E90515" w:rsidP="00E90515">
      <w:pPr>
        <w:pStyle w:val="11"/>
        <w:tabs>
          <w:tab w:val="right" w:leader="dot" w:pos="9345"/>
        </w:tabs>
        <w:rPr>
          <w:noProof/>
          <w:sz w:val="28"/>
        </w:rPr>
      </w:pPr>
      <w:hyperlink w:anchor="_Toc320529783" w:history="1">
        <w:r>
          <w:rPr>
            <w:rStyle w:val="a3"/>
            <w:noProof/>
            <w:sz w:val="28"/>
            <w:szCs w:val="28"/>
          </w:rPr>
          <w:t>Заключение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_Toc320529783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33</w:t>
        </w:r>
        <w:r>
          <w:rPr>
            <w:noProof/>
            <w:webHidden/>
            <w:sz w:val="28"/>
          </w:rPr>
          <w:fldChar w:fldCharType="end"/>
        </w:r>
      </w:hyperlink>
    </w:p>
    <w:p w:rsidR="00E90515" w:rsidRDefault="00E90515" w:rsidP="00E90515">
      <w:pPr>
        <w:pStyle w:val="11"/>
        <w:tabs>
          <w:tab w:val="right" w:leader="dot" w:pos="9345"/>
        </w:tabs>
        <w:rPr>
          <w:noProof/>
          <w:sz w:val="28"/>
        </w:rPr>
      </w:pPr>
      <w:hyperlink w:anchor="_Toc320529784" w:history="1">
        <w:r>
          <w:rPr>
            <w:rStyle w:val="a3"/>
            <w:noProof/>
            <w:sz w:val="28"/>
            <w:szCs w:val="28"/>
          </w:rPr>
          <w:t>Список использованной литературы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_Toc320529784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35</w:t>
        </w:r>
        <w:r>
          <w:rPr>
            <w:noProof/>
            <w:webHidden/>
            <w:sz w:val="28"/>
          </w:rPr>
          <w:fldChar w:fldCharType="end"/>
        </w:r>
      </w:hyperlink>
    </w:p>
    <w:p w:rsidR="00E90515" w:rsidRDefault="00E90515">
      <w:pPr>
        <w:rPr>
          <w:noProof/>
          <w:sz w:val="28"/>
        </w:rPr>
      </w:pPr>
      <w:r>
        <w:rPr>
          <w:noProof/>
          <w:sz w:val="28"/>
        </w:rPr>
        <w:br w:type="page"/>
      </w:r>
      <w:bookmarkStart w:id="5" w:name="_GoBack"/>
      <w:bookmarkEnd w:id="5"/>
    </w:p>
    <w:p w:rsidR="00E90515" w:rsidRPr="00E90515" w:rsidRDefault="00E90515" w:rsidP="00E90515">
      <w:pPr>
        <w:keepNext/>
        <w:ind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6" w:name="_Toc320529784"/>
      <w:r w:rsidRPr="00E90515">
        <w:rPr>
          <w:rFonts w:cs="Arial"/>
          <w:bCs/>
          <w:kern w:val="32"/>
          <w:sz w:val="28"/>
          <w:szCs w:val="32"/>
        </w:rPr>
        <w:lastRenderedPageBreak/>
        <w:t>Список использованной литературы</w:t>
      </w:r>
      <w:bookmarkEnd w:id="6"/>
    </w:p>
    <w:p w:rsidR="00E90515" w:rsidRPr="00E90515" w:rsidRDefault="00E90515" w:rsidP="00E90515">
      <w:pPr>
        <w:ind w:firstLine="709"/>
      </w:pPr>
    </w:p>
    <w:p w:rsidR="00E90515" w:rsidRPr="00E90515" w:rsidRDefault="00E90515" w:rsidP="00E90515">
      <w:pPr>
        <w:keepNext/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jc w:val="both"/>
        <w:outlineLvl w:val="0"/>
        <w:rPr>
          <w:rFonts w:eastAsia="Arial Unicode MS" w:cs="Arial"/>
          <w:bCs/>
          <w:kern w:val="32"/>
          <w:sz w:val="28"/>
          <w:szCs w:val="32"/>
        </w:rPr>
      </w:pPr>
      <w:bookmarkStart w:id="7" w:name="_Toc320526804"/>
      <w:bookmarkStart w:id="8" w:name="_Toc320529699"/>
      <w:bookmarkStart w:id="9" w:name="_Toc320529785"/>
      <w:r w:rsidRPr="00E90515">
        <w:rPr>
          <w:rFonts w:cs="Arial"/>
          <w:bCs/>
          <w:kern w:val="32"/>
          <w:sz w:val="28"/>
          <w:szCs w:val="32"/>
        </w:rPr>
        <w:t>Андреев В. И. Педагогика. Учебный курс для творческого саморазвития. 2-е изд. — Казань, 2000</w:t>
      </w:r>
      <w:bookmarkEnd w:id="7"/>
      <w:bookmarkEnd w:id="8"/>
      <w:bookmarkEnd w:id="9"/>
    </w:p>
    <w:p w:rsidR="00E90515" w:rsidRPr="00E90515" w:rsidRDefault="00E90515" w:rsidP="00E90515">
      <w:pPr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</w:rPr>
      </w:pPr>
      <w:r w:rsidRPr="00E90515">
        <w:rPr>
          <w:sz w:val="28"/>
        </w:rPr>
        <w:t>Бабский Ю. К. Педагогика. – М: Просвещение, 1988</w:t>
      </w:r>
    </w:p>
    <w:p w:rsidR="00E90515" w:rsidRPr="00E90515" w:rsidRDefault="00E90515" w:rsidP="00E90515">
      <w:pPr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</w:rPr>
      </w:pPr>
      <w:r w:rsidRPr="00E90515">
        <w:rPr>
          <w:sz w:val="28"/>
        </w:rPr>
        <w:t>Джуринский А.Н. История педагогики. – М.: Владос, 1999</w:t>
      </w:r>
    </w:p>
    <w:p w:rsidR="00E90515" w:rsidRPr="00E90515" w:rsidRDefault="00E90515" w:rsidP="00E90515">
      <w:pPr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</w:rPr>
      </w:pPr>
      <w:r w:rsidRPr="00E90515">
        <w:rPr>
          <w:sz w:val="28"/>
        </w:rPr>
        <w:t>История педагогики и образования. Учебное пособие под ред. Пискунова А.И. – М.: Сфера, 2001</w:t>
      </w:r>
    </w:p>
    <w:p w:rsidR="00E90515" w:rsidRPr="00E90515" w:rsidRDefault="00E90515" w:rsidP="00E90515">
      <w:pPr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jc w:val="both"/>
      </w:pPr>
      <w:r w:rsidRPr="00E90515">
        <w:rPr>
          <w:color w:val="000000"/>
          <w:sz w:val="28"/>
        </w:rPr>
        <w:t>Монтессори М. «Помоги мне это сделать самому»// Составители М. В. Богуславский, Г. Б. Корнетов. – М., ИД «Карапуз», 2000</w:t>
      </w:r>
    </w:p>
    <w:p w:rsidR="00E90515" w:rsidRPr="00E90515" w:rsidRDefault="00E90515" w:rsidP="00E90515">
      <w:pPr>
        <w:widowControl w:val="0"/>
        <w:numPr>
          <w:ilvl w:val="0"/>
          <w:numId w:val="1"/>
        </w:numPr>
        <w:shd w:val="clear" w:color="auto" w:fill="FFFFFF"/>
        <w:tabs>
          <w:tab w:val="clear" w:pos="1065"/>
          <w:tab w:val="num" w:pos="0"/>
          <w:tab w:val="left" w:pos="247"/>
          <w:tab w:val="left" w:pos="900"/>
          <w:tab w:val="left" w:pos="1080"/>
        </w:tabs>
        <w:autoSpaceDE w:val="0"/>
        <w:autoSpaceDN w:val="0"/>
        <w:adjustRightInd w:val="0"/>
        <w:spacing w:before="43"/>
        <w:ind w:left="0" w:firstLine="709"/>
        <w:jc w:val="both"/>
        <w:rPr>
          <w:sz w:val="28"/>
        </w:rPr>
      </w:pPr>
      <w:r w:rsidRPr="00E90515">
        <w:rPr>
          <w:color w:val="000000"/>
          <w:sz w:val="28"/>
        </w:rPr>
        <w:t>Х</w:t>
      </w:r>
      <w:r w:rsidRPr="00E90515">
        <w:rPr>
          <w:sz w:val="28"/>
        </w:rPr>
        <w:t>уторской А. В. Педагогическая инноватика: методология, теория, практика. Научное издание. — М.: Изд-во УНЦ ДО, 2005</w:t>
      </w:r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  <w:szCs w:val="28"/>
        </w:rPr>
      </w:pPr>
      <w:r w:rsidRPr="00E90515">
        <w:rPr>
          <w:sz w:val="28"/>
          <w:szCs w:val="28"/>
        </w:rPr>
        <w:t xml:space="preserve">Адамский А. Идея авторской школы// Режим доступа: </w:t>
      </w:r>
      <w:hyperlink r:id="rId6" w:history="1">
        <w:r w:rsidRPr="00E90515">
          <w:rPr>
            <w:color w:val="0000FF"/>
            <w:sz w:val="28"/>
            <w:szCs w:val="28"/>
            <w:u w:val="single"/>
          </w:rPr>
          <w:t>http://www.businessaudio.ru/2005/10/27/ikea-sales/</w:t>
        </w:r>
      </w:hyperlink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  <w:szCs w:val="28"/>
        </w:rPr>
      </w:pPr>
      <w:r w:rsidRPr="00E90515">
        <w:rPr>
          <w:sz w:val="28"/>
          <w:szCs w:val="28"/>
        </w:rPr>
        <w:t>Януш Корчак «Избранные педагогические произведения» М.: Педагогика, 1879г.; «Как любить ребенка» М.: Книга о воспитании, 1990г.; Статьи: «Теория и практика» (1925); «Воспитание воспитателя ребенком» (1926); «Открытое окно» (1926); «Каста авторитетов»(1926-1927); «Чувство» (1927-1928)</w:t>
      </w:r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  <w:szCs w:val="28"/>
        </w:rPr>
      </w:pPr>
      <w:r w:rsidRPr="00E90515">
        <w:rPr>
          <w:sz w:val="28"/>
          <w:szCs w:val="28"/>
        </w:rPr>
        <w:t>Януш Корчак. «Как любить ребенка», книга о воспитании. М., Политиздат, 1990г.</w:t>
      </w:r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  <w:szCs w:val="28"/>
        </w:rPr>
      </w:pPr>
      <w:r w:rsidRPr="00E90515">
        <w:rPr>
          <w:sz w:val="28"/>
          <w:szCs w:val="28"/>
        </w:rPr>
        <w:t>Василий Кочнов. «Януш Корчак», книга для учителя. М., Просвещение, 1991г.</w:t>
      </w:r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  <w:szCs w:val="28"/>
        </w:rPr>
      </w:pPr>
      <w:r w:rsidRPr="00E90515">
        <w:rPr>
          <w:sz w:val="28"/>
          <w:szCs w:val="28"/>
        </w:rPr>
        <w:t xml:space="preserve"> Антология гуманной педагогики. «Корчак». Сост. Матятин Олег Петрович.</w:t>
      </w:r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  <w:szCs w:val="28"/>
        </w:rPr>
      </w:pPr>
      <w:r w:rsidRPr="00E90515">
        <w:rPr>
          <w:sz w:val="28"/>
          <w:szCs w:val="28"/>
        </w:rPr>
        <w:t>Издательский дом Шалвы Амонашвили, М., 1998г.</w:t>
      </w:r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  <w:szCs w:val="28"/>
        </w:rPr>
      </w:pPr>
      <w:r w:rsidRPr="00E90515">
        <w:rPr>
          <w:sz w:val="28"/>
          <w:szCs w:val="28"/>
        </w:rPr>
        <w:t xml:space="preserve"> Иван Зюзюкин. «Под знаменем цвета надежды». «Смена», ежемесячный литературно-иллюстрированный журнал, №6, 1996г.</w:t>
      </w:r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  <w:szCs w:val="28"/>
        </w:rPr>
      </w:pPr>
      <w:r w:rsidRPr="00E90515">
        <w:rPr>
          <w:sz w:val="28"/>
          <w:szCs w:val="28"/>
        </w:rPr>
        <w:t xml:space="preserve">  Януш Корчак. Избранные педагогические произведения. М., «Педагогика», 1979г.</w:t>
      </w:r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  <w:szCs w:val="28"/>
        </w:rPr>
      </w:pPr>
      <w:r w:rsidRPr="00E90515">
        <w:rPr>
          <w:sz w:val="28"/>
          <w:szCs w:val="28"/>
        </w:rPr>
        <w:t>Януш Корчак. «Воспитание личности», книга для учителя. Сост. В. Ф. Кочнов. М., Просвещение, 1992г.</w:t>
      </w:r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  <w:lang w:val="en-US"/>
        </w:rPr>
      </w:pPr>
      <w:r w:rsidRPr="00E90515">
        <w:rPr>
          <w:sz w:val="28"/>
          <w:lang w:val="en-US"/>
        </w:rPr>
        <w:t xml:space="preserve">Korczak J.   Jak kochac dziecko.   /Korczak J.   Pisma wybrane.   Tom I.   Warszawa,   1978.  </w:t>
      </w:r>
    </w:p>
    <w:p w:rsidR="00E90515" w:rsidRPr="00E90515" w:rsidRDefault="00E90515" w:rsidP="00E90515">
      <w:pPr>
        <w:numPr>
          <w:ilvl w:val="0"/>
          <w:numId w:val="2"/>
        </w:numPr>
        <w:tabs>
          <w:tab w:val="clear" w:pos="1065"/>
          <w:tab w:val="num" w:pos="0"/>
          <w:tab w:val="left" w:pos="900"/>
          <w:tab w:val="left" w:pos="1080"/>
        </w:tabs>
        <w:ind w:left="0" w:firstLine="709"/>
        <w:rPr>
          <w:sz w:val="28"/>
        </w:rPr>
      </w:pPr>
      <w:r w:rsidRPr="00E90515">
        <w:rPr>
          <w:sz w:val="28"/>
          <w:lang w:val="en-US"/>
        </w:rPr>
        <w:t xml:space="preserve"> Korczak J.   Rozwoj  idei milosci  blizniego w XIX wieku,"Czytelnia  dla  Wszystkich",   1899,   n 52.   / Mysl pedago-giczna Janusza Korczaka.  Warazawa,  19</w:t>
      </w:r>
      <w:r w:rsidRPr="00E90515">
        <w:rPr>
          <w:sz w:val="28"/>
        </w:rPr>
        <w:t>5</w:t>
      </w:r>
      <w:r w:rsidRPr="00E90515">
        <w:rPr>
          <w:sz w:val="28"/>
          <w:lang w:val="en-US"/>
        </w:rPr>
        <w:t xml:space="preserve">3. </w:t>
      </w:r>
    </w:p>
    <w:p w:rsidR="00E90515" w:rsidRDefault="00E90515" w:rsidP="00E90515">
      <w:pPr>
        <w:pStyle w:val="11"/>
        <w:tabs>
          <w:tab w:val="left" w:pos="480"/>
          <w:tab w:val="right" w:leader="dot" w:pos="9345"/>
        </w:tabs>
        <w:rPr>
          <w:noProof/>
          <w:sz w:val="28"/>
        </w:rPr>
      </w:pPr>
    </w:p>
    <w:p w:rsidR="00407050" w:rsidRDefault="00E90515" w:rsidP="00E90515">
      <w:r>
        <w:rPr>
          <w:sz w:val="28"/>
        </w:rPr>
        <w:fldChar w:fldCharType="end"/>
      </w:r>
    </w:p>
    <w:sectPr w:rsidR="0040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328"/>
    <w:multiLevelType w:val="hybridMultilevel"/>
    <w:tmpl w:val="2D1E62D6"/>
    <w:lvl w:ilvl="0" w:tplc="CD20D62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12E18"/>
    <w:multiLevelType w:val="hybridMultilevel"/>
    <w:tmpl w:val="A830B2C6"/>
    <w:lvl w:ilvl="0" w:tplc="A0B489D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B72476F"/>
    <w:multiLevelType w:val="hybridMultilevel"/>
    <w:tmpl w:val="CEC4C70A"/>
    <w:lvl w:ilvl="0" w:tplc="CD20D62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15"/>
    <w:rsid w:val="00407050"/>
    <w:rsid w:val="00E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05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0515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0515"/>
    <w:rPr>
      <w:sz w:val="28"/>
      <w:szCs w:val="24"/>
    </w:rPr>
  </w:style>
  <w:style w:type="paragraph" w:styleId="11">
    <w:name w:val="toc 1"/>
    <w:basedOn w:val="a"/>
    <w:next w:val="a"/>
    <w:autoRedefine/>
    <w:semiHidden/>
    <w:rsid w:val="00E90515"/>
  </w:style>
  <w:style w:type="paragraph" w:styleId="21">
    <w:name w:val="toc 2"/>
    <w:basedOn w:val="a"/>
    <w:next w:val="a"/>
    <w:autoRedefine/>
    <w:semiHidden/>
    <w:rsid w:val="00E90515"/>
    <w:pPr>
      <w:ind w:left="240"/>
    </w:pPr>
  </w:style>
  <w:style w:type="character" w:styleId="a3">
    <w:name w:val="Hyperlink"/>
    <w:basedOn w:val="a0"/>
    <w:semiHidden/>
    <w:rsid w:val="00E905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0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05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0515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0515"/>
    <w:rPr>
      <w:sz w:val="28"/>
      <w:szCs w:val="24"/>
    </w:rPr>
  </w:style>
  <w:style w:type="paragraph" w:styleId="11">
    <w:name w:val="toc 1"/>
    <w:basedOn w:val="a"/>
    <w:next w:val="a"/>
    <w:autoRedefine/>
    <w:semiHidden/>
    <w:rsid w:val="00E90515"/>
  </w:style>
  <w:style w:type="paragraph" w:styleId="21">
    <w:name w:val="toc 2"/>
    <w:basedOn w:val="a"/>
    <w:next w:val="a"/>
    <w:autoRedefine/>
    <w:semiHidden/>
    <w:rsid w:val="00E90515"/>
    <w:pPr>
      <w:ind w:left="240"/>
    </w:pPr>
  </w:style>
  <w:style w:type="character" w:styleId="a3">
    <w:name w:val="Hyperlink"/>
    <w:basedOn w:val="a0"/>
    <w:semiHidden/>
    <w:rsid w:val="00E905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0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audio.ru/2005/10/27/ikea-sa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2015-01-09T10:29:00Z</dcterms:created>
  <dcterms:modified xsi:type="dcterms:W3CDTF">2015-01-09T10:30:00Z</dcterms:modified>
</cp:coreProperties>
</file>