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AD8" w:rsidRDefault="00192AD8" w:rsidP="00192AD8">
      <w:pPr>
        <w:pStyle w:val="2"/>
      </w:pPr>
      <w:r>
        <w:t>СОДЕРЖАНИЕ</w:t>
      </w:r>
    </w:p>
    <w:p w:rsidR="00192AD8" w:rsidRDefault="00192AD8" w:rsidP="00192AD8">
      <w:pPr>
        <w:spacing w:after="0" w:line="240" w:lineRule="auto"/>
        <w:ind w:firstLine="709"/>
        <w:jc w:val="both"/>
        <w:rPr>
          <w:rFonts w:ascii="Times New Roman" w:hAnsi="Times New Roman"/>
          <w:spacing w:val="6"/>
          <w:sz w:val="28"/>
        </w:rPr>
      </w:pPr>
    </w:p>
    <w:p w:rsidR="00192AD8" w:rsidRDefault="00192AD8" w:rsidP="00192AD8">
      <w:pPr>
        <w:pStyle w:val="11"/>
        <w:tabs>
          <w:tab w:val="right" w:leader="dot" w:pos="9345"/>
        </w:tabs>
        <w:spacing w:after="0" w:line="240" w:lineRule="auto"/>
        <w:jc w:val="both"/>
        <w:rPr>
          <w:rFonts w:ascii="Times New Roman" w:hAnsi="Times New Roman"/>
          <w:caps/>
          <w:noProof/>
          <w:sz w:val="28"/>
          <w:szCs w:val="24"/>
        </w:rPr>
      </w:pPr>
      <w:r>
        <w:rPr>
          <w:rFonts w:ascii="Times New Roman" w:hAnsi="Times New Roman"/>
          <w:caps/>
          <w:spacing w:val="6"/>
          <w:sz w:val="28"/>
        </w:rPr>
        <w:fldChar w:fldCharType="begin"/>
      </w:r>
      <w:r>
        <w:rPr>
          <w:rFonts w:ascii="Times New Roman" w:hAnsi="Times New Roman"/>
          <w:caps/>
          <w:spacing w:val="6"/>
          <w:sz w:val="28"/>
        </w:rPr>
        <w:instrText xml:space="preserve"> TOC \o "1-2" \h \z </w:instrText>
      </w:r>
      <w:r>
        <w:rPr>
          <w:rFonts w:ascii="Times New Roman" w:hAnsi="Times New Roman"/>
          <w:caps/>
          <w:spacing w:val="6"/>
          <w:sz w:val="28"/>
        </w:rPr>
        <w:fldChar w:fldCharType="separate"/>
      </w:r>
    </w:p>
    <w:p w:rsidR="00192AD8" w:rsidRDefault="00E621D7" w:rsidP="00192AD8">
      <w:pPr>
        <w:pStyle w:val="11"/>
        <w:tabs>
          <w:tab w:val="right" w:leader="dot" w:pos="9345"/>
        </w:tabs>
        <w:spacing w:after="0" w:line="240" w:lineRule="auto"/>
        <w:jc w:val="both"/>
        <w:rPr>
          <w:rStyle w:val="a3"/>
          <w:rFonts w:ascii="Times New Roman" w:hAnsi="Times New Roman"/>
          <w:caps/>
          <w:noProof/>
          <w:sz w:val="28"/>
        </w:rPr>
      </w:pPr>
      <w:hyperlink w:anchor="_Toc338163960" w:history="1">
        <w:r w:rsidR="00192AD8">
          <w:rPr>
            <w:rStyle w:val="a3"/>
            <w:rFonts w:ascii="Times New Roman" w:hAnsi="Times New Roman"/>
            <w:caps/>
            <w:noProof/>
            <w:sz w:val="28"/>
            <w:szCs w:val="28"/>
          </w:rPr>
          <w:t>Введение</w:t>
        </w:r>
      </w:hyperlink>
    </w:p>
    <w:p w:rsidR="00192AD8" w:rsidRDefault="00192AD8" w:rsidP="00192AD8">
      <w:pPr>
        <w:spacing w:after="0"/>
      </w:pPr>
    </w:p>
    <w:p w:rsidR="00192AD8" w:rsidRDefault="00E621D7" w:rsidP="00192AD8">
      <w:pPr>
        <w:pStyle w:val="11"/>
        <w:tabs>
          <w:tab w:val="right" w:leader="dot" w:pos="9345"/>
        </w:tabs>
        <w:spacing w:after="0" w:line="240" w:lineRule="auto"/>
        <w:jc w:val="both"/>
        <w:rPr>
          <w:rStyle w:val="a3"/>
          <w:rFonts w:ascii="Times New Roman" w:hAnsi="Times New Roman"/>
          <w:caps/>
          <w:noProof/>
          <w:sz w:val="28"/>
        </w:rPr>
      </w:pPr>
      <w:hyperlink w:anchor="_Toc338163961" w:history="1">
        <w:r w:rsidR="00192AD8">
          <w:rPr>
            <w:rStyle w:val="a3"/>
            <w:rFonts w:ascii="Times New Roman" w:hAnsi="Times New Roman"/>
            <w:caps/>
            <w:noProof/>
            <w:sz w:val="28"/>
            <w:szCs w:val="28"/>
          </w:rPr>
          <w:t>1 Место и роль анализа в аудите</w:t>
        </w:r>
      </w:hyperlink>
    </w:p>
    <w:p w:rsidR="00192AD8" w:rsidRDefault="00192AD8" w:rsidP="00192AD8">
      <w:pPr>
        <w:spacing w:after="0"/>
      </w:pPr>
    </w:p>
    <w:p w:rsidR="00192AD8" w:rsidRDefault="00E621D7" w:rsidP="00192AD8">
      <w:pPr>
        <w:pStyle w:val="11"/>
        <w:tabs>
          <w:tab w:val="right" w:leader="dot" w:pos="9345"/>
        </w:tabs>
        <w:spacing w:after="0" w:line="240" w:lineRule="auto"/>
        <w:jc w:val="both"/>
        <w:rPr>
          <w:rStyle w:val="a3"/>
          <w:rFonts w:ascii="Times New Roman" w:hAnsi="Times New Roman"/>
          <w:caps/>
          <w:noProof/>
          <w:sz w:val="28"/>
        </w:rPr>
      </w:pPr>
      <w:hyperlink w:anchor="_Toc338163962" w:history="1">
        <w:r w:rsidR="00192AD8">
          <w:rPr>
            <w:rStyle w:val="a3"/>
            <w:rFonts w:ascii="Times New Roman" w:hAnsi="Times New Roman"/>
            <w:caps/>
            <w:noProof/>
            <w:sz w:val="28"/>
            <w:szCs w:val="28"/>
          </w:rPr>
          <w:t>2 Цель и методы анализа</w:t>
        </w:r>
      </w:hyperlink>
    </w:p>
    <w:p w:rsidR="00192AD8" w:rsidRDefault="00192AD8" w:rsidP="00192AD8">
      <w:pPr>
        <w:spacing w:after="0"/>
      </w:pPr>
    </w:p>
    <w:p w:rsidR="00192AD8" w:rsidRDefault="00E621D7" w:rsidP="00192AD8">
      <w:pPr>
        <w:pStyle w:val="11"/>
        <w:tabs>
          <w:tab w:val="right" w:leader="dot" w:pos="9345"/>
        </w:tabs>
        <w:spacing w:after="0" w:line="240" w:lineRule="auto"/>
        <w:jc w:val="both"/>
        <w:rPr>
          <w:rStyle w:val="a3"/>
          <w:rFonts w:ascii="Times New Roman" w:hAnsi="Times New Roman"/>
          <w:caps/>
          <w:noProof/>
          <w:sz w:val="28"/>
        </w:rPr>
      </w:pPr>
      <w:hyperlink w:anchor="_Toc338163963" w:history="1">
        <w:r w:rsidR="00192AD8">
          <w:rPr>
            <w:rStyle w:val="a3"/>
            <w:rFonts w:ascii="Times New Roman" w:hAnsi="Times New Roman"/>
            <w:caps/>
            <w:noProof/>
            <w:sz w:val="28"/>
            <w:szCs w:val="28"/>
          </w:rPr>
          <w:t>3 Анализ как способ аудиторского доказательства</w:t>
        </w:r>
      </w:hyperlink>
    </w:p>
    <w:p w:rsidR="00192AD8" w:rsidRDefault="00192AD8" w:rsidP="00192AD8">
      <w:pPr>
        <w:spacing w:after="0"/>
      </w:pPr>
    </w:p>
    <w:p w:rsidR="00192AD8" w:rsidRDefault="00E621D7" w:rsidP="00192AD8">
      <w:pPr>
        <w:pStyle w:val="11"/>
        <w:tabs>
          <w:tab w:val="right" w:leader="dot" w:pos="9345"/>
        </w:tabs>
        <w:spacing w:after="0" w:line="240" w:lineRule="auto"/>
        <w:jc w:val="both"/>
        <w:rPr>
          <w:rStyle w:val="a3"/>
          <w:rFonts w:ascii="Times New Roman" w:hAnsi="Times New Roman"/>
          <w:caps/>
          <w:noProof/>
          <w:sz w:val="28"/>
        </w:rPr>
      </w:pPr>
      <w:hyperlink w:anchor="_Toc338163964" w:history="1">
        <w:r w:rsidR="00192AD8">
          <w:rPr>
            <w:rStyle w:val="a3"/>
            <w:rFonts w:ascii="Times New Roman" w:hAnsi="Times New Roman"/>
            <w:caps/>
            <w:noProof/>
            <w:sz w:val="28"/>
            <w:szCs w:val="28"/>
          </w:rPr>
          <w:t>ЗАКЛЮЧЕНИЕ</w:t>
        </w:r>
      </w:hyperlink>
    </w:p>
    <w:p w:rsidR="00192AD8" w:rsidRDefault="00192AD8" w:rsidP="00192AD8">
      <w:pPr>
        <w:spacing w:after="0"/>
      </w:pPr>
    </w:p>
    <w:p w:rsidR="00192AD8" w:rsidRDefault="00E621D7" w:rsidP="00192AD8">
      <w:pPr>
        <w:pStyle w:val="11"/>
        <w:tabs>
          <w:tab w:val="right" w:leader="dot" w:pos="9345"/>
        </w:tabs>
        <w:spacing w:after="0" w:line="240" w:lineRule="auto"/>
        <w:jc w:val="both"/>
        <w:rPr>
          <w:rFonts w:ascii="Times New Roman" w:hAnsi="Times New Roman"/>
          <w:caps/>
          <w:noProof/>
          <w:sz w:val="28"/>
          <w:szCs w:val="24"/>
        </w:rPr>
      </w:pPr>
      <w:hyperlink w:anchor="_Toc338163965" w:history="1">
        <w:r w:rsidR="00192AD8">
          <w:rPr>
            <w:rStyle w:val="a3"/>
            <w:rFonts w:ascii="Times New Roman" w:hAnsi="Times New Roman"/>
            <w:caps/>
            <w:noProof/>
            <w:sz w:val="28"/>
            <w:szCs w:val="28"/>
          </w:rPr>
          <w:t>СПИСОК ИСПОЛЬЗОВАННЫХ ИСТОЧНИКОВ</w:t>
        </w:r>
      </w:hyperlink>
    </w:p>
    <w:p w:rsidR="00192AD8" w:rsidRDefault="00192AD8" w:rsidP="00192AD8">
      <w:pPr>
        <w:rPr>
          <w:rFonts w:ascii="Times New Roman" w:hAnsi="Times New Roman"/>
          <w:caps/>
          <w:spacing w:val="6"/>
          <w:sz w:val="28"/>
        </w:rPr>
      </w:pPr>
      <w:r>
        <w:rPr>
          <w:rFonts w:ascii="Times New Roman" w:hAnsi="Times New Roman"/>
          <w:caps/>
          <w:spacing w:val="6"/>
          <w:sz w:val="28"/>
        </w:rPr>
        <w:fldChar w:fldCharType="end"/>
      </w:r>
    </w:p>
    <w:p w:rsidR="00192AD8" w:rsidRDefault="00192AD8" w:rsidP="00192AD8">
      <w:r>
        <w:br w:type="page"/>
      </w:r>
    </w:p>
    <w:p w:rsidR="00192AD8" w:rsidRPr="00192AD8" w:rsidRDefault="00192AD8" w:rsidP="00192AD8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/>
          <w:caps/>
          <w:spacing w:val="6"/>
          <w:sz w:val="28"/>
        </w:rPr>
      </w:pPr>
      <w:bookmarkStart w:id="0" w:name="_Toc338163965"/>
      <w:r w:rsidRPr="00192AD8">
        <w:rPr>
          <w:rFonts w:ascii="Times New Roman" w:hAnsi="Times New Roman"/>
          <w:caps/>
          <w:spacing w:val="6"/>
          <w:sz w:val="28"/>
        </w:rPr>
        <w:lastRenderedPageBreak/>
        <w:t>СПИСОК ИСПОЛЬЗОВАННЫХ ИСТОЧНИКОВ</w:t>
      </w:r>
      <w:bookmarkEnd w:id="0"/>
    </w:p>
    <w:p w:rsidR="00192AD8" w:rsidRPr="00192AD8" w:rsidRDefault="00192AD8" w:rsidP="00192AD8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pacing w:val="6"/>
          <w:sz w:val="28"/>
        </w:rPr>
      </w:pPr>
    </w:p>
    <w:p w:rsidR="00192AD8" w:rsidRPr="00192AD8" w:rsidRDefault="00192AD8" w:rsidP="00192AD8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pacing w:val="6"/>
          <w:sz w:val="28"/>
        </w:rPr>
      </w:pPr>
    </w:p>
    <w:p w:rsidR="00192AD8" w:rsidRPr="00192AD8" w:rsidRDefault="00192AD8" w:rsidP="00192AD8">
      <w:pPr>
        <w:widowControl w:val="0"/>
        <w:numPr>
          <w:ilvl w:val="0"/>
          <w:numId w:val="1"/>
        </w:numPr>
        <w:tabs>
          <w:tab w:val="left" w:pos="567"/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/>
          <w:spacing w:val="6"/>
          <w:sz w:val="28"/>
        </w:rPr>
      </w:pPr>
      <w:bookmarkStart w:id="1" w:name="_Toc275522601"/>
      <w:r w:rsidRPr="00192AD8">
        <w:rPr>
          <w:rFonts w:ascii="Times New Roman" w:hAnsi="Times New Roman"/>
          <w:spacing w:val="6"/>
          <w:sz w:val="28"/>
        </w:rPr>
        <w:t>Закон Республики Казахстан от 20 ноября 1998 года № 304-I "Об аудиторской деятельности"</w:t>
      </w:r>
      <w:bookmarkEnd w:id="1"/>
      <w:r w:rsidRPr="00192AD8">
        <w:rPr>
          <w:rFonts w:ascii="Times New Roman" w:hAnsi="Times New Roman"/>
          <w:spacing w:val="6"/>
          <w:sz w:val="28"/>
        </w:rPr>
        <w:t xml:space="preserve"> (с изменениями и дополнениями по состоянию на 04.07.2013 г.)</w:t>
      </w:r>
    </w:p>
    <w:p w:rsidR="00192AD8" w:rsidRPr="00192AD8" w:rsidRDefault="00192AD8" w:rsidP="00192AD8">
      <w:pPr>
        <w:widowControl w:val="0"/>
        <w:numPr>
          <w:ilvl w:val="0"/>
          <w:numId w:val="1"/>
        </w:numPr>
        <w:tabs>
          <w:tab w:val="left" w:pos="567"/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/>
          <w:spacing w:val="6"/>
          <w:sz w:val="28"/>
        </w:rPr>
      </w:pPr>
      <w:r w:rsidRPr="00192AD8">
        <w:rPr>
          <w:rFonts w:ascii="Times New Roman" w:hAnsi="Times New Roman"/>
          <w:spacing w:val="6"/>
          <w:sz w:val="28"/>
        </w:rPr>
        <w:t xml:space="preserve">Международные стандарты аудита и контроля качества. – Алматы: </w:t>
      </w:r>
      <w:proofErr w:type="spellStart"/>
      <w:r w:rsidRPr="00192AD8">
        <w:rPr>
          <w:rFonts w:ascii="Times New Roman" w:hAnsi="Times New Roman"/>
          <w:spacing w:val="6"/>
          <w:sz w:val="28"/>
        </w:rPr>
        <w:t>Лем</w:t>
      </w:r>
      <w:proofErr w:type="spellEnd"/>
      <w:r w:rsidRPr="00192AD8">
        <w:rPr>
          <w:rFonts w:ascii="Times New Roman" w:hAnsi="Times New Roman"/>
          <w:spacing w:val="6"/>
          <w:sz w:val="28"/>
        </w:rPr>
        <w:t>, 2009.</w:t>
      </w:r>
    </w:p>
    <w:p w:rsidR="00192AD8" w:rsidRPr="00192AD8" w:rsidRDefault="00192AD8" w:rsidP="00192AD8">
      <w:pPr>
        <w:widowControl w:val="0"/>
        <w:numPr>
          <w:ilvl w:val="0"/>
          <w:numId w:val="1"/>
        </w:numPr>
        <w:tabs>
          <w:tab w:val="left" w:pos="567"/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/>
          <w:spacing w:val="6"/>
          <w:sz w:val="28"/>
        </w:rPr>
      </w:pPr>
      <w:r w:rsidRPr="00192AD8">
        <w:rPr>
          <w:rFonts w:ascii="Times New Roman" w:hAnsi="Times New Roman"/>
          <w:spacing w:val="6"/>
          <w:sz w:val="28"/>
        </w:rPr>
        <w:t xml:space="preserve">Адамс Р. Основы аудита. Пер. с англ. (Под ред. </w:t>
      </w:r>
      <w:proofErr w:type="spellStart"/>
      <w:r w:rsidRPr="00192AD8">
        <w:rPr>
          <w:rFonts w:ascii="Times New Roman" w:hAnsi="Times New Roman"/>
          <w:spacing w:val="6"/>
          <w:sz w:val="28"/>
        </w:rPr>
        <w:t>Я.В.Соколова</w:t>
      </w:r>
      <w:proofErr w:type="spellEnd"/>
      <w:r w:rsidRPr="00192AD8">
        <w:rPr>
          <w:rFonts w:ascii="Times New Roman" w:hAnsi="Times New Roman"/>
          <w:spacing w:val="6"/>
          <w:sz w:val="28"/>
        </w:rPr>
        <w:t xml:space="preserve">) М.: Аудит, </w:t>
      </w:r>
      <w:proofErr w:type="spellStart"/>
      <w:r w:rsidRPr="00192AD8">
        <w:rPr>
          <w:rFonts w:ascii="Times New Roman" w:hAnsi="Times New Roman"/>
          <w:spacing w:val="6"/>
          <w:sz w:val="28"/>
        </w:rPr>
        <w:t>ЮНИТИ</w:t>
      </w:r>
      <w:proofErr w:type="spellEnd"/>
      <w:r w:rsidRPr="00192AD8">
        <w:rPr>
          <w:rFonts w:ascii="Times New Roman" w:hAnsi="Times New Roman"/>
          <w:spacing w:val="6"/>
          <w:sz w:val="28"/>
        </w:rPr>
        <w:t>, 1995.</w:t>
      </w:r>
    </w:p>
    <w:p w:rsidR="00192AD8" w:rsidRPr="00192AD8" w:rsidRDefault="00192AD8" w:rsidP="00192AD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pacing w:val="6"/>
          <w:sz w:val="28"/>
        </w:rPr>
      </w:pPr>
      <w:r w:rsidRPr="00192AD8">
        <w:rPr>
          <w:rFonts w:ascii="Times New Roman" w:hAnsi="Times New Roman"/>
          <w:spacing w:val="6"/>
          <w:sz w:val="28"/>
        </w:rPr>
        <w:t xml:space="preserve">4. </w:t>
      </w:r>
      <w:proofErr w:type="spellStart"/>
      <w:r w:rsidRPr="00192AD8">
        <w:rPr>
          <w:rFonts w:ascii="Times New Roman" w:hAnsi="Times New Roman"/>
          <w:spacing w:val="6"/>
          <w:sz w:val="28"/>
        </w:rPr>
        <w:t>Аренс</w:t>
      </w:r>
      <w:proofErr w:type="spellEnd"/>
      <w:r w:rsidRPr="00192AD8">
        <w:rPr>
          <w:rFonts w:ascii="Times New Roman" w:hAnsi="Times New Roman"/>
          <w:spacing w:val="6"/>
          <w:sz w:val="28"/>
        </w:rPr>
        <w:t xml:space="preserve"> А., </w:t>
      </w:r>
      <w:proofErr w:type="spellStart"/>
      <w:r w:rsidRPr="00192AD8">
        <w:rPr>
          <w:rFonts w:ascii="Times New Roman" w:hAnsi="Times New Roman"/>
          <w:spacing w:val="6"/>
          <w:sz w:val="28"/>
        </w:rPr>
        <w:t>Лоббек</w:t>
      </w:r>
      <w:proofErr w:type="spellEnd"/>
      <w:r w:rsidRPr="00192AD8">
        <w:rPr>
          <w:rFonts w:ascii="Times New Roman" w:hAnsi="Times New Roman"/>
          <w:spacing w:val="6"/>
          <w:sz w:val="28"/>
        </w:rPr>
        <w:t xml:space="preserve"> Дж. Аудит. Пер. с англ. проф. </w:t>
      </w:r>
      <w:proofErr w:type="spellStart"/>
      <w:r w:rsidRPr="00192AD8">
        <w:rPr>
          <w:rFonts w:ascii="Times New Roman" w:hAnsi="Times New Roman"/>
          <w:spacing w:val="6"/>
          <w:sz w:val="28"/>
        </w:rPr>
        <w:t>Я.В.Соколова</w:t>
      </w:r>
      <w:proofErr w:type="spellEnd"/>
      <w:r w:rsidRPr="00192AD8">
        <w:rPr>
          <w:rFonts w:ascii="Times New Roman" w:hAnsi="Times New Roman"/>
          <w:spacing w:val="6"/>
          <w:sz w:val="28"/>
        </w:rPr>
        <w:t>.</w:t>
      </w:r>
    </w:p>
    <w:p w:rsidR="00192AD8" w:rsidRPr="00192AD8" w:rsidRDefault="00192AD8" w:rsidP="00192AD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pacing w:val="6"/>
          <w:sz w:val="28"/>
        </w:rPr>
      </w:pPr>
      <w:r w:rsidRPr="00192AD8">
        <w:rPr>
          <w:rFonts w:ascii="Times New Roman" w:hAnsi="Times New Roman"/>
          <w:spacing w:val="6"/>
          <w:sz w:val="28"/>
        </w:rPr>
        <w:t xml:space="preserve">5. </w:t>
      </w:r>
      <w:proofErr w:type="spellStart"/>
      <w:r w:rsidRPr="00192AD8">
        <w:rPr>
          <w:rFonts w:ascii="Times New Roman" w:hAnsi="Times New Roman"/>
          <w:spacing w:val="6"/>
          <w:sz w:val="28"/>
        </w:rPr>
        <w:t>Ажибаева</w:t>
      </w:r>
      <w:proofErr w:type="spellEnd"/>
      <w:r w:rsidRPr="00192AD8">
        <w:rPr>
          <w:rFonts w:ascii="Times New Roman" w:hAnsi="Times New Roman"/>
          <w:spacing w:val="6"/>
          <w:sz w:val="28"/>
        </w:rPr>
        <w:t xml:space="preserve"> З. Н. Аудит. Алматы, 2004.</w:t>
      </w:r>
    </w:p>
    <w:p w:rsidR="00192AD8" w:rsidRPr="00192AD8" w:rsidRDefault="00192AD8" w:rsidP="00192AD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pacing w:val="6"/>
          <w:sz w:val="28"/>
        </w:rPr>
      </w:pPr>
      <w:r w:rsidRPr="00192AD8">
        <w:rPr>
          <w:rFonts w:ascii="Times New Roman" w:hAnsi="Times New Roman"/>
          <w:spacing w:val="6"/>
          <w:sz w:val="28"/>
        </w:rPr>
        <w:t xml:space="preserve">6. </w:t>
      </w:r>
      <w:proofErr w:type="spellStart"/>
      <w:r w:rsidRPr="00192AD8">
        <w:rPr>
          <w:rFonts w:ascii="Times New Roman" w:hAnsi="Times New Roman"/>
          <w:spacing w:val="6"/>
          <w:sz w:val="28"/>
        </w:rPr>
        <w:t>Абленов</w:t>
      </w:r>
      <w:proofErr w:type="spellEnd"/>
      <w:r w:rsidRPr="00192AD8">
        <w:rPr>
          <w:rFonts w:ascii="Times New Roman" w:hAnsi="Times New Roman"/>
          <w:spacing w:val="6"/>
          <w:sz w:val="28"/>
        </w:rPr>
        <w:t xml:space="preserve"> А. Аудит. Алматы, 2005.</w:t>
      </w:r>
    </w:p>
    <w:p w:rsidR="00192AD8" w:rsidRPr="00192AD8" w:rsidRDefault="00192AD8" w:rsidP="00192AD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pacing w:val="6"/>
          <w:sz w:val="28"/>
        </w:rPr>
      </w:pPr>
      <w:r w:rsidRPr="00192AD8">
        <w:rPr>
          <w:rFonts w:ascii="Times New Roman" w:hAnsi="Times New Roman"/>
          <w:spacing w:val="6"/>
          <w:sz w:val="28"/>
        </w:rPr>
        <w:t xml:space="preserve">7. </w:t>
      </w:r>
      <w:proofErr w:type="spellStart"/>
      <w:r w:rsidRPr="00192AD8">
        <w:rPr>
          <w:rFonts w:ascii="Times New Roman" w:hAnsi="Times New Roman"/>
          <w:spacing w:val="6"/>
          <w:sz w:val="28"/>
        </w:rPr>
        <w:t>Березюк</w:t>
      </w:r>
      <w:proofErr w:type="spellEnd"/>
      <w:r w:rsidRPr="00192AD8">
        <w:rPr>
          <w:rFonts w:ascii="Times New Roman" w:hAnsi="Times New Roman"/>
          <w:spacing w:val="6"/>
          <w:sz w:val="28"/>
        </w:rPr>
        <w:t xml:space="preserve"> В. И. Аудит: Учебное пособие. – Караганда, 2007.</w:t>
      </w:r>
    </w:p>
    <w:p w:rsidR="00192AD8" w:rsidRPr="00192AD8" w:rsidRDefault="00192AD8" w:rsidP="00192AD8">
      <w:pPr>
        <w:widowControl w:val="0"/>
        <w:tabs>
          <w:tab w:val="left" w:pos="567"/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pacing w:val="6"/>
          <w:sz w:val="28"/>
        </w:rPr>
      </w:pPr>
      <w:r w:rsidRPr="00192AD8">
        <w:rPr>
          <w:rFonts w:ascii="Times New Roman" w:hAnsi="Times New Roman"/>
          <w:spacing w:val="6"/>
          <w:sz w:val="28"/>
        </w:rPr>
        <w:t xml:space="preserve">8. </w:t>
      </w:r>
      <w:proofErr w:type="spellStart"/>
      <w:r w:rsidRPr="00192AD8">
        <w:rPr>
          <w:rFonts w:ascii="Times New Roman" w:hAnsi="Times New Roman"/>
          <w:spacing w:val="6"/>
          <w:sz w:val="28"/>
        </w:rPr>
        <w:t>Дюсембаев</w:t>
      </w:r>
      <w:proofErr w:type="spellEnd"/>
      <w:r w:rsidRPr="00192AD8">
        <w:rPr>
          <w:rFonts w:ascii="Times New Roman" w:hAnsi="Times New Roman"/>
          <w:spacing w:val="6"/>
          <w:sz w:val="28"/>
        </w:rPr>
        <w:t xml:space="preserve"> </w:t>
      </w:r>
      <w:proofErr w:type="spellStart"/>
      <w:r w:rsidRPr="00192AD8">
        <w:rPr>
          <w:rFonts w:ascii="Times New Roman" w:hAnsi="Times New Roman"/>
          <w:spacing w:val="6"/>
          <w:sz w:val="28"/>
        </w:rPr>
        <w:t>К.Ш</w:t>
      </w:r>
      <w:proofErr w:type="spellEnd"/>
      <w:r w:rsidRPr="00192AD8">
        <w:rPr>
          <w:rFonts w:ascii="Times New Roman" w:hAnsi="Times New Roman"/>
          <w:spacing w:val="6"/>
          <w:sz w:val="28"/>
        </w:rPr>
        <w:t>. и др. Аудит и анализ финансовой отчетности: Учебное пособие. /</w:t>
      </w:r>
      <w:proofErr w:type="spellStart"/>
      <w:r w:rsidRPr="00192AD8">
        <w:rPr>
          <w:rFonts w:ascii="Times New Roman" w:hAnsi="Times New Roman"/>
          <w:spacing w:val="6"/>
          <w:sz w:val="28"/>
        </w:rPr>
        <w:t>К.Ш</w:t>
      </w:r>
      <w:proofErr w:type="spellEnd"/>
      <w:r w:rsidRPr="00192AD8">
        <w:rPr>
          <w:rFonts w:ascii="Times New Roman" w:hAnsi="Times New Roman"/>
          <w:spacing w:val="6"/>
          <w:sz w:val="28"/>
        </w:rPr>
        <w:t xml:space="preserve">. </w:t>
      </w:r>
      <w:proofErr w:type="spellStart"/>
      <w:r w:rsidRPr="00192AD8">
        <w:rPr>
          <w:rFonts w:ascii="Times New Roman" w:hAnsi="Times New Roman"/>
          <w:spacing w:val="6"/>
          <w:sz w:val="28"/>
        </w:rPr>
        <w:t>Дюсембаев</w:t>
      </w:r>
      <w:proofErr w:type="spellEnd"/>
      <w:r w:rsidRPr="00192AD8">
        <w:rPr>
          <w:rFonts w:ascii="Times New Roman" w:hAnsi="Times New Roman"/>
          <w:spacing w:val="6"/>
          <w:sz w:val="28"/>
        </w:rPr>
        <w:t xml:space="preserve">, </w:t>
      </w:r>
      <w:proofErr w:type="spellStart"/>
      <w:r w:rsidRPr="00192AD8">
        <w:rPr>
          <w:rFonts w:ascii="Times New Roman" w:hAnsi="Times New Roman"/>
          <w:spacing w:val="6"/>
          <w:sz w:val="28"/>
        </w:rPr>
        <w:t>С.К</w:t>
      </w:r>
      <w:proofErr w:type="spellEnd"/>
      <w:r w:rsidRPr="00192AD8">
        <w:rPr>
          <w:rFonts w:ascii="Times New Roman" w:hAnsi="Times New Roman"/>
          <w:spacing w:val="6"/>
          <w:sz w:val="28"/>
        </w:rPr>
        <w:t xml:space="preserve">. </w:t>
      </w:r>
      <w:proofErr w:type="spellStart"/>
      <w:r w:rsidRPr="00192AD8">
        <w:rPr>
          <w:rFonts w:ascii="Times New Roman" w:hAnsi="Times New Roman"/>
          <w:spacing w:val="6"/>
          <w:sz w:val="28"/>
        </w:rPr>
        <w:t>Егембердиева</w:t>
      </w:r>
      <w:proofErr w:type="spellEnd"/>
      <w:r w:rsidRPr="00192AD8">
        <w:rPr>
          <w:rFonts w:ascii="Times New Roman" w:hAnsi="Times New Roman"/>
          <w:spacing w:val="6"/>
          <w:sz w:val="28"/>
        </w:rPr>
        <w:t xml:space="preserve">, </w:t>
      </w:r>
      <w:proofErr w:type="spellStart"/>
      <w:r w:rsidRPr="00192AD8">
        <w:rPr>
          <w:rFonts w:ascii="Times New Roman" w:hAnsi="Times New Roman"/>
          <w:spacing w:val="6"/>
          <w:sz w:val="28"/>
        </w:rPr>
        <w:t>З.К</w:t>
      </w:r>
      <w:proofErr w:type="spellEnd"/>
      <w:r w:rsidRPr="00192AD8">
        <w:rPr>
          <w:rFonts w:ascii="Times New Roman" w:hAnsi="Times New Roman"/>
          <w:spacing w:val="6"/>
          <w:sz w:val="28"/>
        </w:rPr>
        <w:t xml:space="preserve">. </w:t>
      </w:r>
      <w:proofErr w:type="spellStart"/>
      <w:r w:rsidRPr="00192AD8">
        <w:rPr>
          <w:rFonts w:ascii="Times New Roman" w:hAnsi="Times New Roman"/>
          <w:spacing w:val="6"/>
          <w:sz w:val="28"/>
        </w:rPr>
        <w:t>Дюсембаева</w:t>
      </w:r>
      <w:proofErr w:type="spellEnd"/>
      <w:r w:rsidRPr="00192AD8">
        <w:rPr>
          <w:rFonts w:ascii="Times New Roman" w:hAnsi="Times New Roman"/>
          <w:spacing w:val="6"/>
          <w:sz w:val="28"/>
        </w:rPr>
        <w:t>. – Алматы: «</w:t>
      </w:r>
      <w:proofErr w:type="spellStart"/>
      <w:r w:rsidRPr="00192AD8">
        <w:rPr>
          <w:rFonts w:ascii="Times New Roman" w:hAnsi="Times New Roman"/>
          <w:spacing w:val="6"/>
          <w:sz w:val="28"/>
        </w:rPr>
        <w:t>Каржы-Каражат</w:t>
      </w:r>
      <w:proofErr w:type="spellEnd"/>
      <w:r w:rsidRPr="00192AD8">
        <w:rPr>
          <w:rFonts w:ascii="Times New Roman" w:hAnsi="Times New Roman"/>
          <w:spacing w:val="6"/>
          <w:sz w:val="28"/>
        </w:rPr>
        <w:t xml:space="preserve">», 1998. – </w:t>
      </w:r>
      <w:proofErr w:type="spellStart"/>
      <w:r w:rsidRPr="00192AD8">
        <w:rPr>
          <w:rFonts w:ascii="Times New Roman" w:hAnsi="Times New Roman"/>
          <w:spacing w:val="6"/>
          <w:sz w:val="28"/>
        </w:rPr>
        <w:t>152с</w:t>
      </w:r>
      <w:proofErr w:type="spellEnd"/>
      <w:r w:rsidRPr="00192AD8">
        <w:rPr>
          <w:rFonts w:ascii="Times New Roman" w:hAnsi="Times New Roman"/>
          <w:spacing w:val="6"/>
          <w:sz w:val="28"/>
        </w:rPr>
        <w:t>.</w:t>
      </w:r>
    </w:p>
    <w:p w:rsidR="00192AD8" w:rsidRPr="00192AD8" w:rsidRDefault="00192AD8" w:rsidP="00192AD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pacing w:val="6"/>
          <w:sz w:val="28"/>
        </w:rPr>
      </w:pPr>
      <w:r w:rsidRPr="00192AD8">
        <w:rPr>
          <w:rFonts w:ascii="Times New Roman" w:hAnsi="Times New Roman"/>
          <w:spacing w:val="6"/>
          <w:sz w:val="28"/>
        </w:rPr>
        <w:t xml:space="preserve">9.   </w:t>
      </w:r>
      <w:proofErr w:type="spellStart"/>
      <w:r w:rsidRPr="00192AD8">
        <w:rPr>
          <w:rFonts w:ascii="Times New Roman" w:hAnsi="Times New Roman"/>
          <w:spacing w:val="6"/>
          <w:sz w:val="28"/>
        </w:rPr>
        <w:t>Ержанов</w:t>
      </w:r>
      <w:proofErr w:type="spellEnd"/>
      <w:r w:rsidRPr="00192AD8">
        <w:rPr>
          <w:rFonts w:ascii="Times New Roman" w:hAnsi="Times New Roman"/>
          <w:spacing w:val="6"/>
          <w:sz w:val="28"/>
        </w:rPr>
        <w:t xml:space="preserve"> </w:t>
      </w:r>
      <w:proofErr w:type="spellStart"/>
      <w:r w:rsidRPr="00192AD8">
        <w:rPr>
          <w:rFonts w:ascii="Times New Roman" w:hAnsi="Times New Roman"/>
          <w:spacing w:val="6"/>
          <w:sz w:val="28"/>
        </w:rPr>
        <w:t>М.С</w:t>
      </w:r>
      <w:proofErr w:type="spellEnd"/>
      <w:r w:rsidRPr="00192AD8">
        <w:rPr>
          <w:rFonts w:ascii="Times New Roman" w:hAnsi="Times New Roman"/>
          <w:spacing w:val="6"/>
          <w:sz w:val="28"/>
        </w:rPr>
        <w:t xml:space="preserve">. Теория и практика аудита. - Алматы: </w:t>
      </w:r>
      <w:proofErr w:type="spellStart"/>
      <w:r w:rsidRPr="00192AD8">
        <w:rPr>
          <w:rFonts w:ascii="Times New Roman" w:hAnsi="Times New Roman"/>
          <w:spacing w:val="6"/>
          <w:sz w:val="28"/>
        </w:rPr>
        <w:t>Гылым</w:t>
      </w:r>
      <w:proofErr w:type="spellEnd"/>
      <w:r w:rsidRPr="00192AD8">
        <w:rPr>
          <w:rFonts w:ascii="Times New Roman" w:hAnsi="Times New Roman"/>
          <w:spacing w:val="6"/>
          <w:sz w:val="28"/>
        </w:rPr>
        <w:t>, 1994.</w:t>
      </w:r>
    </w:p>
    <w:p w:rsidR="00192AD8" w:rsidRPr="00192AD8" w:rsidRDefault="00192AD8" w:rsidP="00192AD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pacing w:val="6"/>
          <w:sz w:val="28"/>
        </w:rPr>
      </w:pPr>
      <w:r w:rsidRPr="00192AD8">
        <w:rPr>
          <w:rFonts w:ascii="Times New Roman" w:hAnsi="Times New Roman"/>
          <w:spacing w:val="6"/>
          <w:sz w:val="28"/>
        </w:rPr>
        <w:t xml:space="preserve">10. </w:t>
      </w:r>
      <w:proofErr w:type="spellStart"/>
      <w:r w:rsidRPr="00192AD8">
        <w:rPr>
          <w:rFonts w:ascii="Times New Roman" w:hAnsi="Times New Roman"/>
          <w:spacing w:val="6"/>
          <w:sz w:val="28"/>
        </w:rPr>
        <w:t>Кармайкл</w:t>
      </w:r>
      <w:proofErr w:type="spellEnd"/>
      <w:r w:rsidRPr="00192AD8">
        <w:rPr>
          <w:rFonts w:ascii="Times New Roman" w:hAnsi="Times New Roman"/>
          <w:spacing w:val="6"/>
          <w:sz w:val="28"/>
        </w:rPr>
        <w:t xml:space="preserve"> </w:t>
      </w:r>
      <w:proofErr w:type="spellStart"/>
      <w:r w:rsidRPr="00192AD8">
        <w:rPr>
          <w:rFonts w:ascii="Times New Roman" w:hAnsi="Times New Roman"/>
          <w:spacing w:val="6"/>
          <w:sz w:val="28"/>
        </w:rPr>
        <w:t>Д.Р</w:t>
      </w:r>
      <w:proofErr w:type="spellEnd"/>
      <w:r w:rsidRPr="00192AD8">
        <w:rPr>
          <w:rFonts w:ascii="Times New Roman" w:hAnsi="Times New Roman"/>
          <w:spacing w:val="6"/>
          <w:sz w:val="28"/>
        </w:rPr>
        <w:t xml:space="preserve">., </w:t>
      </w:r>
      <w:proofErr w:type="spellStart"/>
      <w:r w:rsidRPr="00192AD8">
        <w:rPr>
          <w:rFonts w:ascii="Times New Roman" w:hAnsi="Times New Roman"/>
          <w:spacing w:val="6"/>
          <w:sz w:val="28"/>
        </w:rPr>
        <w:t>Бенис</w:t>
      </w:r>
      <w:proofErr w:type="spellEnd"/>
      <w:r w:rsidRPr="00192AD8">
        <w:rPr>
          <w:rFonts w:ascii="Times New Roman" w:hAnsi="Times New Roman"/>
          <w:spacing w:val="6"/>
          <w:sz w:val="28"/>
        </w:rPr>
        <w:t xml:space="preserve"> М. Стандарты и нормы аудита. Перевод с англ. М.: </w:t>
      </w:r>
      <w:proofErr w:type="spellStart"/>
      <w:r w:rsidRPr="00192AD8">
        <w:rPr>
          <w:rFonts w:ascii="Times New Roman" w:hAnsi="Times New Roman"/>
          <w:spacing w:val="6"/>
          <w:sz w:val="28"/>
        </w:rPr>
        <w:t>ЮНИТИ</w:t>
      </w:r>
      <w:proofErr w:type="spellEnd"/>
      <w:r w:rsidRPr="00192AD8">
        <w:rPr>
          <w:rFonts w:ascii="Times New Roman" w:hAnsi="Times New Roman"/>
          <w:spacing w:val="6"/>
          <w:sz w:val="28"/>
        </w:rPr>
        <w:t>, 1995.</w:t>
      </w:r>
    </w:p>
    <w:p w:rsidR="0022355F" w:rsidRDefault="0022355F" w:rsidP="00192AD8">
      <w:bookmarkStart w:id="2" w:name="_GoBack"/>
      <w:bookmarkEnd w:id="2"/>
    </w:p>
    <w:sectPr w:rsidR="00223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21187B"/>
    <w:multiLevelType w:val="multilevel"/>
    <w:tmpl w:val="A87AD40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AD8"/>
    <w:rsid w:val="00192AD8"/>
    <w:rsid w:val="0022355F"/>
    <w:rsid w:val="00E62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AD8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92A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92AD8"/>
    <w:pPr>
      <w:keepNext/>
      <w:spacing w:after="0" w:line="240" w:lineRule="auto"/>
      <w:ind w:firstLine="709"/>
      <w:jc w:val="center"/>
      <w:outlineLvl w:val="1"/>
    </w:pPr>
    <w:rPr>
      <w:rFonts w:ascii="Times New Roman" w:hAnsi="Times New Roman"/>
      <w:spacing w:val="6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92AD8"/>
    <w:rPr>
      <w:spacing w:val="6"/>
      <w:sz w:val="28"/>
      <w:szCs w:val="22"/>
    </w:rPr>
  </w:style>
  <w:style w:type="paragraph" w:styleId="11">
    <w:name w:val="toc 1"/>
    <w:basedOn w:val="a"/>
    <w:next w:val="a"/>
    <w:autoRedefine/>
    <w:semiHidden/>
    <w:rsid w:val="00192AD8"/>
  </w:style>
  <w:style w:type="character" w:styleId="a3">
    <w:name w:val="Hyperlink"/>
    <w:basedOn w:val="a0"/>
    <w:semiHidden/>
    <w:rsid w:val="00192AD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92A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AD8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92A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92AD8"/>
    <w:pPr>
      <w:keepNext/>
      <w:spacing w:after="0" w:line="240" w:lineRule="auto"/>
      <w:ind w:firstLine="709"/>
      <w:jc w:val="center"/>
      <w:outlineLvl w:val="1"/>
    </w:pPr>
    <w:rPr>
      <w:rFonts w:ascii="Times New Roman" w:hAnsi="Times New Roman"/>
      <w:spacing w:val="6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92AD8"/>
    <w:rPr>
      <w:spacing w:val="6"/>
      <w:sz w:val="28"/>
      <w:szCs w:val="22"/>
    </w:rPr>
  </w:style>
  <w:style w:type="paragraph" w:styleId="11">
    <w:name w:val="toc 1"/>
    <w:basedOn w:val="a"/>
    <w:next w:val="a"/>
    <w:autoRedefine/>
    <w:semiHidden/>
    <w:rsid w:val="00192AD8"/>
  </w:style>
  <w:style w:type="character" w:styleId="a3">
    <w:name w:val="Hyperlink"/>
    <w:basedOn w:val="a0"/>
    <w:semiHidden/>
    <w:rsid w:val="00192AD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92A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Karina</cp:lastModifiedBy>
  <cp:revision>2</cp:revision>
  <dcterms:created xsi:type="dcterms:W3CDTF">2016-05-20T07:56:00Z</dcterms:created>
  <dcterms:modified xsi:type="dcterms:W3CDTF">2016-05-20T07:56:00Z</dcterms:modified>
</cp:coreProperties>
</file>