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B" w:rsidRDefault="007D09EB" w:rsidP="007D09EB">
      <w:pPr>
        <w:pStyle w:val="2"/>
        <w:jc w:val="center"/>
        <w:rPr>
          <w:caps/>
        </w:rPr>
      </w:pPr>
      <w:bookmarkStart w:id="0" w:name="_Toc341777329"/>
      <w:bookmarkStart w:id="1" w:name="_Toc341777500"/>
      <w:r>
        <w:rPr>
          <w:caps/>
        </w:rPr>
        <w:t>Содержание</w:t>
      </w:r>
      <w:bookmarkEnd w:id="0"/>
      <w:bookmarkEnd w:id="1"/>
    </w:p>
    <w:p w:rsidR="007D09EB" w:rsidRDefault="007D09EB" w:rsidP="007D09E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D09EB" w:rsidRDefault="007D09EB" w:rsidP="007D09EB">
      <w:pPr>
        <w:pStyle w:val="21"/>
        <w:tabs>
          <w:tab w:val="right" w:leader="dot" w:pos="9631"/>
        </w:tabs>
        <w:ind w:left="0"/>
        <w:rPr>
          <w:noProof/>
          <w:sz w:val="28"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TOC \o "1-2" \h \z </w:instrText>
      </w:r>
      <w:r>
        <w:rPr>
          <w:bCs/>
          <w:sz w:val="28"/>
          <w:szCs w:val="28"/>
        </w:rPr>
        <w:fldChar w:fldCharType="separate"/>
      </w:r>
    </w:p>
    <w:p w:rsidR="007D09EB" w:rsidRDefault="000A1431" w:rsidP="007D09EB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41777501" w:history="1">
        <w:r w:rsidR="007D09EB">
          <w:rPr>
            <w:rStyle w:val="a3"/>
            <w:noProof/>
            <w:sz w:val="28"/>
            <w:szCs w:val="28"/>
          </w:rPr>
          <w:t>ВВЕДЕНИЕ</w:t>
        </w:r>
      </w:hyperlink>
    </w:p>
    <w:p w:rsidR="007D09EB" w:rsidRDefault="007D09EB" w:rsidP="007D09EB"/>
    <w:p w:rsidR="007D09EB" w:rsidRDefault="000A1431" w:rsidP="007D09EB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41777502" w:history="1">
        <w:r w:rsidR="007D09EB">
          <w:rPr>
            <w:rStyle w:val="a3"/>
            <w:noProof/>
            <w:sz w:val="28"/>
            <w:szCs w:val="28"/>
          </w:rPr>
          <w:t>1 ТЕОРИТИЧЕСКИЕ ОСНОВЫ ЛИЗИНГА</w:t>
        </w:r>
      </w:hyperlink>
    </w:p>
    <w:p w:rsidR="007D09EB" w:rsidRDefault="000A1431" w:rsidP="007D09EB">
      <w:pPr>
        <w:pStyle w:val="21"/>
        <w:tabs>
          <w:tab w:val="right" w:leader="dot" w:pos="9631"/>
        </w:tabs>
        <w:ind w:left="0"/>
        <w:rPr>
          <w:noProof/>
          <w:sz w:val="28"/>
        </w:rPr>
      </w:pPr>
      <w:hyperlink w:anchor="_Toc341777503" w:history="1">
        <w:r w:rsidR="007D09EB">
          <w:rPr>
            <w:rStyle w:val="a3"/>
            <w:noProof/>
            <w:sz w:val="28"/>
          </w:rPr>
          <w:t>1.1 Общая характеристика лизинга</w:t>
        </w:r>
      </w:hyperlink>
    </w:p>
    <w:p w:rsidR="007D09EB" w:rsidRDefault="000A1431" w:rsidP="007D09EB">
      <w:pPr>
        <w:pStyle w:val="21"/>
        <w:tabs>
          <w:tab w:val="right" w:leader="dot" w:pos="9631"/>
        </w:tabs>
        <w:ind w:left="0"/>
        <w:rPr>
          <w:rStyle w:val="a3"/>
          <w:noProof/>
          <w:sz w:val="28"/>
        </w:rPr>
      </w:pPr>
      <w:hyperlink w:anchor="_Toc341777504" w:history="1">
        <w:r w:rsidR="007D09EB">
          <w:rPr>
            <w:rStyle w:val="a3"/>
            <w:noProof/>
            <w:sz w:val="28"/>
          </w:rPr>
          <w:t>1.2 Нормативно-правовая база лизинга</w:t>
        </w:r>
      </w:hyperlink>
    </w:p>
    <w:p w:rsidR="007D09EB" w:rsidRDefault="007D09EB" w:rsidP="007D09EB"/>
    <w:p w:rsidR="007D09EB" w:rsidRDefault="000A1431" w:rsidP="007D09EB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41777505" w:history="1">
        <w:r w:rsidR="007D09EB">
          <w:rPr>
            <w:rStyle w:val="a3"/>
            <w:noProof/>
            <w:sz w:val="28"/>
            <w:szCs w:val="28"/>
          </w:rPr>
          <w:t>2 ЛИЗИНГОВЫЕ ОПЕРАЦИИ В РЕСПУБЛИКЕ КАЗАХСТАН</w:t>
        </w:r>
      </w:hyperlink>
    </w:p>
    <w:p w:rsidR="007D09EB" w:rsidRDefault="007D09EB" w:rsidP="007D09EB"/>
    <w:p w:rsidR="007D09EB" w:rsidRDefault="000A1431" w:rsidP="007D09EB">
      <w:pPr>
        <w:pStyle w:val="11"/>
        <w:tabs>
          <w:tab w:val="right" w:leader="dot" w:pos="9631"/>
        </w:tabs>
        <w:rPr>
          <w:noProof/>
          <w:sz w:val="28"/>
        </w:rPr>
      </w:pPr>
      <w:hyperlink w:anchor="_Toc341777506" w:history="1">
        <w:r w:rsidR="007D09EB">
          <w:rPr>
            <w:rStyle w:val="a3"/>
            <w:noProof/>
            <w:sz w:val="28"/>
            <w:szCs w:val="28"/>
          </w:rPr>
          <w:t>3</w:t>
        </w:r>
        <w:r w:rsidR="007D09EB">
          <w:rPr>
            <w:rStyle w:val="a3"/>
            <w:rFonts w:cs="Palatino Linotype"/>
            <w:noProof/>
            <w:sz w:val="28"/>
            <w:szCs w:val="28"/>
          </w:rPr>
          <w:t xml:space="preserve"> </w:t>
        </w:r>
        <w:r w:rsidR="007D09EB">
          <w:rPr>
            <w:rStyle w:val="a3"/>
            <w:noProof/>
            <w:sz w:val="28"/>
            <w:szCs w:val="28"/>
          </w:rPr>
          <w:t>ПРОБЛЕМЫ И ПУТИ РАЗВИТИЯ ЛИЗИНГА В РК</w:t>
        </w:r>
      </w:hyperlink>
    </w:p>
    <w:p w:rsidR="007D09EB" w:rsidRDefault="000A1431" w:rsidP="007D09EB">
      <w:pPr>
        <w:pStyle w:val="21"/>
        <w:tabs>
          <w:tab w:val="right" w:leader="dot" w:pos="9631"/>
        </w:tabs>
        <w:ind w:left="0"/>
        <w:rPr>
          <w:noProof/>
          <w:sz w:val="28"/>
        </w:rPr>
      </w:pPr>
      <w:hyperlink w:anchor="_Toc341777507" w:history="1">
        <w:r w:rsidR="007D09EB">
          <w:rPr>
            <w:rStyle w:val="a3"/>
            <w:noProof/>
            <w:sz w:val="28"/>
          </w:rPr>
          <w:t>3.1 Пути совершенствования лизинга в РК</w:t>
        </w:r>
      </w:hyperlink>
    </w:p>
    <w:p w:rsidR="007D09EB" w:rsidRDefault="000A1431" w:rsidP="007D09EB">
      <w:pPr>
        <w:pStyle w:val="21"/>
        <w:tabs>
          <w:tab w:val="right" w:leader="dot" w:pos="9631"/>
        </w:tabs>
        <w:ind w:left="0"/>
        <w:rPr>
          <w:rStyle w:val="a3"/>
          <w:noProof/>
          <w:sz w:val="28"/>
        </w:rPr>
      </w:pPr>
      <w:hyperlink w:anchor="_Toc341777508" w:history="1">
        <w:r w:rsidR="007D09EB">
          <w:rPr>
            <w:rStyle w:val="a3"/>
            <w:noProof/>
            <w:sz w:val="28"/>
            <w:shd w:val="clear" w:color="auto" w:fill="FFFFFF"/>
          </w:rPr>
          <w:t>3.2 Проблемы развития лизинговых отношений в Казахстане</w:t>
        </w:r>
      </w:hyperlink>
    </w:p>
    <w:p w:rsidR="007D09EB" w:rsidRDefault="007D09EB" w:rsidP="007D09EB"/>
    <w:p w:rsidR="007D09EB" w:rsidRDefault="000A1431" w:rsidP="007D09EB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41777509" w:history="1">
        <w:r w:rsidR="007D09EB">
          <w:rPr>
            <w:rStyle w:val="a3"/>
            <w:noProof/>
            <w:sz w:val="28"/>
            <w:szCs w:val="28"/>
          </w:rPr>
          <w:t>ЗАКЛЮЧЕНИЕ</w:t>
        </w:r>
      </w:hyperlink>
    </w:p>
    <w:p w:rsidR="007D09EB" w:rsidRDefault="007D09EB" w:rsidP="007D09EB"/>
    <w:p w:rsidR="007D09EB" w:rsidRDefault="000A1431" w:rsidP="007D09EB">
      <w:pPr>
        <w:pStyle w:val="11"/>
        <w:tabs>
          <w:tab w:val="right" w:leader="dot" w:pos="9631"/>
        </w:tabs>
        <w:rPr>
          <w:rStyle w:val="a3"/>
          <w:noProof/>
          <w:sz w:val="28"/>
        </w:rPr>
      </w:pPr>
      <w:hyperlink w:anchor="_Toc341777510" w:history="1">
        <w:r w:rsidR="007D09EB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7D09EB" w:rsidRDefault="007D09EB" w:rsidP="007D09EB"/>
    <w:p w:rsidR="007D09EB" w:rsidRDefault="007D09EB" w:rsidP="007D09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7D09EB" w:rsidRDefault="007D09EB" w:rsidP="007D09EB">
      <w:r>
        <w:br w:type="page"/>
      </w:r>
      <w:bookmarkStart w:id="2" w:name="_GoBack"/>
      <w:bookmarkEnd w:id="2"/>
    </w:p>
    <w:p w:rsidR="007D09EB" w:rsidRPr="007D09EB" w:rsidRDefault="007D09EB" w:rsidP="007D09EB">
      <w:pPr>
        <w:keepNext/>
        <w:shd w:val="clear" w:color="auto" w:fill="FFFFFF"/>
        <w:tabs>
          <w:tab w:val="left" w:pos="993"/>
        </w:tabs>
        <w:snapToGrid w:val="0"/>
        <w:ind w:firstLine="567"/>
        <w:jc w:val="both"/>
        <w:outlineLvl w:val="0"/>
        <w:rPr>
          <w:rFonts w:eastAsia="SimSun"/>
          <w:caps/>
          <w:color w:val="000000"/>
          <w:sz w:val="28"/>
          <w:szCs w:val="20"/>
        </w:rPr>
      </w:pPr>
      <w:bookmarkStart w:id="3" w:name="_Toc341777510"/>
      <w:r w:rsidRPr="007D09EB">
        <w:rPr>
          <w:rFonts w:eastAsia="SimSun"/>
          <w:caps/>
          <w:color w:val="000000"/>
          <w:sz w:val="28"/>
          <w:szCs w:val="20"/>
        </w:rPr>
        <w:lastRenderedPageBreak/>
        <w:t>СПИСОК ИСПОЛЬЗОВАННОЙ ЛИТЕРАТУРЫ</w:t>
      </w:r>
      <w:bookmarkEnd w:id="3"/>
    </w:p>
    <w:p w:rsidR="007D09EB" w:rsidRPr="007D09EB" w:rsidRDefault="007D09EB" w:rsidP="007D09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D09EB" w:rsidRPr="007D09EB" w:rsidRDefault="007D09EB" w:rsidP="007D09EB">
      <w:pPr>
        <w:widowControl w:val="0"/>
        <w:tabs>
          <w:tab w:val="left" w:pos="993"/>
          <w:tab w:val="left" w:pos="1276"/>
        </w:tabs>
        <w:ind w:firstLine="567"/>
        <w:contextualSpacing/>
        <w:jc w:val="both"/>
        <w:rPr>
          <w:rFonts w:eastAsia="SimSun"/>
          <w:sz w:val="28"/>
          <w:szCs w:val="28"/>
        </w:rPr>
      </w:pPr>
      <w:proofErr w:type="spellStart"/>
      <w:r w:rsidRPr="007D09EB">
        <w:rPr>
          <w:rFonts w:eastAsia="SimSun"/>
          <w:sz w:val="28"/>
          <w:szCs w:val="28"/>
        </w:rPr>
        <w:t>1.Газман</w:t>
      </w:r>
      <w:proofErr w:type="spellEnd"/>
      <w:r w:rsidRPr="007D09EB">
        <w:rPr>
          <w:rFonts w:eastAsia="SimSun"/>
          <w:sz w:val="28"/>
          <w:szCs w:val="28"/>
        </w:rPr>
        <w:t xml:space="preserve"> </w:t>
      </w:r>
      <w:proofErr w:type="spellStart"/>
      <w:r w:rsidRPr="007D09EB">
        <w:rPr>
          <w:rFonts w:eastAsia="SimSun"/>
          <w:sz w:val="28"/>
          <w:szCs w:val="28"/>
        </w:rPr>
        <w:t>В.Д</w:t>
      </w:r>
      <w:proofErr w:type="spellEnd"/>
      <w:r w:rsidRPr="007D09EB">
        <w:rPr>
          <w:rFonts w:eastAsia="SimSun"/>
          <w:sz w:val="28"/>
          <w:szCs w:val="28"/>
        </w:rPr>
        <w:t>. Лизинг: теория, практика, комментарии.- М., 2005 г.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proofErr w:type="spellStart"/>
      <w:r w:rsidRPr="007D09EB">
        <w:rPr>
          <w:rFonts w:eastAsia="SimSun"/>
          <w:sz w:val="28"/>
          <w:szCs w:val="28"/>
        </w:rPr>
        <w:t>Балтус</w:t>
      </w:r>
      <w:proofErr w:type="spellEnd"/>
      <w:r w:rsidRPr="007D09EB">
        <w:rPr>
          <w:rFonts w:eastAsia="SimSun"/>
          <w:sz w:val="28"/>
          <w:szCs w:val="28"/>
        </w:rPr>
        <w:t xml:space="preserve"> П., </w:t>
      </w:r>
      <w:proofErr w:type="spellStart"/>
      <w:r w:rsidRPr="007D09EB">
        <w:rPr>
          <w:rFonts w:eastAsia="SimSun"/>
          <w:sz w:val="28"/>
          <w:szCs w:val="28"/>
        </w:rPr>
        <w:t>Майджер</w:t>
      </w:r>
      <w:proofErr w:type="spellEnd"/>
      <w:r w:rsidRPr="007D09EB">
        <w:rPr>
          <w:rFonts w:eastAsia="SimSun"/>
          <w:sz w:val="28"/>
          <w:szCs w:val="28"/>
        </w:rPr>
        <w:t xml:space="preserve"> Б. Школа европейского бизнеса, «Лизинг-ревю», 2001 г.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proofErr w:type="spellStart"/>
      <w:r w:rsidRPr="007D09EB">
        <w:rPr>
          <w:rFonts w:eastAsia="SimSun"/>
          <w:sz w:val="28"/>
          <w:szCs w:val="28"/>
        </w:rPr>
        <w:t>Мунайтпасов</w:t>
      </w:r>
      <w:proofErr w:type="spellEnd"/>
      <w:r w:rsidRPr="007D09EB">
        <w:rPr>
          <w:rFonts w:eastAsia="SimSun"/>
          <w:sz w:val="28"/>
          <w:szCs w:val="28"/>
        </w:rPr>
        <w:t xml:space="preserve"> Н. Победить – во благо... всем! Новости недели, № 13 (129) от 02 Апреля 2007 г.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proofErr w:type="spellStart"/>
      <w:r w:rsidRPr="007D09EB">
        <w:rPr>
          <w:rFonts w:eastAsia="SimSun"/>
          <w:sz w:val="28"/>
          <w:szCs w:val="28"/>
        </w:rPr>
        <w:t>Муслимова</w:t>
      </w:r>
      <w:proofErr w:type="spellEnd"/>
      <w:r w:rsidRPr="007D09EB">
        <w:rPr>
          <w:rFonts w:eastAsia="SimSun"/>
          <w:sz w:val="28"/>
          <w:szCs w:val="28"/>
        </w:rPr>
        <w:t xml:space="preserve"> С. Особенности налогообложения финансового лизинга // Бухгалтер и налоги, №2, Август, 2002 г.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r w:rsidRPr="007D09EB">
        <w:rPr>
          <w:rFonts w:eastAsia="SimSun"/>
          <w:sz w:val="28"/>
          <w:szCs w:val="28"/>
        </w:rPr>
        <w:t xml:space="preserve">Сборник нормативно-правовых актов по вопросам страхования в </w:t>
      </w:r>
      <w:proofErr w:type="spellStart"/>
      <w:r w:rsidRPr="007D09EB">
        <w:rPr>
          <w:rFonts w:eastAsia="SimSun"/>
          <w:sz w:val="28"/>
          <w:szCs w:val="28"/>
        </w:rPr>
        <w:t>РК</w:t>
      </w:r>
      <w:proofErr w:type="spellEnd"/>
      <w:r w:rsidRPr="007D09EB">
        <w:rPr>
          <w:rFonts w:eastAsia="SimSun"/>
          <w:sz w:val="28"/>
          <w:szCs w:val="28"/>
        </w:rPr>
        <w:t>.- А.: «</w:t>
      </w:r>
      <w:proofErr w:type="spellStart"/>
      <w:r w:rsidRPr="007D09EB">
        <w:rPr>
          <w:rFonts w:eastAsia="SimSun"/>
          <w:sz w:val="28"/>
          <w:szCs w:val="28"/>
        </w:rPr>
        <w:t>Жеті</w:t>
      </w:r>
      <w:proofErr w:type="spellEnd"/>
      <w:r w:rsidRPr="007D09EB">
        <w:rPr>
          <w:rFonts w:eastAsia="SimSun"/>
          <w:sz w:val="28"/>
          <w:szCs w:val="28"/>
        </w:rPr>
        <w:t xml:space="preserve"> </w:t>
      </w:r>
      <w:proofErr w:type="spellStart"/>
      <w:r w:rsidRPr="007D09EB">
        <w:rPr>
          <w:rFonts w:eastAsia="SimSun"/>
          <w:sz w:val="28"/>
          <w:szCs w:val="28"/>
        </w:rPr>
        <w:t>жаргы</w:t>
      </w:r>
      <w:proofErr w:type="spellEnd"/>
      <w:r w:rsidRPr="007D09EB">
        <w:rPr>
          <w:rFonts w:eastAsia="SimSun"/>
          <w:sz w:val="28"/>
          <w:szCs w:val="28"/>
        </w:rPr>
        <w:t>», 2002.</w:t>
      </w:r>
    </w:p>
    <w:p w:rsidR="007D09EB" w:rsidRPr="007D09EB" w:rsidRDefault="007D09EB" w:rsidP="007D09EB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proofErr w:type="spellStart"/>
      <w:r w:rsidRPr="007D09EB">
        <w:rPr>
          <w:rFonts w:eastAsia="SimSun"/>
          <w:sz w:val="28"/>
          <w:szCs w:val="28"/>
        </w:rPr>
        <w:t>Беппиев</w:t>
      </w:r>
      <w:proofErr w:type="spellEnd"/>
      <w:r w:rsidRPr="007D09EB">
        <w:rPr>
          <w:rFonts w:eastAsia="SimSun"/>
          <w:sz w:val="28"/>
          <w:szCs w:val="28"/>
        </w:rPr>
        <w:t xml:space="preserve"> </w:t>
      </w:r>
      <w:proofErr w:type="spellStart"/>
      <w:r w:rsidRPr="007D09EB">
        <w:rPr>
          <w:rFonts w:eastAsia="SimSun"/>
          <w:sz w:val="28"/>
          <w:szCs w:val="28"/>
        </w:rPr>
        <w:t>И.Ю</w:t>
      </w:r>
      <w:proofErr w:type="spellEnd"/>
      <w:r w:rsidRPr="007D09EB">
        <w:rPr>
          <w:rFonts w:eastAsia="SimSun"/>
          <w:sz w:val="28"/>
          <w:szCs w:val="28"/>
        </w:rPr>
        <w:t>. Повышение эффективности лизинговых операции// Финансы, 2001 г.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r w:rsidRPr="007D09EB">
        <w:rPr>
          <w:rFonts w:eastAsia="SimSun"/>
          <w:sz w:val="28"/>
          <w:szCs w:val="28"/>
        </w:rPr>
        <w:t>Журавлев Д. Лизинг и МТС: взгляд через новую призму//Мерей, апрель, 2003 г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r w:rsidRPr="007D09EB">
        <w:rPr>
          <w:rFonts w:eastAsia="SimSun"/>
          <w:sz w:val="28"/>
          <w:szCs w:val="28"/>
        </w:rPr>
        <w:t xml:space="preserve">«Библиотека бухгалтера и предпринимателя», 5(166) май </w:t>
      </w:r>
      <w:proofErr w:type="spellStart"/>
      <w:r w:rsidRPr="007D09EB">
        <w:rPr>
          <w:rFonts w:eastAsia="SimSun"/>
          <w:sz w:val="28"/>
          <w:szCs w:val="28"/>
        </w:rPr>
        <w:t>2007г</w:t>
      </w:r>
      <w:proofErr w:type="spellEnd"/>
      <w:r w:rsidRPr="007D09EB">
        <w:rPr>
          <w:rFonts w:eastAsia="SimSun"/>
          <w:sz w:val="28"/>
          <w:szCs w:val="28"/>
        </w:rPr>
        <w:t>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proofErr w:type="spellStart"/>
      <w:r w:rsidRPr="007D09EB">
        <w:rPr>
          <w:rFonts w:eastAsia="SimSun"/>
          <w:sz w:val="28"/>
          <w:szCs w:val="28"/>
        </w:rPr>
        <w:t>Чекмарева</w:t>
      </w:r>
      <w:proofErr w:type="spellEnd"/>
      <w:r w:rsidRPr="007D09EB">
        <w:rPr>
          <w:rFonts w:eastAsia="SimSun"/>
          <w:sz w:val="28"/>
          <w:szCs w:val="28"/>
        </w:rPr>
        <w:t xml:space="preserve"> </w:t>
      </w:r>
      <w:proofErr w:type="spellStart"/>
      <w:r w:rsidRPr="007D09EB">
        <w:rPr>
          <w:rFonts w:eastAsia="SimSun"/>
          <w:sz w:val="28"/>
          <w:szCs w:val="28"/>
        </w:rPr>
        <w:t>Е.Н</w:t>
      </w:r>
      <w:proofErr w:type="spellEnd"/>
      <w:r w:rsidRPr="007D09EB">
        <w:rPr>
          <w:rFonts w:eastAsia="SimSun"/>
          <w:sz w:val="28"/>
          <w:szCs w:val="28"/>
        </w:rPr>
        <w:t>. Лизинговый бизнес.- М.: «Экономика», 2005 г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r w:rsidRPr="007D09EB">
        <w:rPr>
          <w:rFonts w:eastAsia="SimSun"/>
          <w:sz w:val="28"/>
          <w:szCs w:val="28"/>
        </w:rPr>
        <w:t>Финансово-</w:t>
      </w:r>
      <w:proofErr w:type="spellStart"/>
      <w:r w:rsidRPr="007D09EB">
        <w:rPr>
          <w:rFonts w:eastAsia="SimSun"/>
          <w:sz w:val="28"/>
          <w:szCs w:val="28"/>
        </w:rPr>
        <w:t>экономичесий</w:t>
      </w:r>
      <w:proofErr w:type="spellEnd"/>
      <w:r w:rsidRPr="007D09EB">
        <w:rPr>
          <w:rFonts w:eastAsia="SimSun"/>
          <w:sz w:val="28"/>
          <w:szCs w:val="28"/>
        </w:rPr>
        <w:t xml:space="preserve"> словарь под ред. Назарова </w:t>
      </w:r>
      <w:proofErr w:type="spellStart"/>
      <w:r w:rsidRPr="007D09EB">
        <w:rPr>
          <w:rFonts w:eastAsia="SimSun"/>
          <w:sz w:val="28"/>
          <w:szCs w:val="28"/>
        </w:rPr>
        <w:t>М.Г</w:t>
      </w:r>
      <w:proofErr w:type="spellEnd"/>
      <w:r w:rsidRPr="007D09EB">
        <w:rPr>
          <w:rFonts w:eastAsia="SimSun"/>
          <w:sz w:val="28"/>
          <w:szCs w:val="28"/>
        </w:rPr>
        <w:t>. – М.: “</w:t>
      </w:r>
      <w:proofErr w:type="spellStart"/>
      <w:r w:rsidRPr="007D09EB">
        <w:rPr>
          <w:rFonts w:eastAsia="SimSun"/>
          <w:sz w:val="28"/>
          <w:szCs w:val="28"/>
        </w:rPr>
        <w:t>Финстатинформ</w:t>
      </w:r>
      <w:proofErr w:type="spellEnd"/>
      <w:r w:rsidRPr="007D09EB">
        <w:rPr>
          <w:rFonts w:eastAsia="SimSun"/>
          <w:sz w:val="28"/>
          <w:szCs w:val="28"/>
        </w:rPr>
        <w:t>”, 2000 г.</w:t>
      </w:r>
    </w:p>
    <w:p w:rsidR="007D09EB" w:rsidRPr="007D09EB" w:rsidRDefault="007D09EB" w:rsidP="007D09EB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rFonts w:eastAsia="SimSun"/>
          <w:sz w:val="28"/>
          <w:szCs w:val="28"/>
        </w:rPr>
      </w:pPr>
      <w:r w:rsidRPr="007D09EB">
        <w:rPr>
          <w:rFonts w:eastAsia="SimSun"/>
          <w:sz w:val="28"/>
          <w:szCs w:val="28"/>
        </w:rPr>
        <w:t xml:space="preserve">Старик </w:t>
      </w:r>
      <w:proofErr w:type="spellStart"/>
      <w:r w:rsidRPr="007D09EB">
        <w:rPr>
          <w:rFonts w:eastAsia="SimSun"/>
          <w:sz w:val="28"/>
          <w:szCs w:val="28"/>
        </w:rPr>
        <w:t>Д.Э</w:t>
      </w:r>
      <w:proofErr w:type="spellEnd"/>
      <w:r w:rsidRPr="007D09EB">
        <w:rPr>
          <w:rFonts w:eastAsia="SimSun"/>
          <w:sz w:val="28"/>
          <w:szCs w:val="28"/>
        </w:rPr>
        <w:t>. Расчеты эффективности инвестиционных проектов - М: «</w:t>
      </w:r>
      <w:proofErr w:type="spellStart"/>
      <w:r w:rsidRPr="007D09EB">
        <w:rPr>
          <w:rFonts w:eastAsia="SimSun"/>
          <w:sz w:val="28"/>
          <w:szCs w:val="28"/>
        </w:rPr>
        <w:t>Финстатинформ</w:t>
      </w:r>
      <w:proofErr w:type="spellEnd"/>
      <w:r w:rsidRPr="007D09EB">
        <w:rPr>
          <w:rFonts w:eastAsia="SimSun"/>
          <w:sz w:val="28"/>
          <w:szCs w:val="28"/>
        </w:rPr>
        <w:t>», 2005 г.</w:t>
      </w:r>
    </w:p>
    <w:p w:rsidR="00537706" w:rsidRDefault="00537706" w:rsidP="007D09EB">
      <w:pPr>
        <w:tabs>
          <w:tab w:val="left" w:pos="993"/>
        </w:tabs>
        <w:ind w:firstLine="567"/>
      </w:pPr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46B"/>
    <w:multiLevelType w:val="hybridMultilevel"/>
    <w:tmpl w:val="A954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B"/>
    <w:rsid w:val="000A1431"/>
    <w:rsid w:val="00537706"/>
    <w:rsid w:val="007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09EB"/>
    <w:pPr>
      <w:keepNext/>
      <w:shd w:val="clear" w:color="auto" w:fill="FFFFFF"/>
      <w:ind w:firstLine="709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9EB"/>
    <w:rPr>
      <w:bCs/>
      <w:sz w:val="28"/>
      <w:szCs w:val="28"/>
      <w:shd w:val="clear" w:color="auto" w:fill="FFFFFF"/>
    </w:rPr>
  </w:style>
  <w:style w:type="character" w:styleId="a3">
    <w:name w:val="Hyperlink"/>
    <w:basedOn w:val="a0"/>
    <w:semiHidden/>
    <w:rsid w:val="007D09E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7D09EB"/>
  </w:style>
  <w:style w:type="paragraph" w:styleId="21">
    <w:name w:val="toc 2"/>
    <w:basedOn w:val="a"/>
    <w:next w:val="a"/>
    <w:autoRedefine/>
    <w:semiHidden/>
    <w:rsid w:val="007D09EB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7D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09EB"/>
    <w:pPr>
      <w:keepNext/>
      <w:shd w:val="clear" w:color="auto" w:fill="FFFFFF"/>
      <w:ind w:firstLine="709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9EB"/>
    <w:rPr>
      <w:bCs/>
      <w:sz w:val="28"/>
      <w:szCs w:val="28"/>
      <w:shd w:val="clear" w:color="auto" w:fill="FFFFFF"/>
    </w:rPr>
  </w:style>
  <w:style w:type="character" w:styleId="a3">
    <w:name w:val="Hyperlink"/>
    <w:basedOn w:val="a0"/>
    <w:semiHidden/>
    <w:rsid w:val="007D09E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7D09EB"/>
  </w:style>
  <w:style w:type="paragraph" w:styleId="21">
    <w:name w:val="toc 2"/>
    <w:basedOn w:val="a"/>
    <w:next w:val="a"/>
    <w:autoRedefine/>
    <w:semiHidden/>
    <w:rsid w:val="007D09EB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7D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2016-04-05T10:09:00Z</dcterms:created>
  <dcterms:modified xsi:type="dcterms:W3CDTF">2016-04-05T10:09:00Z</dcterms:modified>
</cp:coreProperties>
</file>