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7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Стиль руководства и поведение индивида в процессе управления кадрами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План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Введение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1 Понятие управления и лидерства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1.1 Управление  и его элементы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1.2 Понятие лидерства в организации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2 Виды и классификация стиля руководства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2.1 Значение стиля руководства в управленческой деятельности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2.2 «Одномерные» стили руководства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2.3 «Многомерные» стили руководства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3 Формирование эффективного стиля руководства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Заключение</w:t>
      </w:r>
    </w:p>
    <w:p w:rsidR="009107A0" w:rsidRPr="009107A0" w:rsidRDefault="009107A0" w:rsidP="009107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07A0">
        <w:rPr>
          <w:color w:val="000000"/>
          <w:sz w:val="28"/>
          <w:szCs w:val="28"/>
        </w:rPr>
        <w:t>Список использованной литературы</w:t>
      </w:r>
    </w:p>
    <w:p w:rsidR="009107A0" w:rsidRDefault="0091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Абчук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>. Директорский хлеб: занимательно об управлении. М., 2001.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2.</w:t>
      </w:r>
      <w:r w:rsidRPr="009107A0">
        <w:rPr>
          <w:rFonts w:ascii="Times New Roman" w:hAnsi="Times New Roman" w:cs="Times New Roman"/>
          <w:sz w:val="28"/>
          <w:szCs w:val="28"/>
        </w:rPr>
        <w:tab/>
        <w:t>Андреев В. И. Саморазвитие менеджера. М., 2005.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3.</w:t>
      </w:r>
      <w:r w:rsidRPr="009107A0">
        <w:rPr>
          <w:rFonts w:ascii="Times New Roman" w:hAnsi="Times New Roman" w:cs="Times New Roman"/>
          <w:sz w:val="28"/>
          <w:szCs w:val="28"/>
        </w:rPr>
        <w:tab/>
        <w:t xml:space="preserve">Веснин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>. Основы менеджмента. М., 2006.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4.</w:t>
      </w:r>
      <w:r w:rsidRPr="009107A0">
        <w:rPr>
          <w:rFonts w:ascii="Times New Roman" w:hAnsi="Times New Roman" w:cs="Times New Roman"/>
          <w:sz w:val="28"/>
          <w:szCs w:val="28"/>
        </w:rPr>
        <w:tab/>
        <w:t xml:space="preserve">Грачев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Суперкадры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>: управление персоналом в международной корпорации. – М.: Дело, 2003.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5.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Кондэ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Г. Развитие и совершенствование служб управления. М.: Прогресс, 2000.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6.</w:t>
      </w:r>
      <w:r w:rsidRPr="009107A0">
        <w:rPr>
          <w:rFonts w:ascii="Times New Roman" w:hAnsi="Times New Roman" w:cs="Times New Roman"/>
          <w:sz w:val="28"/>
          <w:szCs w:val="28"/>
        </w:rPr>
        <w:tab/>
        <w:t xml:space="preserve">Гончаров В. В. В поисках 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совершентсва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 управления.  Руководство  </w:t>
      </w:r>
      <w:proofErr w:type="gramStart"/>
      <w:r w:rsidRPr="009107A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высшего управленческого персонала. М., 2003.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7.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Питерс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Уотермен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Р. В поисках эффективного управления. М., 2006.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8.</w:t>
      </w:r>
      <w:r w:rsidRPr="009107A0">
        <w:rPr>
          <w:rFonts w:ascii="Times New Roman" w:hAnsi="Times New Roman" w:cs="Times New Roman"/>
          <w:sz w:val="28"/>
          <w:szCs w:val="28"/>
        </w:rPr>
        <w:tab/>
        <w:t xml:space="preserve">Радугин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>. Основы менеджмента. М., 1997.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9.</w:t>
      </w:r>
      <w:r w:rsidRPr="009107A0">
        <w:rPr>
          <w:rFonts w:ascii="Times New Roman" w:hAnsi="Times New Roman" w:cs="Times New Roman"/>
          <w:sz w:val="28"/>
          <w:szCs w:val="28"/>
        </w:rPr>
        <w:tab/>
        <w:t>Радченко  Л.  Классификация  видов  управления.  //Вопросы  теории  и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практики управления. –2004.-№4.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10.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Дорошеева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>.  Подбор  руководителя  для  конкретного   коллектива. Управление персоналом. –2007.-№8.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11.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П. Эффективный управляющий. М., 2004.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12.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Зигерт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Л. Руководить без конфликтов. М., 1990.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13.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Киллен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К. Вопросы управления. М., 2001.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14.</w:t>
      </w:r>
      <w:r w:rsidRPr="009107A0">
        <w:rPr>
          <w:rFonts w:ascii="Times New Roman" w:hAnsi="Times New Roman" w:cs="Times New Roman"/>
          <w:sz w:val="28"/>
          <w:szCs w:val="28"/>
        </w:rPr>
        <w:tab/>
        <w:t>Кричевский Р. Л. Руководитель. М., 2003.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15.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 w:rsidRPr="009107A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107A0">
        <w:rPr>
          <w:rFonts w:ascii="Times New Roman" w:hAnsi="Times New Roman" w:cs="Times New Roman"/>
          <w:sz w:val="28"/>
          <w:szCs w:val="28"/>
        </w:rPr>
        <w:t>Доннел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С. Управление:  системный  и  ситуационный  анализ. М., 2002.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16.</w:t>
      </w:r>
      <w:r w:rsidRPr="009107A0">
        <w:rPr>
          <w:rFonts w:ascii="Times New Roman" w:hAnsi="Times New Roman" w:cs="Times New Roman"/>
          <w:sz w:val="28"/>
          <w:szCs w:val="28"/>
        </w:rPr>
        <w:tab/>
        <w:t xml:space="preserve">Менеджмент организаций. /Ред.  Румянцева 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З.П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.,  Соломатин 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М.,2005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>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17.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М., Альберт М.,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Ф. Основы менеджмента. М., 2005.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18.</w:t>
      </w:r>
      <w:r w:rsidRPr="009107A0">
        <w:rPr>
          <w:rFonts w:ascii="Times New Roman" w:hAnsi="Times New Roman" w:cs="Times New Roman"/>
          <w:sz w:val="28"/>
          <w:szCs w:val="28"/>
        </w:rPr>
        <w:tab/>
        <w:t>Паркинсон С. Искусство управления. М., 1999.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19.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07A0">
        <w:rPr>
          <w:rFonts w:ascii="Times New Roman" w:hAnsi="Times New Roman" w:cs="Times New Roman"/>
          <w:sz w:val="28"/>
          <w:szCs w:val="28"/>
        </w:rPr>
        <w:t>Розанова</w:t>
      </w:r>
      <w:proofErr w:type="gramEnd"/>
      <w:r w:rsidRPr="00910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>. Психологические основы предпринимательской деятельности руководителей. //Управление персоналом. – 2008. -№11.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20.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Санталайнен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Т. и др. Управление по результатам. М., 1999.</w:t>
      </w:r>
    </w:p>
    <w:p w:rsidR="009107A0" w:rsidRPr="009107A0" w:rsidRDefault="009107A0" w:rsidP="0091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21.</w:t>
      </w:r>
      <w:r w:rsidRPr="009107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07A0">
        <w:rPr>
          <w:rFonts w:ascii="Times New Roman" w:hAnsi="Times New Roman" w:cs="Times New Roman"/>
          <w:sz w:val="28"/>
          <w:szCs w:val="28"/>
        </w:rPr>
        <w:t>Т.Л</w:t>
      </w:r>
      <w:proofErr w:type="spellEnd"/>
      <w:r w:rsidRPr="009107A0">
        <w:rPr>
          <w:rFonts w:ascii="Times New Roman" w:hAnsi="Times New Roman" w:cs="Times New Roman"/>
          <w:sz w:val="28"/>
          <w:szCs w:val="28"/>
        </w:rPr>
        <w:t>.  Еще  раз  о  качествах  руководителя. //Управление персоналом. –1997.-№8.</w:t>
      </w:r>
      <w:bookmarkStart w:id="0" w:name="_GoBack"/>
      <w:bookmarkEnd w:id="0"/>
    </w:p>
    <w:sectPr w:rsidR="009107A0" w:rsidRPr="0091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A0"/>
    <w:rsid w:val="009107A0"/>
    <w:rsid w:val="00B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2015-01-09T07:55:00Z</dcterms:created>
  <dcterms:modified xsi:type="dcterms:W3CDTF">2015-01-09T08:01:00Z</dcterms:modified>
</cp:coreProperties>
</file>