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Светское государство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План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Введение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1 Общие характеристики светского государства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1.1 История происхождения светского государства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1.2 Понятие, признаки и сущность светского государства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2 Развитие Республики Казахстан как светского государства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2.1 Влияние религии на развитие Республики Казахстан как светского государства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2.2 Конституционно- правовые аспекты светского государства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3 Проблемы и перспективы развития Республики Казахстан как светского государства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Заключение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Список использованной литературы</w:t>
      </w:r>
    </w:p>
    <w:p w:rsidR="00FC4B89" w:rsidRPr="00FC4B89" w:rsidRDefault="00FC4B89" w:rsidP="00FC4B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4B89">
        <w:rPr>
          <w:color w:val="000000"/>
          <w:sz w:val="28"/>
          <w:szCs w:val="28"/>
        </w:rPr>
        <w:t>Приложения</w:t>
      </w:r>
    </w:p>
    <w:p w:rsidR="00FC4B89" w:rsidRPr="00FC4B89" w:rsidRDefault="00FC4B89" w:rsidP="00FC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br w:type="page"/>
      </w:r>
    </w:p>
    <w:p w:rsidR="00FC4B89" w:rsidRPr="00FC4B89" w:rsidRDefault="00FC4B89" w:rsidP="00FC4B89">
      <w:pPr>
        <w:pStyle w:val="1"/>
        <w:spacing w:line="240" w:lineRule="auto"/>
        <w:rPr>
          <w:szCs w:val="28"/>
        </w:rPr>
      </w:pPr>
      <w:bookmarkStart w:id="0" w:name="_Toc382915970"/>
      <w:r w:rsidRPr="00FC4B89">
        <w:rPr>
          <w:szCs w:val="28"/>
        </w:rPr>
        <w:lastRenderedPageBreak/>
        <w:t>Список использованной литературы</w:t>
      </w:r>
      <w:bookmarkEnd w:id="0"/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 xml:space="preserve">1.Международный пакт Международный пакт о гражданских и политических правах / Права человека. Основные международные документы. – М.: Международные отношения, 1989. – 160с. 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8"/>
          <w:szCs w:val="28"/>
        </w:rPr>
      </w:pPr>
      <w:bookmarkStart w:id="1" w:name="_Toc382835766"/>
      <w:r w:rsidRPr="00FC4B89">
        <w:rPr>
          <w:rFonts w:ascii="Times New Roman" w:hAnsi="Times New Roman" w:cs="Times New Roman"/>
          <w:kern w:val="36"/>
          <w:sz w:val="28"/>
          <w:szCs w:val="28"/>
        </w:rPr>
        <w:t>2.Конституция Республики Казахстан (принята на республиканском референдуме 30 августа 1995 года) (с изменениями и дополнениями по состоянию на 02.02.2011 г.)</w:t>
      </w:r>
      <w:bookmarkEnd w:id="1"/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4.Азаркин П.Н., Левченко В.Н., Мартышкин О.В. История политических учений, М.1994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5.Бархатова Е.Ю. Комментарий к Конституции Российской Федерации. – М.: Проспект, 2010. 428с.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6.Алексеев С.С.Правовое государство-судьба социализма, М.,1998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7.Бусленко Н.И..Юридический словарь-справочник. Ростов на Дону.1996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8. Лазарев Л.В. Комментарий к Конституции Российской Федерации. – М.: ООО «Новая правовая культура», 2009. 622с.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9.Гаджиев К.С. Политическая наука.М.1995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10.Ибраива А.С. Теория государства и права. Юрист, 2007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11.Майлыбаев Б.А. Становление и эволюция Президента: международный опыт и казахстанская модель в переходный период. Дис д.ю.н. Алматы:КазГЮУ, 2004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12.Клименко С.В., Чичерин А.П. Основы государства и прав. М. 1997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13.Авакьян С.А. Свобода вероисповедания как конституционно-правовой институт // Вестник МГУ. Серия 11 «Право», 1999, № 1. с.34-38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14.Грудцына Л.Ю. Церковь как связующее звено между гражданским обществом и государством в России // Адвокат, 2011, № 9. с.8-10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15.Дворникова О.А. Религия и закон: проблемы взаимодействия // Журнал российского права, 2010, № 7. с.3-6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16.Дозорцев П. Конституционно-правовые основы свободы совести в России // Ро</w:t>
      </w:r>
      <w:r w:rsidRPr="00FC4B89">
        <w:rPr>
          <w:rFonts w:ascii="Times New Roman" w:hAnsi="Times New Roman" w:cs="Times New Roman"/>
          <w:sz w:val="28"/>
          <w:szCs w:val="28"/>
        </w:rPr>
        <w:t>с</w:t>
      </w:r>
      <w:r w:rsidRPr="00FC4B89">
        <w:rPr>
          <w:rFonts w:ascii="Times New Roman" w:hAnsi="Times New Roman" w:cs="Times New Roman"/>
          <w:sz w:val="28"/>
          <w:szCs w:val="28"/>
        </w:rPr>
        <w:t>сийская юстиция, 2009, № 2. с.8-10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17.Клименко Е.Н. Правовой статус религиозных объединений в России // Российская юстиция, 2010, № 4. с.8-10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18.Козлова М. Свобода совести и светскость государства: Проблемы и решения // А</w:t>
      </w:r>
      <w:r w:rsidRPr="00FC4B89">
        <w:rPr>
          <w:rFonts w:ascii="Times New Roman" w:hAnsi="Times New Roman" w:cs="Times New Roman"/>
          <w:sz w:val="28"/>
          <w:szCs w:val="28"/>
        </w:rPr>
        <w:t>д</w:t>
      </w:r>
      <w:r w:rsidRPr="00FC4B89">
        <w:rPr>
          <w:rFonts w:ascii="Times New Roman" w:hAnsi="Times New Roman" w:cs="Times New Roman"/>
          <w:sz w:val="28"/>
          <w:szCs w:val="28"/>
        </w:rPr>
        <w:t xml:space="preserve">вокат, 2010, № 12. с.59-66. 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19.Савва С.С. Конституционное закрепление светского государства в России: национальный и международно-правовой аспекты // Журнал российского права, 2009, № 12. с.11-13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20.Тихонова Е.В. Новые подходы к обеспечению свободы совести и свободы вероисповедания // Гражданин и право, 2011, № 1. с.12-14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21. Фомина С.В. Демократия и права человека. Право на свободу совести и свободу вероисповедания // Гражданин и право, 2008, № 1. с.6-8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Fonts w:ascii="Times New Roman" w:hAnsi="Times New Roman" w:cs="Times New Roman"/>
          <w:sz w:val="28"/>
          <w:szCs w:val="28"/>
        </w:rPr>
        <w:t>22. Козлова Е.И., Кутафин О.Е.Конституционное право России. – М.: Проспект, 2009. 628с.</w:t>
      </w:r>
    </w:p>
    <w:p w:rsidR="00FC4B89" w:rsidRPr="00FC4B89" w:rsidRDefault="00FC4B89" w:rsidP="00FC4B89">
      <w:pPr>
        <w:pStyle w:val="a4"/>
        <w:spacing w:line="240" w:lineRule="auto"/>
        <w:ind w:firstLine="709"/>
        <w:rPr>
          <w:sz w:val="28"/>
          <w:szCs w:val="28"/>
        </w:rPr>
      </w:pPr>
      <w:r w:rsidRPr="00FC4B89">
        <w:rPr>
          <w:sz w:val="28"/>
          <w:szCs w:val="28"/>
        </w:rPr>
        <w:lastRenderedPageBreak/>
        <w:t>23. Салыгин Е.Н. « Основы правовых знаний ». Основы государства и права. №5. 2003 г.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B89">
        <w:rPr>
          <w:rStyle w:val="a6"/>
          <w:rFonts w:ascii="Times New Roman" w:hAnsi="Times New Roman" w:cs="Times New Roman"/>
          <w:sz w:val="28"/>
          <w:szCs w:val="28"/>
        </w:rPr>
        <w:t xml:space="preserve">24. </w:t>
      </w:r>
      <w:r w:rsidRPr="00FC4B89">
        <w:rPr>
          <w:rFonts w:ascii="Times New Roman" w:hAnsi="Times New Roman" w:cs="Times New Roman"/>
          <w:sz w:val="28"/>
          <w:szCs w:val="28"/>
        </w:rPr>
        <w:t>Салыгин Е.Н., Салыгина Ю.Г. Обществознание: Человек в обществе. Москва. 2004г.</w:t>
      </w:r>
    </w:p>
    <w:p w:rsidR="00FC4B89" w:rsidRPr="00FC4B89" w:rsidRDefault="00FC4B89" w:rsidP="00FC4B89">
      <w:pPr>
        <w:pStyle w:val="a4"/>
        <w:spacing w:line="240" w:lineRule="auto"/>
        <w:ind w:firstLine="709"/>
        <w:rPr>
          <w:sz w:val="28"/>
          <w:szCs w:val="28"/>
        </w:rPr>
      </w:pPr>
      <w:r w:rsidRPr="00FC4B89">
        <w:rPr>
          <w:sz w:val="28"/>
          <w:szCs w:val="28"/>
        </w:rPr>
        <w:t>25. Николин.А. « Церковь и государство.  История правовых отношений »  Основы государства и права  №5 2003 г.</w:t>
      </w:r>
    </w:p>
    <w:p w:rsidR="00FC4B89" w:rsidRPr="00FC4B89" w:rsidRDefault="00FC4B89" w:rsidP="00FC4B89">
      <w:pPr>
        <w:pStyle w:val="a4"/>
        <w:spacing w:line="240" w:lineRule="auto"/>
        <w:ind w:firstLine="709"/>
        <w:rPr>
          <w:sz w:val="28"/>
          <w:szCs w:val="28"/>
        </w:rPr>
      </w:pPr>
      <w:r w:rsidRPr="00FC4B89">
        <w:rPr>
          <w:sz w:val="28"/>
          <w:szCs w:val="28"/>
        </w:rPr>
        <w:t>26. Авакъян С.А. Конституционное право России : В 2 т. Т.1: Учебный курс. Москва 2007 г.</w:t>
      </w:r>
    </w:p>
    <w:p w:rsidR="00FC4B89" w:rsidRPr="00FC4B89" w:rsidRDefault="00FC4B89" w:rsidP="00FC4B89">
      <w:pPr>
        <w:pStyle w:val="a4"/>
        <w:spacing w:line="240" w:lineRule="auto"/>
        <w:ind w:firstLine="709"/>
        <w:rPr>
          <w:sz w:val="28"/>
          <w:szCs w:val="28"/>
        </w:rPr>
      </w:pPr>
      <w:r w:rsidRPr="00FC4B89">
        <w:rPr>
          <w:sz w:val="28"/>
          <w:szCs w:val="28"/>
        </w:rPr>
        <w:t xml:space="preserve">27. Пчелинцеа А.В., Ряховский В.В. « Свобода совести и вероисповедания .» Москва . 2001 г. </w:t>
      </w:r>
    </w:p>
    <w:p w:rsidR="00FC4B89" w:rsidRPr="00FC4B89" w:rsidRDefault="00FC4B89" w:rsidP="00FC4B89">
      <w:pPr>
        <w:pStyle w:val="a4"/>
        <w:spacing w:line="240" w:lineRule="auto"/>
        <w:ind w:firstLine="709"/>
        <w:rPr>
          <w:sz w:val="28"/>
          <w:szCs w:val="28"/>
        </w:rPr>
      </w:pPr>
      <w:r w:rsidRPr="00FC4B89">
        <w:rPr>
          <w:sz w:val="28"/>
          <w:szCs w:val="28"/>
        </w:rPr>
        <w:t>28. Баглай М.В., Габричидзе Б.Н. Конституционное право РФ. Москва 1996 г. с.120</w:t>
      </w:r>
    </w:p>
    <w:p w:rsidR="00FC4B89" w:rsidRPr="00FC4B89" w:rsidRDefault="00FC4B89" w:rsidP="00FC4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7010" w:rsidRPr="00FC4B89" w:rsidRDefault="007E7010" w:rsidP="00FC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E7010" w:rsidRPr="00FC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89"/>
    <w:rsid w:val="007E7010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4B89"/>
    <w:pPr>
      <w:pageBreakBefore/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4B89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a4">
    <w:name w:val="footnote text"/>
    <w:basedOn w:val="a"/>
    <w:link w:val="a5"/>
    <w:semiHidden/>
    <w:rsid w:val="00FC4B8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C4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C4B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4B89"/>
    <w:pPr>
      <w:pageBreakBefore/>
      <w:suppressAutoHyphens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4B89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a4">
    <w:name w:val="footnote text"/>
    <w:basedOn w:val="a"/>
    <w:link w:val="a5"/>
    <w:semiHidden/>
    <w:rsid w:val="00FC4B8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C4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C4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2015-02-27T09:28:00Z</dcterms:created>
  <dcterms:modified xsi:type="dcterms:W3CDTF">2015-02-27T09:30:00Z</dcterms:modified>
</cp:coreProperties>
</file>