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49" w:rsidRPr="00AB1CA7" w:rsidRDefault="00AB1CA7" w:rsidP="00AB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A7">
        <w:rPr>
          <w:rFonts w:ascii="Times New Roman" w:hAnsi="Times New Roman" w:cs="Times New Roman"/>
          <w:sz w:val="28"/>
          <w:szCs w:val="28"/>
        </w:rPr>
        <w:t xml:space="preserve">Тенденции развития страхового рынка </w:t>
      </w:r>
      <w:proofErr w:type="spellStart"/>
      <w:r w:rsidRPr="00AB1CA7">
        <w:rPr>
          <w:rFonts w:ascii="Times New Roman" w:hAnsi="Times New Roman" w:cs="Times New Roman"/>
          <w:sz w:val="28"/>
          <w:szCs w:val="28"/>
        </w:rPr>
        <w:t>РК</w:t>
      </w:r>
      <w:proofErr w:type="spellEnd"/>
    </w:p>
    <w:p w:rsidR="00AB1CA7" w:rsidRPr="00AB1CA7" w:rsidRDefault="00AB1CA7" w:rsidP="00AB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CA7" w:rsidRPr="00AB1CA7" w:rsidRDefault="00AB1CA7" w:rsidP="00AB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CA7" w:rsidRPr="00AB1CA7" w:rsidRDefault="00AB1CA7" w:rsidP="00AB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A7">
        <w:rPr>
          <w:rFonts w:ascii="Times New Roman" w:hAnsi="Times New Roman" w:cs="Times New Roman"/>
          <w:sz w:val="28"/>
          <w:szCs w:val="28"/>
        </w:rPr>
        <w:t>СОДЕРЖАНИЕ</w:t>
      </w:r>
    </w:p>
    <w:p w:rsidR="00AB1CA7" w:rsidRPr="00AB1CA7" w:rsidRDefault="00AB1CA7" w:rsidP="00AB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CA7" w:rsidRPr="00AB1CA7" w:rsidRDefault="00AB1CA7" w:rsidP="00AB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CA7" w:rsidRPr="00AB1CA7" w:rsidRDefault="00AB1CA7" w:rsidP="00AB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A7">
        <w:rPr>
          <w:rFonts w:ascii="Times New Roman" w:hAnsi="Times New Roman" w:cs="Times New Roman"/>
          <w:sz w:val="28"/>
          <w:szCs w:val="28"/>
        </w:rPr>
        <w:t>ВВЕДЕНИЕ</w:t>
      </w:r>
    </w:p>
    <w:p w:rsidR="00AB1CA7" w:rsidRPr="00AB1CA7" w:rsidRDefault="00AB1CA7" w:rsidP="00AB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A7">
        <w:rPr>
          <w:rFonts w:ascii="Times New Roman" w:hAnsi="Times New Roman" w:cs="Times New Roman"/>
          <w:sz w:val="28"/>
          <w:szCs w:val="28"/>
        </w:rPr>
        <w:t>1 ТЕОРЕТИЧЕСКИЕ АСПЕКТЫ РАЗВИТИЯ СТРАХОВОГО РЫНКА</w:t>
      </w:r>
    </w:p>
    <w:p w:rsidR="00AB1CA7" w:rsidRPr="00AB1CA7" w:rsidRDefault="00AB1CA7" w:rsidP="00AB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A7">
        <w:rPr>
          <w:rFonts w:ascii="Times New Roman" w:hAnsi="Times New Roman" w:cs="Times New Roman"/>
          <w:sz w:val="28"/>
          <w:szCs w:val="28"/>
        </w:rPr>
        <w:t>1.1 Сущность и значение страхового рынка в условиях рыночных отношений</w:t>
      </w:r>
    </w:p>
    <w:p w:rsidR="00AB1CA7" w:rsidRPr="00AB1CA7" w:rsidRDefault="00AB1CA7" w:rsidP="00AB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A7">
        <w:rPr>
          <w:rFonts w:ascii="Times New Roman" w:hAnsi="Times New Roman" w:cs="Times New Roman"/>
          <w:sz w:val="28"/>
          <w:szCs w:val="28"/>
        </w:rPr>
        <w:t>1.2 Государственное регулирование страхового рынка</w:t>
      </w:r>
    </w:p>
    <w:p w:rsidR="00AB1CA7" w:rsidRPr="00AB1CA7" w:rsidRDefault="00AB1CA7" w:rsidP="00AB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A7">
        <w:rPr>
          <w:rFonts w:ascii="Times New Roman" w:hAnsi="Times New Roman" w:cs="Times New Roman"/>
          <w:sz w:val="28"/>
          <w:szCs w:val="28"/>
        </w:rPr>
        <w:t>2 АНАЛИЗ ТЕНДЕНЦИЙ РАЗВИТИЯ СТРАХОВОГО РЫНКА РЕСПУБЛИКИ КАЗАХСТАН НА СОВРЕМЕННОМ ЭТАПЕ</w:t>
      </w:r>
    </w:p>
    <w:p w:rsidR="00AB1CA7" w:rsidRPr="00AB1CA7" w:rsidRDefault="00AB1CA7" w:rsidP="00AB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A7">
        <w:rPr>
          <w:rFonts w:ascii="Times New Roman" w:hAnsi="Times New Roman" w:cs="Times New Roman"/>
          <w:sz w:val="28"/>
          <w:szCs w:val="28"/>
        </w:rPr>
        <w:t>2.1 Анализ динамики показателей развития страхового рынка Республики Казахстан</w:t>
      </w:r>
    </w:p>
    <w:p w:rsidR="00AB1CA7" w:rsidRPr="00AB1CA7" w:rsidRDefault="00AB1CA7" w:rsidP="00AB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A7">
        <w:rPr>
          <w:rFonts w:ascii="Times New Roman" w:hAnsi="Times New Roman" w:cs="Times New Roman"/>
          <w:sz w:val="28"/>
          <w:szCs w:val="28"/>
        </w:rPr>
        <w:t xml:space="preserve">2.2 Анализ деятельности </w:t>
      </w:r>
      <w:proofErr w:type="spellStart"/>
      <w:r w:rsidRPr="00AB1CA7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AB1CA7">
        <w:rPr>
          <w:rFonts w:ascii="Times New Roman" w:hAnsi="Times New Roman" w:cs="Times New Roman"/>
          <w:sz w:val="28"/>
          <w:szCs w:val="28"/>
        </w:rPr>
        <w:t xml:space="preserve"> «» на страховом рынке </w:t>
      </w:r>
      <w:proofErr w:type="spellStart"/>
      <w:r w:rsidRPr="00AB1CA7">
        <w:rPr>
          <w:rFonts w:ascii="Times New Roman" w:hAnsi="Times New Roman" w:cs="Times New Roman"/>
          <w:sz w:val="28"/>
          <w:szCs w:val="28"/>
        </w:rPr>
        <w:t>РК</w:t>
      </w:r>
      <w:proofErr w:type="spellEnd"/>
    </w:p>
    <w:p w:rsidR="00AB1CA7" w:rsidRPr="00AB1CA7" w:rsidRDefault="00AB1CA7" w:rsidP="00AB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A7">
        <w:rPr>
          <w:rFonts w:ascii="Times New Roman" w:hAnsi="Times New Roman" w:cs="Times New Roman"/>
          <w:sz w:val="28"/>
          <w:szCs w:val="28"/>
        </w:rPr>
        <w:t>3 ПРОБЛЕМЫ И ПЕРСПЕКТИВЫ РАЗВИТИЯ СТРАХОВОГО РЫНКА РЕСПУБЛИКИ КАЗАХСТАН В УСЛОВИЯХ НЕСТАБИЛЬНОСТИ МИРОВОЙ ФИНАНСОВОЙ СИСТЕМЫ</w:t>
      </w:r>
    </w:p>
    <w:p w:rsidR="00AB1CA7" w:rsidRPr="00AB1CA7" w:rsidRDefault="00AB1CA7" w:rsidP="00AB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A7">
        <w:rPr>
          <w:rFonts w:ascii="Times New Roman" w:hAnsi="Times New Roman" w:cs="Times New Roman"/>
          <w:sz w:val="28"/>
          <w:szCs w:val="28"/>
        </w:rPr>
        <w:t>3.1 Пути интеграции казахстанского страхового рынка с международным финансовым рынком</w:t>
      </w:r>
    </w:p>
    <w:p w:rsidR="00AB1CA7" w:rsidRPr="00AB1CA7" w:rsidRDefault="00AB1CA7" w:rsidP="00AB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A7">
        <w:rPr>
          <w:rFonts w:ascii="Times New Roman" w:hAnsi="Times New Roman" w:cs="Times New Roman"/>
          <w:sz w:val="28"/>
          <w:szCs w:val="28"/>
        </w:rPr>
        <w:t>3.2 Основные направления развития инфраструктуры страхового рынка</w:t>
      </w:r>
    </w:p>
    <w:p w:rsidR="00AB1CA7" w:rsidRPr="00AB1CA7" w:rsidRDefault="00AB1CA7" w:rsidP="00AB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A7">
        <w:rPr>
          <w:rFonts w:ascii="Times New Roman" w:hAnsi="Times New Roman" w:cs="Times New Roman"/>
          <w:sz w:val="28"/>
          <w:szCs w:val="28"/>
        </w:rPr>
        <w:t>ЗАКЛЮЧЕНИЕ</w:t>
      </w:r>
    </w:p>
    <w:p w:rsidR="00AB1CA7" w:rsidRPr="00AB1CA7" w:rsidRDefault="00AB1CA7" w:rsidP="00AB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A7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AB1CA7" w:rsidRPr="00AB1CA7" w:rsidRDefault="00AB1CA7" w:rsidP="00AB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A7">
        <w:rPr>
          <w:rFonts w:ascii="Times New Roman" w:hAnsi="Times New Roman" w:cs="Times New Roman"/>
          <w:sz w:val="28"/>
          <w:szCs w:val="28"/>
        </w:rPr>
        <w:br w:type="page"/>
      </w:r>
    </w:p>
    <w:p w:rsidR="00AB1CA7" w:rsidRPr="00AB1CA7" w:rsidRDefault="00AB1CA7" w:rsidP="00AB1CA7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auto"/>
        </w:rPr>
      </w:pPr>
      <w:bookmarkStart w:id="0" w:name="_Toc420074638"/>
      <w:bookmarkStart w:id="1" w:name="_Toc421101081"/>
      <w:r w:rsidRPr="00AB1CA7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  <w:bookmarkEnd w:id="1"/>
    </w:p>
    <w:p w:rsidR="00AB1CA7" w:rsidRPr="00AB1CA7" w:rsidRDefault="00AB1CA7" w:rsidP="00AB1C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AB1CA7" w:rsidRPr="00AB1CA7" w:rsidRDefault="00AB1CA7" w:rsidP="00AB1C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B1CA7">
        <w:rPr>
          <w:rFonts w:ascii="Times New Roman" w:hAnsi="Times New Roman" w:cs="Times New Roman"/>
          <w:spacing w:val="-3"/>
          <w:sz w:val="28"/>
          <w:szCs w:val="28"/>
        </w:rPr>
        <w:t>Проведенное в дипломной работе исследование позволило сделать следующие выводы:</w:t>
      </w:r>
    </w:p>
    <w:p w:rsidR="00AB1CA7" w:rsidRPr="00AB1CA7" w:rsidRDefault="00AB1CA7" w:rsidP="00AB1C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B1CA7">
        <w:rPr>
          <w:rFonts w:ascii="Times New Roman" w:hAnsi="Times New Roman" w:cs="Times New Roman"/>
          <w:spacing w:val="-3"/>
          <w:sz w:val="28"/>
          <w:szCs w:val="28"/>
        </w:rPr>
        <w:t>Страхование - это экономические отношения по созданию специальных денежных фондов из взносов физических и юридических лиц и последующему использованию этих фондов для возмещения тем же или другим лицам ущерба при наступлении различных неблагоприятных событий в их жизни и деятельности, а также для выплат в иных, определенных договором или законом, случаях</w:t>
      </w:r>
    </w:p>
    <w:p w:rsidR="00AB1CA7" w:rsidRPr="00AB1CA7" w:rsidRDefault="00AB1CA7" w:rsidP="00AB1C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AB1CA7">
        <w:rPr>
          <w:rFonts w:ascii="Times New Roman" w:hAnsi="Times New Roman" w:cs="Times New Roman"/>
          <w:spacing w:val="-3"/>
          <w:sz w:val="28"/>
          <w:szCs w:val="28"/>
        </w:rPr>
        <w:t>Страховой рынок как экономическая категория имеет ряд специфических признаков и функциональных отличий (вместо товара страховая услуга, система реализации через страховые сделки, функция стабилизации процесса общественного производства и инвестиционная функция), и в уточненной трактовке представляет собой сферу экономических отношений, регулируемую государством, по поводу купли-продажи страховой защиты, являющуюся источником удовлетворения страховых интересов одних экономических субъектов страхователей, и средством получения материальной выгоды другими</w:t>
      </w:r>
      <w:proofErr w:type="gramEnd"/>
      <w:r w:rsidRPr="00AB1CA7">
        <w:rPr>
          <w:rFonts w:ascii="Times New Roman" w:hAnsi="Times New Roman" w:cs="Times New Roman"/>
          <w:spacing w:val="-3"/>
          <w:sz w:val="28"/>
          <w:szCs w:val="28"/>
        </w:rPr>
        <w:t xml:space="preserve"> экономическими субъектами — страховщиками, страховыми посредниками и организациями страховой инфраструктуры.</w:t>
      </w:r>
    </w:p>
    <w:p w:rsidR="00AB1CA7" w:rsidRPr="00AB1CA7" w:rsidRDefault="00AB1CA7" w:rsidP="00AB1C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B1CA7">
        <w:rPr>
          <w:rFonts w:ascii="Times New Roman" w:hAnsi="Times New Roman" w:cs="Times New Roman"/>
          <w:spacing w:val="-3"/>
          <w:sz w:val="28"/>
          <w:szCs w:val="28"/>
        </w:rPr>
        <w:t>Функционирование рынка страховых услуг в странах с развитой рыночной экономикой напрямую зависит от государственной политики и контроля в этом направлении. Опыт развитых стран должен сыграть положительную роль в дальнейшей интеграции России в мировой страховой рынок. Мировой опыт показывает, что объемы рынков страхования растут пропорционально экономике. В этом плане, в Казахстане в современных условиях страховой рынок имеет большие возможности развития традиционных видов услуг личного страхования и расширения новых их видов. Для этого в личном страховании важно создать все необходимые условия (экономические, финансовые, правовые) для долговременного, надежного, поступательного его развития.</w:t>
      </w:r>
    </w:p>
    <w:p w:rsidR="00AB1CA7" w:rsidRDefault="00AB1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1CA7" w:rsidRPr="00CF2904" w:rsidRDefault="00AB1CA7" w:rsidP="00AB1CA7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auto"/>
        </w:rPr>
      </w:pPr>
      <w:bookmarkStart w:id="2" w:name="_Toc322961999"/>
      <w:bookmarkStart w:id="3" w:name="_Toc421101082"/>
      <w:r w:rsidRPr="00CF2904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2"/>
      <w:bookmarkEnd w:id="3"/>
    </w:p>
    <w:p w:rsidR="00AB1CA7" w:rsidRPr="00EE52D3" w:rsidRDefault="00AB1CA7" w:rsidP="00AB1CA7">
      <w:pPr>
        <w:jc w:val="center"/>
        <w:outlineLvl w:val="0"/>
        <w:rPr>
          <w:sz w:val="28"/>
          <w:szCs w:val="28"/>
        </w:rPr>
      </w:pPr>
    </w:p>
    <w:p w:rsidR="00AB1CA7" w:rsidRPr="00CC4DC5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CC4DC5">
        <w:rPr>
          <w:snapToGrid w:val="0"/>
        </w:rPr>
        <w:t xml:space="preserve">Финансовое состояние страхового рынка Республики Казахстан // Международная научно-практическая конференция «Бизнес, наука, образование: грани сотрудничества». – 2008. - </w:t>
      </w:r>
      <w:proofErr w:type="spellStart"/>
      <w:r w:rsidRPr="00CC4DC5">
        <w:rPr>
          <w:snapToGrid w:val="0"/>
        </w:rPr>
        <w:t>Ч.5</w:t>
      </w:r>
      <w:proofErr w:type="spellEnd"/>
      <w:r w:rsidRPr="00CC4DC5">
        <w:rPr>
          <w:snapToGrid w:val="0"/>
        </w:rPr>
        <w:t xml:space="preserve">. - </w:t>
      </w:r>
      <w:proofErr w:type="spellStart"/>
      <w:r w:rsidRPr="00CC4DC5">
        <w:rPr>
          <w:snapToGrid w:val="0"/>
        </w:rPr>
        <w:t>С.614</w:t>
      </w:r>
      <w:proofErr w:type="spellEnd"/>
      <w:r w:rsidRPr="00CC4DC5">
        <w:rPr>
          <w:snapToGrid w:val="0"/>
        </w:rPr>
        <w:t xml:space="preserve">-624. - 0,7 </w:t>
      </w:r>
      <w:proofErr w:type="spellStart"/>
      <w:r w:rsidRPr="00CC4DC5">
        <w:rPr>
          <w:snapToGrid w:val="0"/>
        </w:rPr>
        <w:t>п.</w:t>
      </w:r>
      <w:proofErr w:type="gramStart"/>
      <w:r w:rsidRPr="00CC4DC5">
        <w:rPr>
          <w:snapToGrid w:val="0"/>
        </w:rPr>
        <w:t>л</w:t>
      </w:r>
      <w:proofErr w:type="spellEnd"/>
      <w:proofErr w:type="gramEnd"/>
      <w:r w:rsidRPr="00CC4DC5">
        <w:rPr>
          <w:snapToGrid w:val="0"/>
        </w:rPr>
        <w:t>.</w:t>
      </w:r>
    </w:p>
    <w:p w:rsidR="00AB1CA7" w:rsidRPr="00EE52D3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EE52D3">
        <w:rPr>
          <w:snapToGrid w:val="0"/>
        </w:rPr>
        <w:t xml:space="preserve">Шахов </w:t>
      </w:r>
      <w:proofErr w:type="spellStart"/>
      <w:r w:rsidRPr="00EE52D3">
        <w:rPr>
          <w:snapToGrid w:val="0"/>
        </w:rPr>
        <w:t>В.В</w:t>
      </w:r>
      <w:proofErr w:type="spellEnd"/>
      <w:r w:rsidRPr="00EE52D3">
        <w:rPr>
          <w:snapToGrid w:val="0"/>
        </w:rPr>
        <w:t>. Введение в страхование. – М.: Финансы и статистика, 2000.</w:t>
      </w:r>
    </w:p>
    <w:p w:rsidR="00AB1CA7" w:rsidRPr="00EE52D3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EE52D3">
        <w:rPr>
          <w:snapToGrid w:val="0"/>
        </w:rPr>
        <w:t xml:space="preserve">Шахов </w:t>
      </w:r>
      <w:proofErr w:type="spellStart"/>
      <w:r w:rsidRPr="00EE52D3">
        <w:rPr>
          <w:snapToGrid w:val="0"/>
        </w:rPr>
        <w:t>В.В</w:t>
      </w:r>
      <w:proofErr w:type="spellEnd"/>
      <w:r w:rsidRPr="00EE52D3">
        <w:rPr>
          <w:snapToGrid w:val="0"/>
        </w:rPr>
        <w:t>. Страхование. – М.: Страховой полис, 1997.</w:t>
      </w:r>
    </w:p>
    <w:p w:rsidR="00AB1CA7" w:rsidRPr="00EE52D3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spellStart"/>
      <w:r w:rsidRPr="00EE52D3">
        <w:rPr>
          <w:snapToGrid w:val="0"/>
        </w:rPr>
        <w:t>Жуйриков</w:t>
      </w:r>
      <w:proofErr w:type="spellEnd"/>
      <w:r w:rsidRPr="00EE52D3">
        <w:rPr>
          <w:snapToGrid w:val="0"/>
        </w:rPr>
        <w:t xml:space="preserve"> К., </w:t>
      </w:r>
      <w:proofErr w:type="spellStart"/>
      <w:r w:rsidRPr="00EE52D3">
        <w:rPr>
          <w:snapToGrid w:val="0"/>
        </w:rPr>
        <w:t>Назарчук</w:t>
      </w:r>
      <w:proofErr w:type="spellEnd"/>
      <w:r w:rsidRPr="00EE52D3">
        <w:rPr>
          <w:snapToGrid w:val="0"/>
        </w:rPr>
        <w:t xml:space="preserve"> И., </w:t>
      </w:r>
      <w:proofErr w:type="spellStart"/>
      <w:r w:rsidRPr="00EE52D3">
        <w:rPr>
          <w:snapToGrid w:val="0"/>
        </w:rPr>
        <w:t>Жуйриков</w:t>
      </w:r>
      <w:proofErr w:type="spellEnd"/>
      <w:r w:rsidRPr="00EE52D3">
        <w:rPr>
          <w:snapToGrid w:val="0"/>
        </w:rPr>
        <w:t xml:space="preserve"> Р. Страхование: теория, практика, зарубежный опыт. – А.: Экономика, 2003.</w:t>
      </w:r>
    </w:p>
    <w:p w:rsidR="00AB1CA7" w:rsidRPr="00EE52D3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EE52D3">
        <w:rPr>
          <w:snapToGrid w:val="0"/>
        </w:rPr>
        <w:t>Закон Республики Казахстан от 18 декабря 2000 года №126-</w:t>
      </w:r>
      <w:proofErr w:type="spellStart"/>
      <w:r w:rsidRPr="00EE52D3">
        <w:rPr>
          <w:snapToGrid w:val="0"/>
        </w:rPr>
        <w:t>II</w:t>
      </w:r>
      <w:proofErr w:type="spellEnd"/>
      <w:r w:rsidRPr="00EE52D3">
        <w:rPr>
          <w:snapToGrid w:val="0"/>
        </w:rPr>
        <w:t xml:space="preserve"> «О страховой деятельности», </w:t>
      </w:r>
    </w:p>
    <w:p w:rsidR="00AB1CA7" w:rsidRPr="00EE52D3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spellStart"/>
      <w:r w:rsidRPr="00EE52D3">
        <w:rPr>
          <w:snapToGrid w:val="0"/>
        </w:rPr>
        <w:t>Бланд</w:t>
      </w:r>
      <w:proofErr w:type="spellEnd"/>
      <w:r w:rsidRPr="00EE52D3">
        <w:rPr>
          <w:snapToGrid w:val="0"/>
        </w:rPr>
        <w:t xml:space="preserve"> Д.  Страхование: принципы и практика. – М.: Финансы и статистика, 2000.</w:t>
      </w:r>
    </w:p>
    <w:p w:rsidR="00AB1CA7" w:rsidRPr="00EE52D3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EE52D3">
        <w:rPr>
          <w:snapToGrid w:val="0"/>
        </w:rPr>
        <w:t>Гражданский кодекс Республики Казахстан от 27 декабря 1994 года.</w:t>
      </w:r>
    </w:p>
    <w:p w:rsidR="00AB1CA7" w:rsidRPr="00EE52D3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EE52D3">
        <w:rPr>
          <w:snapToGrid w:val="0"/>
        </w:rPr>
        <w:t>Закон Республики Казахстан от 1 июля 2003 года № 446-</w:t>
      </w:r>
      <w:proofErr w:type="spellStart"/>
      <w:r w:rsidRPr="00EE52D3">
        <w:rPr>
          <w:snapToGrid w:val="0"/>
        </w:rPr>
        <w:t>II</w:t>
      </w:r>
      <w:proofErr w:type="spellEnd"/>
      <w:r w:rsidRPr="00EE52D3">
        <w:rPr>
          <w:snapToGrid w:val="0"/>
        </w:rPr>
        <w:t xml:space="preserve"> «Об обязательном страховании гражданско-правовой ответственности владельцев транспортных средств»,</w:t>
      </w:r>
    </w:p>
    <w:p w:rsidR="00AB1CA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EE52D3">
        <w:rPr>
          <w:snapToGrid w:val="0"/>
        </w:rPr>
        <w:t>Закон Республики Казахстан от 1 июля 2003 года №444-</w:t>
      </w:r>
      <w:proofErr w:type="spellStart"/>
      <w:r w:rsidRPr="00EE52D3">
        <w:rPr>
          <w:snapToGrid w:val="0"/>
        </w:rPr>
        <w:t>II</w:t>
      </w:r>
      <w:proofErr w:type="spellEnd"/>
      <w:r w:rsidRPr="00EE52D3">
        <w:rPr>
          <w:snapToGrid w:val="0"/>
        </w:rPr>
        <w:t xml:space="preserve"> «Об обязательном страховании  гражданско-правовой ответственности переводчика перед пассажирами»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spellStart"/>
      <w:r w:rsidRPr="00800517">
        <w:rPr>
          <w:snapToGrid w:val="0"/>
        </w:rPr>
        <w:t>Дробозина</w:t>
      </w:r>
      <w:proofErr w:type="spellEnd"/>
      <w:r w:rsidRPr="00800517">
        <w:rPr>
          <w:snapToGrid w:val="0"/>
        </w:rPr>
        <w:t xml:space="preserve"> Л. А. Финансы: Учебник для вузов/Под ред. проф. </w:t>
      </w:r>
      <w:proofErr w:type="spellStart"/>
      <w:r w:rsidRPr="00800517">
        <w:rPr>
          <w:snapToGrid w:val="0"/>
        </w:rPr>
        <w:t>Л.А</w:t>
      </w:r>
      <w:proofErr w:type="spellEnd"/>
      <w:r w:rsidRPr="00800517">
        <w:rPr>
          <w:snapToGrid w:val="0"/>
        </w:rPr>
        <w:t xml:space="preserve">. </w:t>
      </w:r>
      <w:proofErr w:type="spellStart"/>
      <w:r w:rsidRPr="00800517">
        <w:rPr>
          <w:snapToGrid w:val="0"/>
        </w:rPr>
        <w:t>Дробозиной</w:t>
      </w:r>
      <w:proofErr w:type="spellEnd"/>
      <w:r w:rsidRPr="00800517">
        <w:rPr>
          <w:snapToGrid w:val="0"/>
        </w:rPr>
        <w:t xml:space="preserve">.-М.: </w:t>
      </w:r>
      <w:proofErr w:type="spellStart"/>
      <w:r w:rsidRPr="00800517">
        <w:rPr>
          <w:snapToGrid w:val="0"/>
        </w:rPr>
        <w:t>ЮНИТИ</w:t>
      </w:r>
      <w:proofErr w:type="spellEnd"/>
      <w:r w:rsidRPr="00800517">
        <w:rPr>
          <w:snapToGrid w:val="0"/>
        </w:rPr>
        <w:t xml:space="preserve">, 2001.- </w:t>
      </w:r>
      <w:proofErr w:type="spellStart"/>
      <w:r w:rsidRPr="00800517">
        <w:rPr>
          <w:snapToGrid w:val="0"/>
        </w:rPr>
        <w:t>527с</w:t>
      </w:r>
      <w:proofErr w:type="spellEnd"/>
      <w:proofErr w:type="gramStart"/>
      <w:r w:rsidRPr="00800517">
        <w:rPr>
          <w:snapToGrid w:val="0"/>
        </w:rPr>
        <w:t>..</w:t>
      </w:r>
      <w:proofErr w:type="gramEnd"/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spellStart"/>
      <w:r w:rsidRPr="00800517">
        <w:rPr>
          <w:snapToGrid w:val="0"/>
        </w:rPr>
        <w:t>Сплетухов</w:t>
      </w:r>
      <w:proofErr w:type="spellEnd"/>
      <w:r w:rsidRPr="00800517">
        <w:rPr>
          <w:snapToGrid w:val="0"/>
        </w:rPr>
        <w:t xml:space="preserve"> Ю. А., </w:t>
      </w:r>
      <w:proofErr w:type="spellStart"/>
      <w:r w:rsidRPr="00800517">
        <w:rPr>
          <w:snapToGrid w:val="0"/>
        </w:rPr>
        <w:t>Дюжиков</w:t>
      </w:r>
      <w:proofErr w:type="spellEnd"/>
      <w:r w:rsidRPr="00800517">
        <w:rPr>
          <w:snapToGrid w:val="0"/>
        </w:rPr>
        <w:t xml:space="preserve"> </w:t>
      </w:r>
      <w:proofErr w:type="spellStart"/>
      <w:r w:rsidRPr="00800517">
        <w:rPr>
          <w:snapToGrid w:val="0"/>
        </w:rPr>
        <w:t>Е.Ф</w:t>
      </w:r>
      <w:proofErr w:type="spellEnd"/>
      <w:r w:rsidRPr="00800517">
        <w:rPr>
          <w:snapToGrid w:val="0"/>
        </w:rPr>
        <w:t>., Страхование: Учебное пособие.- М.: ИНФРА-М, 2</w:t>
      </w:r>
      <w:r>
        <w:rPr>
          <w:snapToGrid w:val="0"/>
        </w:rPr>
        <w:t>002.-312 с.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800517">
        <w:rPr>
          <w:snapToGrid w:val="0"/>
        </w:rPr>
        <w:t xml:space="preserve"> Основы страховой деятельности: Учебник</w:t>
      </w:r>
      <w:proofErr w:type="gramStart"/>
      <w:r w:rsidRPr="00800517">
        <w:rPr>
          <w:snapToGrid w:val="0"/>
        </w:rPr>
        <w:t xml:space="preserve"> / О</w:t>
      </w:r>
      <w:proofErr w:type="gramEnd"/>
      <w:r w:rsidRPr="00800517">
        <w:rPr>
          <w:snapToGrid w:val="0"/>
        </w:rPr>
        <w:t xml:space="preserve">тв. ред. проф. </w:t>
      </w:r>
      <w:proofErr w:type="spellStart"/>
      <w:r w:rsidRPr="00800517">
        <w:rPr>
          <w:snapToGrid w:val="0"/>
        </w:rPr>
        <w:t>Т.А.Федорова</w:t>
      </w:r>
      <w:proofErr w:type="spellEnd"/>
      <w:r w:rsidRPr="00800517">
        <w:rPr>
          <w:snapToGrid w:val="0"/>
        </w:rPr>
        <w:t xml:space="preserve">. - М.: Издательство </w:t>
      </w:r>
      <w:proofErr w:type="spellStart"/>
      <w:r w:rsidRPr="00800517">
        <w:rPr>
          <w:snapToGrid w:val="0"/>
        </w:rPr>
        <w:t>БЭК</w:t>
      </w:r>
      <w:proofErr w:type="spellEnd"/>
      <w:r w:rsidRPr="00800517">
        <w:rPr>
          <w:snapToGrid w:val="0"/>
        </w:rPr>
        <w:t>, 2009.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gramStart"/>
      <w:r w:rsidRPr="00800517">
        <w:rPr>
          <w:snapToGrid w:val="0"/>
        </w:rPr>
        <w:t>Бесфамильная</w:t>
      </w:r>
      <w:proofErr w:type="gramEnd"/>
      <w:r w:rsidRPr="00800517">
        <w:rPr>
          <w:snapToGrid w:val="0"/>
        </w:rPr>
        <w:t xml:space="preserve"> </w:t>
      </w:r>
      <w:proofErr w:type="spellStart"/>
      <w:r w:rsidRPr="00800517">
        <w:rPr>
          <w:snapToGrid w:val="0"/>
        </w:rPr>
        <w:t>Л.В</w:t>
      </w:r>
      <w:proofErr w:type="spellEnd"/>
      <w:r w:rsidRPr="00800517">
        <w:rPr>
          <w:snapToGrid w:val="0"/>
        </w:rPr>
        <w:t>. Страхование ответственности за качество продукции // Методы оценки соответствия. - 2009. - № 6. - С. 6-7.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spellStart"/>
      <w:r w:rsidRPr="00800517">
        <w:rPr>
          <w:snapToGrid w:val="0"/>
        </w:rPr>
        <w:t>Жуйриков</w:t>
      </w:r>
      <w:proofErr w:type="spellEnd"/>
      <w:r w:rsidRPr="00800517">
        <w:rPr>
          <w:snapToGrid w:val="0"/>
        </w:rPr>
        <w:t xml:space="preserve"> К., </w:t>
      </w:r>
      <w:proofErr w:type="spellStart"/>
      <w:r w:rsidRPr="00800517">
        <w:rPr>
          <w:snapToGrid w:val="0"/>
        </w:rPr>
        <w:t>Назарчук</w:t>
      </w:r>
      <w:proofErr w:type="spellEnd"/>
      <w:r w:rsidRPr="00800517">
        <w:rPr>
          <w:snapToGrid w:val="0"/>
        </w:rPr>
        <w:t xml:space="preserve"> И., </w:t>
      </w:r>
      <w:proofErr w:type="spellStart"/>
      <w:r w:rsidRPr="00800517">
        <w:rPr>
          <w:snapToGrid w:val="0"/>
        </w:rPr>
        <w:t>Жуйриков</w:t>
      </w:r>
      <w:proofErr w:type="spellEnd"/>
      <w:r w:rsidRPr="00800517">
        <w:rPr>
          <w:snapToGrid w:val="0"/>
        </w:rPr>
        <w:t xml:space="preserve"> Р. - Страхование: теория практика, зарубежный опыт. - Алматы: ОФ БИС 2008 г.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spellStart"/>
      <w:r w:rsidRPr="00800517">
        <w:rPr>
          <w:snapToGrid w:val="0"/>
        </w:rPr>
        <w:t>Орланюк</w:t>
      </w:r>
      <w:proofErr w:type="spellEnd"/>
      <w:r w:rsidRPr="00800517">
        <w:rPr>
          <w:snapToGrid w:val="0"/>
        </w:rPr>
        <w:t xml:space="preserve">-Малицкая </w:t>
      </w:r>
      <w:proofErr w:type="spellStart"/>
      <w:r w:rsidRPr="00800517">
        <w:rPr>
          <w:snapToGrid w:val="0"/>
        </w:rPr>
        <w:t>Л.А</w:t>
      </w:r>
      <w:proofErr w:type="spellEnd"/>
      <w:r w:rsidRPr="00800517">
        <w:rPr>
          <w:snapToGrid w:val="0"/>
        </w:rPr>
        <w:t xml:space="preserve">. - Отв. ред., Янова </w:t>
      </w:r>
      <w:proofErr w:type="spellStart"/>
      <w:r w:rsidRPr="00800517">
        <w:rPr>
          <w:snapToGrid w:val="0"/>
        </w:rPr>
        <w:t>С.Ю</w:t>
      </w:r>
      <w:proofErr w:type="spellEnd"/>
      <w:r w:rsidRPr="00800517">
        <w:rPr>
          <w:snapToGrid w:val="0"/>
        </w:rPr>
        <w:t xml:space="preserve">. - Отв. ред. Страхование. Учебник для вузов. — </w:t>
      </w:r>
      <w:proofErr w:type="spellStart"/>
      <w:r w:rsidRPr="00800517">
        <w:rPr>
          <w:snapToGrid w:val="0"/>
        </w:rPr>
        <w:t>М.:Издательство</w:t>
      </w:r>
      <w:proofErr w:type="spellEnd"/>
      <w:r w:rsidRPr="00800517">
        <w:rPr>
          <w:snapToGrid w:val="0"/>
        </w:rPr>
        <w:t xml:space="preserve"> </w:t>
      </w:r>
      <w:proofErr w:type="spellStart"/>
      <w:r w:rsidRPr="00800517">
        <w:rPr>
          <w:snapToGrid w:val="0"/>
        </w:rPr>
        <w:t>Юрайт</w:t>
      </w:r>
      <w:proofErr w:type="spellEnd"/>
      <w:r w:rsidRPr="00800517">
        <w:rPr>
          <w:snapToGrid w:val="0"/>
        </w:rPr>
        <w:t>, 2011 г. — 828 с.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800517">
        <w:rPr>
          <w:snapToGrid w:val="0"/>
        </w:rPr>
        <w:t>Указ президента Республики Казахстан от 19 апреля 1994 года «Об организационно-правовых мерах по формированию и развитию страхового рынка»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800517">
        <w:rPr>
          <w:snapToGrid w:val="0"/>
        </w:rPr>
        <w:t>Указ Президента Республики Казахстан № 491 была принята Государственная программа развития страхования на 2000-2002 годы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800517">
        <w:rPr>
          <w:snapToGrid w:val="0"/>
        </w:rPr>
        <w:t>Закон Республики Казахстан «О страховой деятельности» был принят 18 декабря 2000 года за № 126-2.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800517">
        <w:rPr>
          <w:snapToGrid w:val="0"/>
        </w:rPr>
        <w:t>Государственная программа развития страхового рынка Республики Казахстан на 2004–2006 годы, утвержденная постановлением Правительства от 1 июля 2004 года за №729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800517">
        <w:rPr>
          <w:snapToGrid w:val="0"/>
        </w:rPr>
        <w:t>Текущее состояние страхового рынка Республики Казахстан и перспективы его развития//</w:t>
      </w:r>
      <w:proofErr w:type="spellStart"/>
      <w:r w:rsidRPr="00800517">
        <w:rPr>
          <w:snapToGrid w:val="0"/>
        </w:rPr>
        <w:t>www.afn.kz</w:t>
      </w:r>
      <w:proofErr w:type="spellEnd"/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spellStart"/>
      <w:r w:rsidRPr="00800517">
        <w:rPr>
          <w:snapToGrid w:val="0"/>
        </w:rPr>
        <w:lastRenderedPageBreak/>
        <w:t>Скамай</w:t>
      </w:r>
      <w:proofErr w:type="spellEnd"/>
      <w:r w:rsidRPr="00800517">
        <w:rPr>
          <w:snapToGrid w:val="0"/>
        </w:rPr>
        <w:t xml:space="preserve"> Л. Г. Страховое дело</w:t>
      </w:r>
      <w:proofErr w:type="gramStart"/>
      <w:r w:rsidRPr="00800517">
        <w:rPr>
          <w:snapToGrid w:val="0"/>
        </w:rPr>
        <w:t xml:space="preserve"> :</w:t>
      </w:r>
      <w:proofErr w:type="gramEnd"/>
      <w:r w:rsidRPr="00800517">
        <w:rPr>
          <w:snapToGrid w:val="0"/>
        </w:rPr>
        <w:t xml:space="preserve"> учебник / Л. Г. </w:t>
      </w:r>
      <w:proofErr w:type="spellStart"/>
      <w:r w:rsidRPr="00800517">
        <w:rPr>
          <w:snapToGrid w:val="0"/>
        </w:rPr>
        <w:t>Скамай</w:t>
      </w:r>
      <w:proofErr w:type="spellEnd"/>
      <w:r w:rsidRPr="00800517">
        <w:rPr>
          <w:snapToGrid w:val="0"/>
        </w:rPr>
        <w:t>. - М.</w:t>
      </w:r>
      <w:proofErr w:type="gramStart"/>
      <w:r w:rsidRPr="00800517">
        <w:rPr>
          <w:snapToGrid w:val="0"/>
        </w:rPr>
        <w:t xml:space="preserve"> :</w:t>
      </w:r>
      <w:proofErr w:type="gramEnd"/>
      <w:r w:rsidRPr="00800517">
        <w:rPr>
          <w:snapToGrid w:val="0"/>
        </w:rPr>
        <w:t xml:space="preserve"> </w:t>
      </w:r>
      <w:proofErr w:type="spellStart"/>
      <w:r w:rsidRPr="00800517">
        <w:rPr>
          <w:snapToGrid w:val="0"/>
        </w:rPr>
        <w:t>Юрайт</w:t>
      </w:r>
      <w:proofErr w:type="spellEnd"/>
      <w:r w:rsidRPr="00800517">
        <w:rPr>
          <w:snapToGrid w:val="0"/>
        </w:rPr>
        <w:t>, 2011. - 344 с.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800517">
        <w:rPr>
          <w:snapToGrid w:val="0"/>
        </w:rPr>
        <w:t xml:space="preserve">Косаренко </w:t>
      </w:r>
      <w:proofErr w:type="spellStart"/>
      <w:r w:rsidRPr="00800517">
        <w:rPr>
          <w:snapToGrid w:val="0"/>
        </w:rPr>
        <w:t>Н.Н</w:t>
      </w:r>
      <w:proofErr w:type="spellEnd"/>
      <w:r w:rsidRPr="00800517">
        <w:rPr>
          <w:snapToGrid w:val="0"/>
        </w:rPr>
        <w:t xml:space="preserve">. Страховое право. Курс лекций. – 2-е изд. – М.: Флинта, 2011. – </w:t>
      </w:r>
      <w:proofErr w:type="spellStart"/>
      <w:r w:rsidRPr="00800517">
        <w:rPr>
          <w:snapToGrid w:val="0"/>
        </w:rPr>
        <w:t>312с</w:t>
      </w:r>
      <w:proofErr w:type="spellEnd"/>
      <w:r w:rsidRPr="00800517">
        <w:rPr>
          <w:snapToGrid w:val="0"/>
        </w:rPr>
        <w:t>.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800517">
        <w:rPr>
          <w:snapToGrid w:val="0"/>
        </w:rPr>
        <w:t xml:space="preserve">Комлева </w:t>
      </w:r>
      <w:proofErr w:type="spellStart"/>
      <w:r w:rsidRPr="00800517">
        <w:rPr>
          <w:snapToGrid w:val="0"/>
        </w:rPr>
        <w:t>Н.А</w:t>
      </w:r>
      <w:proofErr w:type="spellEnd"/>
      <w:r w:rsidRPr="00800517">
        <w:rPr>
          <w:snapToGrid w:val="0"/>
        </w:rPr>
        <w:t xml:space="preserve">., Янин А.Е., </w:t>
      </w:r>
      <w:proofErr w:type="spellStart"/>
      <w:r w:rsidRPr="00800517">
        <w:rPr>
          <w:snapToGrid w:val="0"/>
        </w:rPr>
        <w:t>Самиев</w:t>
      </w:r>
      <w:proofErr w:type="spellEnd"/>
      <w:r w:rsidRPr="00800517">
        <w:rPr>
          <w:snapToGrid w:val="0"/>
        </w:rPr>
        <w:t xml:space="preserve"> </w:t>
      </w:r>
      <w:proofErr w:type="spellStart"/>
      <w:r w:rsidRPr="00800517">
        <w:rPr>
          <w:snapToGrid w:val="0"/>
        </w:rPr>
        <w:t>П.А</w:t>
      </w:r>
      <w:proofErr w:type="spellEnd"/>
      <w:r w:rsidRPr="00800517">
        <w:rPr>
          <w:snapToGrid w:val="0"/>
        </w:rPr>
        <w:t xml:space="preserve">, - Обзор рынка услуг страховых брокеров: на пути к цивилизованному рынку / Комлева </w:t>
      </w:r>
      <w:proofErr w:type="spellStart"/>
      <w:r w:rsidRPr="00800517">
        <w:rPr>
          <w:snapToGrid w:val="0"/>
        </w:rPr>
        <w:t>Н.А</w:t>
      </w:r>
      <w:proofErr w:type="spellEnd"/>
      <w:r w:rsidRPr="00800517">
        <w:rPr>
          <w:snapToGrid w:val="0"/>
        </w:rPr>
        <w:t xml:space="preserve">., Янин А.Е., </w:t>
      </w:r>
      <w:proofErr w:type="spellStart"/>
      <w:r w:rsidRPr="00800517">
        <w:rPr>
          <w:snapToGrid w:val="0"/>
        </w:rPr>
        <w:t>Самиев</w:t>
      </w:r>
      <w:proofErr w:type="spellEnd"/>
      <w:r w:rsidRPr="00800517">
        <w:rPr>
          <w:snapToGrid w:val="0"/>
        </w:rPr>
        <w:t xml:space="preserve"> </w:t>
      </w:r>
      <w:proofErr w:type="spellStart"/>
      <w:r w:rsidRPr="00800517">
        <w:rPr>
          <w:snapToGrid w:val="0"/>
        </w:rPr>
        <w:t>П.А</w:t>
      </w:r>
      <w:proofErr w:type="spellEnd"/>
      <w:r w:rsidRPr="00800517">
        <w:rPr>
          <w:snapToGrid w:val="0"/>
        </w:rPr>
        <w:t xml:space="preserve"> // Эксперт РА. - 2012.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800517">
        <w:rPr>
          <w:snapToGrid w:val="0"/>
        </w:rPr>
        <w:t xml:space="preserve">Экономов </w:t>
      </w:r>
      <w:proofErr w:type="spellStart"/>
      <w:r w:rsidRPr="00800517">
        <w:rPr>
          <w:snapToGrid w:val="0"/>
        </w:rPr>
        <w:t>С.Г</w:t>
      </w:r>
      <w:proofErr w:type="spellEnd"/>
      <w:r w:rsidRPr="00800517">
        <w:rPr>
          <w:snapToGrid w:val="0"/>
        </w:rPr>
        <w:t xml:space="preserve">. Состояние европейского страхового рынка и его особенности в новых странах ЕС / Экономов </w:t>
      </w:r>
      <w:proofErr w:type="spellStart"/>
      <w:r w:rsidRPr="00800517">
        <w:rPr>
          <w:snapToGrid w:val="0"/>
        </w:rPr>
        <w:t>С.Г</w:t>
      </w:r>
      <w:proofErr w:type="spellEnd"/>
      <w:r w:rsidRPr="00800517">
        <w:rPr>
          <w:snapToGrid w:val="0"/>
        </w:rPr>
        <w:t xml:space="preserve">. // Тенденции развития Европейского рынка страховых услуг в условиях расширения ЕС. - 2012. - </w:t>
      </w:r>
      <w:proofErr w:type="spellStart"/>
      <w:r w:rsidRPr="00800517">
        <w:rPr>
          <w:snapToGrid w:val="0"/>
        </w:rPr>
        <w:t>С.9</w:t>
      </w:r>
      <w:proofErr w:type="spellEnd"/>
      <w:r w:rsidRPr="00800517">
        <w:rPr>
          <w:snapToGrid w:val="0"/>
        </w:rPr>
        <w:t xml:space="preserve"> – 11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800517">
        <w:rPr>
          <w:snapToGrid w:val="0"/>
        </w:rPr>
        <w:t xml:space="preserve">Юленкова </w:t>
      </w:r>
      <w:proofErr w:type="spellStart"/>
      <w:r w:rsidRPr="00800517">
        <w:rPr>
          <w:snapToGrid w:val="0"/>
        </w:rPr>
        <w:t>И.Б</w:t>
      </w:r>
      <w:proofErr w:type="spellEnd"/>
      <w:r w:rsidRPr="00800517">
        <w:rPr>
          <w:snapToGrid w:val="0"/>
        </w:rPr>
        <w:t xml:space="preserve"> [и др.]; Страхование предпринимательской деятельности в условиях инновационного развития экономики: теория, методология, практика: Монография / Под общ</w:t>
      </w:r>
      <w:proofErr w:type="gramStart"/>
      <w:r w:rsidRPr="00800517">
        <w:rPr>
          <w:snapToGrid w:val="0"/>
        </w:rPr>
        <w:t>.</w:t>
      </w:r>
      <w:proofErr w:type="gramEnd"/>
      <w:r w:rsidRPr="00800517">
        <w:rPr>
          <w:snapToGrid w:val="0"/>
        </w:rPr>
        <w:t xml:space="preserve"> </w:t>
      </w:r>
      <w:proofErr w:type="gramStart"/>
      <w:r w:rsidRPr="00800517">
        <w:rPr>
          <w:snapToGrid w:val="0"/>
        </w:rPr>
        <w:t>р</w:t>
      </w:r>
      <w:proofErr w:type="gramEnd"/>
      <w:r w:rsidRPr="00800517">
        <w:rPr>
          <w:snapToGrid w:val="0"/>
        </w:rPr>
        <w:t xml:space="preserve">ед. И. Б. Юленковой // - Саранск : Изд-во </w:t>
      </w:r>
      <w:proofErr w:type="spellStart"/>
      <w:r w:rsidRPr="00800517">
        <w:rPr>
          <w:snapToGrid w:val="0"/>
        </w:rPr>
        <w:t>Мордов</w:t>
      </w:r>
      <w:proofErr w:type="spellEnd"/>
      <w:r w:rsidRPr="00800517">
        <w:rPr>
          <w:snapToGrid w:val="0"/>
        </w:rPr>
        <w:t>. ун-та, 2012. - 76 с.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800517">
        <w:rPr>
          <w:snapToGrid w:val="0"/>
        </w:rPr>
        <w:t xml:space="preserve">Статистические данные Национального банка Республики Казахстан// </w:t>
      </w:r>
      <w:hyperlink r:id="rId6" w:history="1">
        <w:proofErr w:type="spellStart"/>
        <w:r w:rsidRPr="00800517">
          <w:rPr>
            <w:snapToGrid w:val="0"/>
          </w:rPr>
          <w:t>www.nationalbank.kz</w:t>
        </w:r>
        <w:proofErr w:type="spellEnd"/>
      </w:hyperlink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800517">
        <w:rPr>
          <w:snapToGrid w:val="0"/>
        </w:rPr>
        <w:t xml:space="preserve">Набиева А. Страховой рынок Казахстана: проблемы и перспективы развития// Интернет-ресурс: </w:t>
      </w:r>
      <w:hyperlink r:id="rId7" w:history="1">
        <w:r w:rsidRPr="00800517">
          <w:rPr>
            <w:snapToGrid w:val="0"/>
          </w:rPr>
          <w:t>http://www.kazenergy.com/ru/1-56-2013/8127-2013-02-28-08-37-42.html</w:t>
        </w:r>
      </w:hyperlink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800517">
        <w:rPr>
          <w:snapToGrid w:val="0"/>
        </w:rPr>
        <w:t xml:space="preserve">Официальный сайт </w:t>
      </w:r>
      <w:r>
        <w:rPr>
          <w:snapToGrid w:val="0"/>
        </w:rPr>
        <w:t xml:space="preserve">АО </w:t>
      </w:r>
      <w:proofErr w:type="spellStart"/>
      <w:r>
        <w:rPr>
          <w:snapToGrid w:val="0"/>
        </w:rPr>
        <w:t>СК</w:t>
      </w:r>
      <w:proofErr w:type="spellEnd"/>
      <w:r>
        <w:rPr>
          <w:snapToGrid w:val="0"/>
        </w:rPr>
        <w:t xml:space="preserve"> «НОМАД </w:t>
      </w:r>
      <w:proofErr w:type="spellStart"/>
      <w:r>
        <w:rPr>
          <w:snapToGrid w:val="0"/>
        </w:rPr>
        <w:t>Иншуранс</w:t>
      </w:r>
      <w:proofErr w:type="spellEnd"/>
      <w:r>
        <w:rPr>
          <w:snapToGrid w:val="0"/>
        </w:rPr>
        <w:t>»</w:t>
      </w:r>
      <w:r w:rsidRPr="00800517">
        <w:rPr>
          <w:snapToGrid w:val="0"/>
        </w:rPr>
        <w:t xml:space="preserve">// </w:t>
      </w:r>
      <w:proofErr w:type="spellStart"/>
      <w:r w:rsidRPr="00800517">
        <w:rPr>
          <w:snapToGrid w:val="0"/>
        </w:rPr>
        <w:t>http</w:t>
      </w:r>
      <w:proofErr w:type="spellEnd"/>
      <w:r w:rsidRPr="00800517">
        <w:rPr>
          <w:snapToGrid w:val="0"/>
        </w:rPr>
        <w:t>://</w:t>
      </w:r>
      <w:proofErr w:type="spellStart"/>
      <w:r w:rsidRPr="00800517">
        <w:rPr>
          <w:snapToGrid w:val="0"/>
        </w:rPr>
        <w:t>www.icn.kz</w:t>
      </w:r>
      <w:proofErr w:type="spellEnd"/>
      <w:r w:rsidRPr="00800517">
        <w:rPr>
          <w:snapToGrid w:val="0"/>
        </w:rPr>
        <w:t>/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800517">
        <w:rPr>
          <w:snapToGrid w:val="0"/>
        </w:rPr>
        <w:t xml:space="preserve">Данные финансовой отчетности </w:t>
      </w:r>
      <w:r>
        <w:rPr>
          <w:snapToGrid w:val="0"/>
        </w:rPr>
        <w:t xml:space="preserve">АО </w:t>
      </w:r>
      <w:proofErr w:type="spellStart"/>
      <w:r>
        <w:rPr>
          <w:snapToGrid w:val="0"/>
        </w:rPr>
        <w:t>СК</w:t>
      </w:r>
      <w:proofErr w:type="spellEnd"/>
      <w:r>
        <w:rPr>
          <w:snapToGrid w:val="0"/>
        </w:rPr>
        <w:t xml:space="preserve"> «НОМАД </w:t>
      </w:r>
      <w:proofErr w:type="spellStart"/>
      <w:r>
        <w:rPr>
          <w:snapToGrid w:val="0"/>
        </w:rPr>
        <w:t>Иншуранс</w:t>
      </w:r>
      <w:proofErr w:type="spellEnd"/>
      <w:r>
        <w:rPr>
          <w:snapToGrid w:val="0"/>
        </w:rPr>
        <w:t>»</w:t>
      </w:r>
      <w:r w:rsidRPr="00800517">
        <w:rPr>
          <w:snapToGrid w:val="0"/>
        </w:rPr>
        <w:t xml:space="preserve"> за 2012-2014 гг.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spellStart"/>
      <w:r w:rsidRPr="00800517">
        <w:rPr>
          <w:snapToGrid w:val="0"/>
        </w:rPr>
        <w:t>Сыдыкова</w:t>
      </w:r>
      <w:proofErr w:type="spellEnd"/>
      <w:r w:rsidRPr="00800517">
        <w:rPr>
          <w:snapToGrid w:val="0"/>
        </w:rPr>
        <w:t xml:space="preserve"> </w:t>
      </w:r>
      <w:proofErr w:type="spellStart"/>
      <w:r w:rsidRPr="00800517">
        <w:rPr>
          <w:snapToGrid w:val="0"/>
        </w:rPr>
        <w:t>К.С</w:t>
      </w:r>
      <w:proofErr w:type="spellEnd"/>
      <w:r w:rsidRPr="00800517">
        <w:rPr>
          <w:snapToGrid w:val="0"/>
        </w:rPr>
        <w:t xml:space="preserve">. О текущей ситуации, проблемах и перспективах страхового рынка// Экономическое обозрение. - №3. – 2013. – </w:t>
      </w:r>
      <w:proofErr w:type="spellStart"/>
      <w:r w:rsidRPr="00800517">
        <w:rPr>
          <w:snapToGrid w:val="0"/>
        </w:rPr>
        <w:t>С.18</w:t>
      </w:r>
      <w:proofErr w:type="spellEnd"/>
      <w:r w:rsidRPr="00800517">
        <w:rPr>
          <w:snapToGrid w:val="0"/>
        </w:rPr>
        <w:t>-24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spellStart"/>
      <w:r w:rsidRPr="00800517">
        <w:rPr>
          <w:snapToGrid w:val="0"/>
        </w:rPr>
        <w:t>Алдамберген</w:t>
      </w:r>
      <w:proofErr w:type="spellEnd"/>
      <w:r w:rsidRPr="00800517">
        <w:rPr>
          <w:snapToGrid w:val="0"/>
        </w:rPr>
        <w:t xml:space="preserve"> А. Страховой рынок Казахстана: точки роста и проблемы развития// </w:t>
      </w:r>
      <w:proofErr w:type="spellStart"/>
      <w:r w:rsidRPr="00800517">
        <w:rPr>
          <w:snapToGrid w:val="0"/>
        </w:rPr>
        <w:t>www.afn.kz</w:t>
      </w:r>
      <w:proofErr w:type="spellEnd"/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spellStart"/>
      <w:r w:rsidRPr="00800517">
        <w:rPr>
          <w:snapToGrid w:val="0"/>
        </w:rPr>
        <w:t>Маянлаева</w:t>
      </w:r>
      <w:proofErr w:type="spellEnd"/>
      <w:r w:rsidRPr="00800517">
        <w:rPr>
          <w:snapToGrid w:val="0"/>
        </w:rPr>
        <w:t xml:space="preserve"> </w:t>
      </w:r>
      <w:proofErr w:type="spellStart"/>
      <w:r w:rsidRPr="00800517">
        <w:rPr>
          <w:snapToGrid w:val="0"/>
        </w:rPr>
        <w:t>Г.И</w:t>
      </w:r>
      <w:proofErr w:type="spellEnd"/>
      <w:r w:rsidRPr="00800517">
        <w:rPr>
          <w:snapToGrid w:val="0"/>
        </w:rPr>
        <w:t xml:space="preserve">. Страховой рынок Республики Казахстан: теория, практика и императивы развития// Автореферат диссертации на </w:t>
      </w:r>
      <w:proofErr w:type="spellStart"/>
      <w:r w:rsidRPr="00800517">
        <w:rPr>
          <w:snapToGrid w:val="0"/>
        </w:rPr>
        <w:t>соиск</w:t>
      </w:r>
      <w:proofErr w:type="spellEnd"/>
      <w:r w:rsidRPr="00800517">
        <w:rPr>
          <w:snapToGrid w:val="0"/>
        </w:rPr>
        <w:t>. уч. степ</w:t>
      </w:r>
      <w:proofErr w:type="gramStart"/>
      <w:r w:rsidRPr="00800517">
        <w:rPr>
          <w:snapToGrid w:val="0"/>
        </w:rPr>
        <w:t>.</w:t>
      </w:r>
      <w:proofErr w:type="gramEnd"/>
      <w:r w:rsidRPr="00800517">
        <w:rPr>
          <w:snapToGrid w:val="0"/>
        </w:rPr>
        <w:t xml:space="preserve"> </w:t>
      </w:r>
      <w:proofErr w:type="gramStart"/>
      <w:r w:rsidRPr="00800517">
        <w:rPr>
          <w:snapToGrid w:val="0"/>
        </w:rPr>
        <w:t>д</w:t>
      </w:r>
      <w:proofErr w:type="gramEnd"/>
      <w:r w:rsidRPr="00800517">
        <w:rPr>
          <w:snapToGrid w:val="0"/>
        </w:rPr>
        <w:t xml:space="preserve">.э.н. Алматы, 2008. – </w:t>
      </w:r>
      <w:proofErr w:type="spellStart"/>
      <w:r w:rsidRPr="00800517">
        <w:rPr>
          <w:snapToGrid w:val="0"/>
        </w:rPr>
        <w:t>24с</w:t>
      </w:r>
      <w:proofErr w:type="spellEnd"/>
      <w:r w:rsidRPr="00800517">
        <w:rPr>
          <w:snapToGrid w:val="0"/>
        </w:rPr>
        <w:t>.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spellStart"/>
      <w:r w:rsidRPr="00800517">
        <w:rPr>
          <w:snapToGrid w:val="0"/>
        </w:rPr>
        <w:t>Маянлаева</w:t>
      </w:r>
      <w:proofErr w:type="spellEnd"/>
      <w:r w:rsidRPr="00800517">
        <w:rPr>
          <w:snapToGrid w:val="0"/>
        </w:rPr>
        <w:t xml:space="preserve"> </w:t>
      </w:r>
      <w:proofErr w:type="spellStart"/>
      <w:r w:rsidRPr="00800517">
        <w:rPr>
          <w:snapToGrid w:val="0"/>
        </w:rPr>
        <w:t>Г.И</w:t>
      </w:r>
      <w:proofErr w:type="spellEnd"/>
      <w:r w:rsidRPr="00800517">
        <w:rPr>
          <w:snapToGrid w:val="0"/>
        </w:rPr>
        <w:t xml:space="preserve">. Страхование жизни - потенциал развития страхового рынка Казахстана // Труд в Казахстане: проблемы, факты, комментарии. – 2008, №7 (115). - </w:t>
      </w:r>
      <w:proofErr w:type="spellStart"/>
      <w:r w:rsidRPr="00800517">
        <w:rPr>
          <w:snapToGrid w:val="0"/>
        </w:rPr>
        <w:t>С.12</w:t>
      </w:r>
      <w:proofErr w:type="spellEnd"/>
      <w:r w:rsidRPr="00800517">
        <w:rPr>
          <w:snapToGrid w:val="0"/>
        </w:rPr>
        <w:t>-16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800517">
        <w:rPr>
          <w:snapToGrid w:val="0"/>
        </w:rPr>
        <w:t xml:space="preserve">Воробьева </w:t>
      </w:r>
      <w:proofErr w:type="spellStart"/>
      <w:r w:rsidRPr="00800517">
        <w:rPr>
          <w:snapToGrid w:val="0"/>
        </w:rPr>
        <w:t>С.М</w:t>
      </w:r>
      <w:proofErr w:type="spellEnd"/>
      <w:r w:rsidRPr="00800517">
        <w:rPr>
          <w:snapToGrid w:val="0"/>
        </w:rPr>
        <w:t xml:space="preserve">. Регулирование инвестиционной деятельности страховых организаций в Республике Казахстан// Вестник </w:t>
      </w:r>
      <w:proofErr w:type="spellStart"/>
      <w:r w:rsidRPr="00800517">
        <w:rPr>
          <w:snapToGrid w:val="0"/>
        </w:rPr>
        <w:t>КарГУ</w:t>
      </w:r>
      <w:proofErr w:type="spellEnd"/>
      <w:r w:rsidRPr="00800517">
        <w:rPr>
          <w:snapToGrid w:val="0"/>
        </w:rPr>
        <w:t xml:space="preserve">. - №1. – 2007. – </w:t>
      </w:r>
      <w:proofErr w:type="spellStart"/>
      <w:r w:rsidRPr="00800517">
        <w:rPr>
          <w:snapToGrid w:val="0"/>
        </w:rPr>
        <w:t>С.88</w:t>
      </w:r>
      <w:proofErr w:type="spellEnd"/>
      <w:r w:rsidRPr="00800517">
        <w:rPr>
          <w:snapToGrid w:val="0"/>
        </w:rPr>
        <w:t>-94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spellStart"/>
      <w:r w:rsidRPr="00800517">
        <w:rPr>
          <w:snapToGrid w:val="0"/>
        </w:rPr>
        <w:t>Мергалиева</w:t>
      </w:r>
      <w:proofErr w:type="spellEnd"/>
      <w:r w:rsidRPr="00800517">
        <w:rPr>
          <w:snapToGrid w:val="0"/>
        </w:rPr>
        <w:t xml:space="preserve"> Р. Перспективы развития страхового рынка </w:t>
      </w:r>
      <w:proofErr w:type="spellStart"/>
      <w:r w:rsidRPr="00800517">
        <w:rPr>
          <w:snapToGrid w:val="0"/>
        </w:rPr>
        <w:t>РК</w:t>
      </w:r>
      <w:proofErr w:type="spellEnd"/>
      <w:r w:rsidRPr="00800517">
        <w:rPr>
          <w:snapToGrid w:val="0"/>
        </w:rPr>
        <w:t xml:space="preserve"> // Финансовые рынки и посредники. - №7. – 2014. – </w:t>
      </w:r>
      <w:proofErr w:type="spellStart"/>
      <w:r w:rsidRPr="00800517">
        <w:rPr>
          <w:snapToGrid w:val="0"/>
        </w:rPr>
        <w:t>С.6</w:t>
      </w:r>
      <w:proofErr w:type="spellEnd"/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800517">
        <w:rPr>
          <w:snapToGrid w:val="0"/>
        </w:rPr>
        <w:t xml:space="preserve">Курманов </w:t>
      </w:r>
      <w:proofErr w:type="spellStart"/>
      <w:r w:rsidRPr="00800517">
        <w:rPr>
          <w:snapToGrid w:val="0"/>
        </w:rPr>
        <w:t>А.М</w:t>
      </w:r>
      <w:proofErr w:type="spellEnd"/>
      <w:r w:rsidRPr="00800517">
        <w:rPr>
          <w:snapToGrid w:val="0"/>
        </w:rPr>
        <w:t>. Развитие системы обязательного социального страхования Казахстана с учетом передового мирового опыта//20 лет независимости Республики Казахстан в свете формирования гражданского общества. - №1.- 2011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800517">
        <w:rPr>
          <w:snapToGrid w:val="0"/>
        </w:rPr>
        <w:t xml:space="preserve">Постановление Правительства Республики Казахстан от 25 декабря 2006 года № 1284 «О Концепции развития финансового сектора Республики </w:t>
      </w:r>
      <w:r w:rsidRPr="00800517">
        <w:rPr>
          <w:snapToGrid w:val="0"/>
        </w:rPr>
        <w:lastRenderedPageBreak/>
        <w:t xml:space="preserve">Казахстан на 2007-2011 годы»// </w:t>
      </w:r>
      <w:hyperlink r:id="rId8" w:tgtFrame="_blank" w:history="1">
        <w:proofErr w:type="spellStart"/>
        <w:r w:rsidRPr="00800517">
          <w:rPr>
            <w:snapToGrid w:val="0"/>
          </w:rPr>
          <w:t>http</w:t>
        </w:r>
        <w:proofErr w:type="spellEnd"/>
        <w:r w:rsidRPr="00800517">
          <w:rPr>
            <w:snapToGrid w:val="0"/>
          </w:rPr>
          <w:t>://</w:t>
        </w:r>
        <w:proofErr w:type="spellStart"/>
        <w:r w:rsidRPr="00800517">
          <w:rPr>
            <w:snapToGrid w:val="0"/>
          </w:rPr>
          <w:t>data.investfunds.kz</w:t>
        </w:r>
        <w:proofErr w:type="spellEnd"/>
        <w:r w:rsidRPr="00800517">
          <w:rPr>
            <w:snapToGrid w:val="0"/>
          </w:rPr>
          <w:t>/</w:t>
        </w:r>
        <w:proofErr w:type="spellStart"/>
        <w:r w:rsidRPr="00800517">
          <w:rPr>
            <w:snapToGrid w:val="0"/>
          </w:rPr>
          <w:t>law</w:t>
        </w:r>
        <w:proofErr w:type="spellEnd"/>
        <w:r w:rsidRPr="00800517">
          <w:rPr>
            <w:snapToGrid w:val="0"/>
          </w:rPr>
          <w:t>/</w:t>
        </w:r>
        <w:proofErr w:type="spellStart"/>
        <w:r w:rsidRPr="00800517">
          <w:rPr>
            <w:snapToGrid w:val="0"/>
          </w:rPr>
          <w:t>concept_fin_rynok.pdf</w:t>
        </w:r>
        <w:proofErr w:type="spellEnd"/>
      </w:hyperlink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spellStart"/>
      <w:r w:rsidRPr="00800517">
        <w:rPr>
          <w:snapToGrid w:val="0"/>
        </w:rPr>
        <w:t>Ашуров</w:t>
      </w:r>
      <w:proofErr w:type="spellEnd"/>
      <w:r w:rsidRPr="00800517">
        <w:rPr>
          <w:snapToGrid w:val="0"/>
        </w:rPr>
        <w:t xml:space="preserve"> </w:t>
      </w:r>
      <w:proofErr w:type="spellStart"/>
      <w:r w:rsidRPr="00800517">
        <w:rPr>
          <w:snapToGrid w:val="0"/>
        </w:rPr>
        <w:t>Г.Д</w:t>
      </w:r>
      <w:proofErr w:type="spellEnd"/>
      <w:r w:rsidRPr="00800517">
        <w:rPr>
          <w:snapToGrid w:val="0"/>
        </w:rPr>
        <w:t xml:space="preserve">. Развитие системы оказания страховых услуг: автореферат </w:t>
      </w:r>
      <w:proofErr w:type="spellStart"/>
      <w:r w:rsidRPr="00800517">
        <w:rPr>
          <w:snapToGrid w:val="0"/>
        </w:rPr>
        <w:t>дисс</w:t>
      </w:r>
      <w:proofErr w:type="spellEnd"/>
      <w:r w:rsidRPr="00800517">
        <w:rPr>
          <w:snapToGrid w:val="0"/>
        </w:rPr>
        <w:t xml:space="preserve">. на </w:t>
      </w:r>
      <w:proofErr w:type="spellStart"/>
      <w:r w:rsidRPr="00800517">
        <w:rPr>
          <w:snapToGrid w:val="0"/>
        </w:rPr>
        <w:t>соиск</w:t>
      </w:r>
      <w:proofErr w:type="spellEnd"/>
      <w:r w:rsidRPr="00800517">
        <w:rPr>
          <w:snapToGrid w:val="0"/>
        </w:rPr>
        <w:t>. уч. степ</w:t>
      </w:r>
      <w:proofErr w:type="gramStart"/>
      <w:r w:rsidRPr="00800517">
        <w:rPr>
          <w:snapToGrid w:val="0"/>
        </w:rPr>
        <w:t>.</w:t>
      </w:r>
      <w:proofErr w:type="gramEnd"/>
      <w:r w:rsidRPr="00800517">
        <w:rPr>
          <w:snapToGrid w:val="0"/>
        </w:rPr>
        <w:t xml:space="preserve"> </w:t>
      </w:r>
      <w:proofErr w:type="gramStart"/>
      <w:r w:rsidRPr="00800517">
        <w:rPr>
          <w:snapToGrid w:val="0"/>
        </w:rPr>
        <w:t>к</w:t>
      </w:r>
      <w:proofErr w:type="gramEnd"/>
      <w:r w:rsidRPr="00800517">
        <w:rPr>
          <w:snapToGrid w:val="0"/>
        </w:rPr>
        <w:t xml:space="preserve">.э.н. Душанбе, 2007. – </w:t>
      </w:r>
      <w:proofErr w:type="spellStart"/>
      <w:r w:rsidRPr="00800517">
        <w:rPr>
          <w:snapToGrid w:val="0"/>
        </w:rPr>
        <w:t>26с</w:t>
      </w:r>
      <w:proofErr w:type="spellEnd"/>
      <w:r w:rsidRPr="00800517">
        <w:rPr>
          <w:snapToGrid w:val="0"/>
        </w:rPr>
        <w:t>.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spellStart"/>
      <w:r w:rsidRPr="00800517">
        <w:rPr>
          <w:snapToGrid w:val="0"/>
        </w:rPr>
        <w:t>Бертаева</w:t>
      </w:r>
      <w:proofErr w:type="spellEnd"/>
      <w:r w:rsidRPr="00800517">
        <w:rPr>
          <w:snapToGrid w:val="0"/>
        </w:rPr>
        <w:t xml:space="preserve"> </w:t>
      </w:r>
      <w:proofErr w:type="spellStart"/>
      <w:r w:rsidRPr="00800517">
        <w:rPr>
          <w:snapToGrid w:val="0"/>
        </w:rPr>
        <w:t>К.Ж</w:t>
      </w:r>
      <w:proofErr w:type="spellEnd"/>
      <w:r w:rsidRPr="00800517">
        <w:rPr>
          <w:snapToGrid w:val="0"/>
        </w:rPr>
        <w:t>. Управление и регулирование страховой деятельности в Республике Казахстан// Вестник Казахского национального педагогического университета имени Абая. - №4. – 2010. – С. 240-245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800517">
        <w:rPr>
          <w:snapToGrid w:val="0"/>
        </w:rPr>
        <w:t>Страховой рынок Казахстана: реалии и прогнозы // Электронное издание: «</w:t>
      </w:r>
      <w:proofErr w:type="spellStart"/>
      <w:r w:rsidRPr="00800517">
        <w:rPr>
          <w:snapToGrid w:val="0"/>
        </w:rPr>
        <w:t>Kazakhstan</w:t>
      </w:r>
      <w:proofErr w:type="spellEnd"/>
      <w:r w:rsidRPr="00800517">
        <w:rPr>
          <w:snapToGrid w:val="0"/>
        </w:rPr>
        <w:t xml:space="preserve">», - </w:t>
      </w:r>
      <w:proofErr w:type="spellStart"/>
      <w:r w:rsidRPr="00800517">
        <w:rPr>
          <w:snapToGrid w:val="0"/>
        </w:rPr>
        <w:t>http</w:t>
      </w:r>
      <w:proofErr w:type="spellEnd"/>
      <w:r w:rsidRPr="00800517">
        <w:rPr>
          <w:snapToGrid w:val="0"/>
        </w:rPr>
        <w:t>://</w:t>
      </w:r>
      <w:proofErr w:type="spellStart"/>
      <w:r w:rsidRPr="00800517">
        <w:rPr>
          <w:snapToGrid w:val="0"/>
        </w:rPr>
        <w:t>www.centrasia.ru</w:t>
      </w:r>
      <w:proofErr w:type="spellEnd"/>
      <w:r w:rsidRPr="00800517">
        <w:rPr>
          <w:snapToGrid w:val="0"/>
        </w:rPr>
        <w:t>/</w:t>
      </w:r>
      <w:proofErr w:type="spellStart"/>
      <w:r w:rsidRPr="00800517">
        <w:rPr>
          <w:snapToGrid w:val="0"/>
        </w:rPr>
        <w:t>newsA.php4?st</w:t>
      </w:r>
      <w:proofErr w:type="spellEnd"/>
      <w:r w:rsidRPr="00800517">
        <w:rPr>
          <w:snapToGrid w:val="0"/>
        </w:rPr>
        <w:t>=1170311760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spellStart"/>
      <w:r w:rsidRPr="00800517">
        <w:rPr>
          <w:snapToGrid w:val="0"/>
        </w:rPr>
        <w:t>Самен</w:t>
      </w:r>
      <w:proofErr w:type="spellEnd"/>
      <w:r w:rsidRPr="00800517">
        <w:rPr>
          <w:snapToGrid w:val="0"/>
        </w:rPr>
        <w:t xml:space="preserve"> </w:t>
      </w:r>
      <w:proofErr w:type="spellStart"/>
      <w:r w:rsidRPr="00800517">
        <w:rPr>
          <w:snapToGrid w:val="0"/>
        </w:rPr>
        <w:t>М.М</w:t>
      </w:r>
      <w:proofErr w:type="spellEnd"/>
      <w:r w:rsidRPr="00800517">
        <w:rPr>
          <w:snapToGrid w:val="0"/>
        </w:rPr>
        <w:t xml:space="preserve">. Проблемы и перспективы развития страхового рынка Казахстана// </w:t>
      </w:r>
      <w:hyperlink r:id="rId9" w:history="1">
        <w:proofErr w:type="spellStart"/>
        <w:r w:rsidRPr="00800517">
          <w:rPr>
            <w:snapToGrid w:val="0"/>
          </w:rPr>
          <w:t>http</w:t>
        </w:r>
        <w:proofErr w:type="spellEnd"/>
        <w:r w:rsidRPr="00800517">
          <w:rPr>
            <w:snapToGrid w:val="0"/>
          </w:rPr>
          <w:t>://</w:t>
        </w:r>
        <w:proofErr w:type="spellStart"/>
        <w:r w:rsidRPr="00800517">
          <w:rPr>
            <w:snapToGrid w:val="0"/>
          </w:rPr>
          <w:t>www.rusnauka.com</w:t>
        </w:r>
        <w:proofErr w:type="spellEnd"/>
        <w:r w:rsidRPr="00800517">
          <w:rPr>
            <w:snapToGrid w:val="0"/>
          </w:rPr>
          <w:t>/</w:t>
        </w:r>
        <w:proofErr w:type="spellStart"/>
        <w:r w:rsidRPr="00800517">
          <w:rPr>
            <w:snapToGrid w:val="0"/>
          </w:rPr>
          <w:t>11_NPE_2013</w:t>
        </w:r>
        <w:proofErr w:type="spellEnd"/>
        <w:r w:rsidRPr="00800517">
          <w:rPr>
            <w:snapToGrid w:val="0"/>
          </w:rPr>
          <w:t>/</w:t>
        </w:r>
        <w:proofErr w:type="spellStart"/>
        <w:r w:rsidRPr="00800517">
          <w:rPr>
            <w:snapToGrid w:val="0"/>
          </w:rPr>
          <w:t>Economics</w:t>
        </w:r>
        <w:proofErr w:type="spellEnd"/>
        <w:r w:rsidRPr="00800517">
          <w:rPr>
            <w:snapToGrid w:val="0"/>
          </w:rPr>
          <w:t>/</w:t>
        </w:r>
        <w:proofErr w:type="spellStart"/>
        <w:r w:rsidRPr="00800517">
          <w:rPr>
            <w:snapToGrid w:val="0"/>
          </w:rPr>
          <w:t>13_133686.doc.htm</w:t>
        </w:r>
        <w:proofErr w:type="spellEnd"/>
      </w:hyperlink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spellStart"/>
      <w:r w:rsidRPr="00800517">
        <w:rPr>
          <w:snapToGrid w:val="0"/>
        </w:rPr>
        <w:t>Жугунисова</w:t>
      </w:r>
      <w:proofErr w:type="spellEnd"/>
      <w:r w:rsidRPr="00800517">
        <w:rPr>
          <w:snapToGrid w:val="0"/>
        </w:rPr>
        <w:t xml:space="preserve"> Ж. Стратегия повышения конкурентоспособности страхового рынка Республики Казахстан // Транзитная экономика, 2013. - №4.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spellStart"/>
      <w:r w:rsidRPr="00800517">
        <w:rPr>
          <w:snapToGrid w:val="0"/>
        </w:rPr>
        <w:t>Сембеков</w:t>
      </w:r>
      <w:proofErr w:type="spellEnd"/>
      <w:r w:rsidRPr="00800517">
        <w:rPr>
          <w:snapToGrid w:val="0"/>
        </w:rPr>
        <w:t xml:space="preserve"> А. Сложности в развитии рынка страховых услуг // Финансы и кредит, 2014. - №7.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800517">
        <w:rPr>
          <w:snapToGrid w:val="0"/>
        </w:rPr>
        <w:t xml:space="preserve">Батищева Т. Жизнь становится привлекательной// </w:t>
      </w:r>
      <w:hyperlink r:id="rId10" w:history="1">
        <w:proofErr w:type="spellStart"/>
        <w:r w:rsidRPr="00800517">
          <w:rPr>
            <w:snapToGrid w:val="0"/>
          </w:rPr>
          <w:t>http</w:t>
        </w:r>
        <w:proofErr w:type="spellEnd"/>
        <w:r w:rsidRPr="00800517">
          <w:rPr>
            <w:snapToGrid w:val="0"/>
          </w:rPr>
          <w:t>://</w:t>
        </w:r>
        <w:proofErr w:type="spellStart"/>
        <w:r w:rsidRPr="00800517">
          <w:rPr>
            <w:snapToGrid w:val="0"/>
          </w:rPr>
          <w:t>expertonline.kz</w:t>
        </w:r>
        <w:proofErr w:type="spellEnd"/>
        <w:r w:rsidRPr="00800517">
          <w:rPr>
            <w:snapToGrid w:val="0"/>
          </w:rPr>
          <w:t>/</w:t>
        </w:r>
        <w:proofErr w:type="spellStart"/>
        <w:r w:rsidRPr="00800517">
          <w:rPr>
            <w:snapToGrid w:val="0"/>
          </w:rPr>
          <w:t>a7721</w:t>
        </w:r>
        <w:proofErr w:type="spellEnd"/>
        <w:r w:rsidRPr="00800517">
          <w:rPr>
            <w:snapToGrid w:val="0"/>
          </w:rPr>
          <w:t>/</w:t>
        </w:r>
      </w:hyperlink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spellStart"/>
      <w:r w:rsidRPr="00800517">
        <w:rPr>
          <w:snapToGrid w:val="0"/>
        </w:rPr>
        <w:t>Клиентоориентированный</w:t>
      </w:r>
      <w:proofErr w:type="spellEnd"/>
      <w:r w:rsidRPr="00800517">
        <w:rPr>
          <w:snapToGrid w:val="0"/>
        </w:rPr>
        <w:t xml:space="preserve"> подход и стратегия </w:t>
      </w:r>
      <w:proofErr w:type="spellStart"/>
      <w:r w:rsidRPr="00800517">
        <w:rPr>
          <w:snapToGrid w:val="0"/>
        </w:rPr>
        <w:t>CRM</w:t>
      </w:r>
      <w:proofErr w:type="spellEnd"/>
      <w:r w:rsidRPr="00800517">
        <w:rPr>
          <w:snapToGrid w:val="0"/>
        </w:rPr>
        <w:t xml:space="preserve"> как основы поддержки и развития продаж страховой компании// "Организация продаж страховых продуктов", 2007, N 5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spellStart"/>
      <w:r w:rsidRPr="00800517">
        <w:rPr>
          <w:snapToGrid w:val="0"/>
        </w:rPr>
        <w:t>Летичевская</w:t>
      </w:r>
      <w:proofErr w:type="spellEnd"/>
      <w:r w:rsidRPr="00800517">
        <w:rPr>
          <w:snapToGrid w:val="0"/>
        </w:rPr>
        <w:t xml:space="preserve"> </w:t>
      </w:r>
      <w:proofErr w:type="spellStart"/>
      <w:r w:rsidRPr="00800517">
        <w:rPr>
          <w:snapToGrid w:val="0"/>
        </w:rPr>
        <w:t>Е.Л</w:t>
      </w:r>
      <w:proofErr w:type="spellEnd"/>
      <w:r w:rsidRPr="00800517">
        <w:rPr>
          <w:snapToGrid w:val="0"/>
        </w:rPr>
        <w:t>. Методологические основы эффективной организации комплексного страхования граждан: Автореферат диссертации на соискание ученой степени кандидата экономических наук. Москва – 2007 год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spellStart"/>
      <w:r w:rsidRPr="00800517">
        <w:rPr>
          <w:snapToGrid w:val="0"/>
        </w:rPr>
        <w:t>Готовац</w:t>
      </w:r>
      <w:proofErr w:type="spellEnd"/>
      <w:r w:rsidRPr="00800517">
        <w:rPr>
          <w:snapToGrid w:val="0"/>
        </w:rPr>
        <w:t xml:space="preserve"> С. </w:t>
      </w:r>
      <w:proofErr w:type="spellStart"/>
      <w:r w:rsidRPr="00800517">
        <w:rPr>
          <w:snapToGrid w:val="0"/>
        </w:rPr>
        <w:t>Клиентоориентированность</w:t>
      </w:r>
      <w:proofErr w:type="spellEnd"/>
      <w:r w:rsidRPr="00800517">
        <w:rPr>
          <w:snapToGrid w:val="0"/>
        </w:rPr>
        <w:t xml:space="preserve"> формирует будущее компании // Источник: </w:t>
      </w:r>
      <w:hyperlink r:id="rId11" w:history="1">
        <w:proofErr w:type="spellStart"/>
        <w:r w:rsidRPr="00800517">
          <w:rPr>
            <w:snapToGrid w:val="0"/>
          </w:rPr>
          <w:t>http</w:t>
        </w:r>
        <w:proofErr w:type="spellEnd"/>
        <w:r w:rsidRPr="00800517">
          <w:rPr>
            <w:snapToGrid w:val="0"/>
          </w:rPr>
          <w:t>://</w:t>
        </w:r>
        <w:proofErr w:type="spellStart"/>
        <w:r w:rsidRPr="00800517">
          <w:rPr>
            <w:snapToGrid w:val="0"/>
          </w:rPr>
          <w:t>www.top-personal.ru</w:t>
        </w:r>
        <w:proofErr w:type="spellEnd"/>
        <w:r w:rsidRPr="00800517">
          <w:rPr>
            <w:snapToGrid w:val="0"/>
          </w:rPr>
          <w:t>/</w:t>
        </w:r>
        <w:proofErr w:type="spellStart"/>
        <w:r w:rsidRPr="00800517">
          <w:rPr>
            <w:snapToGrid w:val="0"/>
          </w:rPr>
          <w:t>issue.html?3074</w:t>
        </w:r>
        <w:proofErr w:type="spellEnd"/>
      </w:hyperlink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spellStart"/>
      <w:r w:rsidRPr="00800517">
        <w:rPr>
          <w:snapToGrid w:val="0"/>
        </w:rPr>
        <w:t>Скаженик</w:t>
      </w:r>
      <w:proofErr w:type="spellEnd"/>
      <w:r w:rsidRPr="00800517">
        <w:rPr>
          <w:snapToGrid w:val="0"/>
        </w:rPr>
        <w:t xml:space="preserve"> Е. Научить сотрудников </w:t>
      </w:r>
      <w:proofErr w:type="spellStart"/>
      <w:r w:rsidRPr="00800517">
        <w:rPr>
          <w:snapToGrid w:val="0"/>
        </w:rPr>
        <w:t>клиентоориентированности</w:t>
      </w:r>
      <w:proofErr w:type="spellEnd"/>
      <w:r w:rsidRPr="00800517">
        <w:rPr>
          <w:snapToGrid w:val="0"/>
        </w:rPr>
        <w:t xml:space="preserve">// Справочник по управлению персоналом, 2013. – </w:t>
      </w:r>
      <w:proofErr w:type="spellStart"/>
      <w:r w:rsidRPr="00800517">
        <w:rPr>
          <w:snapToGrid w:val="0"/>
        </w:rPr>
        <w:t>560с</w:t>
      </w:r>
      <w:proofErr w:type="spellEnd"/>
      <w:r w:rsidRPr="00800517">
        <w:rPr>
          <w:snapToGrid w:val="0"/>
        </w:rPr>
        <w:t>.</w:t>
      </w:r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r w:rsidRPr="00800517">
        <w:rPr>
          <w:snapToGrid w:val="0"/>
        </w:rPr>
        <w:t xml:space="preserve">Петрова </w:t>
      </w:r>
      <w:proofErr w:type="spellStart"/>
      <w:r w:rsidRPr="00800517">
        <w:rPr>
          <w:snapToGrid w:val="0"/>
        </w:rPr>
        <w:t>П.И</w:t>
      </w:r>
      <w:proofErr w:type="spellEnd"/>
      <w:r w:rsidRPr="00800517">
        <w:rPr>
          <w:snapToGrid w:val="0"/>
        </w:rPr>
        <w:t xml:space="preserve">. Повышение лояльности клиентов и конкурентоспособности бизнеса на основе использования </w:t>
      </w:r>
      <w:proofErr w:type="spellStart"/>
      <w:r w:rsidRPr="00800517">
        <w:rPr>
          <w:snapToGrid w:val="0"/>
        </w:rPr>
        <w:t>клиентоориентированного</w:t>
      </w:r>
      <w:proofErr w:type="spellEnd"/>
      <w:r w:rsidRPr="00800517">
        <w:rPr>
          <w:snapToGrid w:val="0"/>
        </w:rPr>
        <w:t xml:space="preserve"> подхода// Материалы </w:t>
      </w:r>
      <w:proofErr w:type="spellStart"/>
      <w:r w:rsidRPr="00800517">
        <w:rPr>
          <w:snapToGrid w:val="0"/>
        </w:rPr>
        <w:t>VI</w:t>
      </w:r>
      <w:proofErr w:type="spellEnd"/>
      <w:r w:rsidRPr="00800517">
        <w:rPr>
          <w:snapToGrid w:val="0"/>
        </w:rPr>
        <w:t xml:space="preserve"> Международной студенческой электронной научной конференции «Студенческий научный форум» </w:t>
      </w:r>
      <w:proofErr w:type="spellStart"/>
      <w:r w:rsidRPr="00800517">
        <w:rPr>
          <w:snapToGrid w:val="0"/>
        </w:rPr>
        <w:t>URL</w:t>
      </w:r>
      <w:proofErr w:type="spellEnd"/>
      <w:r w:rsidRPr="00800517">
        <w:rPr>
          <w:snapToGrid w:val="0"/>
        </w:rPr>
        <w:t xml:space="preserve">: </w:t>
      </w:r>
      <w:hyperlink r:id="rId12" w:history="1">
        <w:proofErr w:type="spellStart"/>
        <w:r w:rsidRPr="00800517">
          <w:rPr>
            <w:snapToGrid w:val="0"/>
          </w:rPr>
          <w:t>http</w:t>
        </w:r>
        <w:proofErr w:type="spellEnd"/>
        <w:r w:rsidRPr="00800517">
          <w:rPr>
            <w:snapToGrid w:val="0"/>
          </w:rPr>
          <w:t>://</w:t>
        </w:r>
        <w:proofErr w:type="spellStart"/>
        <w:r w:rsidRPr="00800517">
          <w:rPr>
            <w:snapToGrid w:val="0"/>
          </w:rPr>
          <w:t>www.scienceforum.ru</w:t>
        </w:r>
        <w:proofErr w:type="spellEnd"/>
        <w:r w:rsidRPr="00800517">
          <w:rPr>
            <w:snapToGrid w:val="0"/>
          </w:rPr>
          <w:t>/2014/365/1377</w:t>
        </w:r>
      </w:hyperlink>
    </w:p>
    <w:p w:rsidR="00AB1CA7" w:rsidRPr="00800517" w:rsidRDefault="00AB1CA7" w:rsidP="00AB1CA7">
      <w:pPr>
        <w:pStyle w:val="2"/>
        <w:numPr>
          <w:ilvl w:val="0"/>
          <w:numId w:val="1"/>
        </w:numPr>
        <w:tabs>
          <w:tab w:val="clear" w:pos="1287"/>
          <w:tab w:val="left" w:pos="360"/>
          <w:tab w:val="left" w:pos="540"/>
        </w:tabs>
        <w:spacing w:line="240" w:lineRule="auto"/>
        <w:ind w:left="360"/>
        <w:rPr>
          <w:snapToGrid w:val="0"/>
        </w:rPr>
      </w:pPr>
      <w:proofErr w:type="spellStart"/>
      <w:r w:rsidRPr="00800517">
        <w:rPr>
          <w:snapToGrid w:val="0"/>
        </w:rPr>
        <w:t>Якунаева</w:t>
      </w:r>
      <w:proofErr w:type="spellEnd"/>
      <w:r w:rsidRPr="00800517">
        <w:rPr>
          <w:snapToGrid w:val="0"/>
        </w:rPr>
        <w:t xml:space="preserve"> </w:t>
      </w:r>
      <w:proofErr w:type="spellStart"/>
      <w:r w:rsidRPr="00800517">
        <w:rPr>
          <w:snapToGrid w:val="0"/>
        </w:rPr>
        <w:t>С.Г</w:t>
      </w:r>
      <w:proofErr w:type="spellEnd"/>
      <w:r w:rsidRPr="00800517">
        <w:rPr>
          <w:snapToGrid w:val="0"/>
        </w:rPr>
        <w:t xml:space="preserve">., </w:t>
      </w:r>
      <w:proofErr w:type="spellStart"/>
      <w:r w:rsidRPr="00800517">
        <w:rPr>
          <w:snapToGrid w:val="0"/>
        </w:rPr>
        <w:t>Кошурникова</w:t>
      </w:r>
      <w:proofErr w:type="spellEnd"/>
      <w:r w:rsidRPr="00800517">
        <w:rPr>
          <w:snapToGrid w:val="0"/>
        </w:rPr>
        <w:t xml:space="preserve"> </w:t>
      </w:r>
      <w:proofErr w:type="spellStart"/>
      <w:r w:rsidRPr="00800517">
        <w:rPr>
          <w:snapToGrid w:val="0"/>
        </w:rPr>
        <w:t>Ю.Е</w:t>
      </w:r>
      <w:proofErr w:type="spellEnd"/>
      <w:r w:rsidRPr="00800517">
        <w:rPr>
          <w:snapToGrid w:val="0"/>
        </w:rPr>
        <w:t xml:space="preserve">. Доверие и </w:t>
      </w:r>
      <w:proofErr w:type="spellStart"/>
      <w:r w:rsidRPr="00800517">
        <w:rPr>
          <w:snapToGrid w:val="0"/>
        </w:rPr>
        <w:t>клиентоориентированность</w:t>
      </w:r>
      <w:proofErr w:type="spellEnd"/>
      <w:r w:rsidRPr="00800517">
        <w:rPr>
          <w:snapToGrid w:val="0"/>
        </w:rPr>
        <w:t xml:space="preserve"> как факторы успеха фирмы // Фундаментальные исследования . 2013. №6-4. </w:t>
      </w:r>
      <w:proofErr w:type="spellStart"/>
      <w:r w:rsidRPr="00800517">
        <w:rPr>
          <w:snapToGrid w:val="0"/>
        </w:rPr>
        <w:t>С.971</w:t>
      </w:r>
      <w:proofErr w:type="spellEnd"/>
      <w:r w:rsidRPr="00800517">
        <w:rPr>
          <w:snapToGrid w:val="0"/>
        </w:rPr>
        <w:t>-975.</w:t>
      </w:r>
    </w:p>
    <w:p w:rsidR="00AB1CA7" w:rsidRPr="00EE52D3" w:rsidRDefault="00AB1CA7" w:rsidP="00AB1CA7">
      <w:pPr>
        <w:pStyle w:val="2"/>
        <w:tabs>
          <w:tab w:val="left" w:pos="360"/>
          <w:tab w:val="left" w:pos="540"/>
        </w:tabs>
        <w:spacing w:line="240" w:lineRule="auto"/>
        <w:ind w:left="360" w:firstLine="0"/>
        <w:rPr>
          <w:snapToGrid w:val="0"/>
        </w:rPr>
      </w:pPr>
    </w:p>
    <w:p w:rsidR="00AB1CA7" w:rsidRPr="00AB1CA7" w:rsidRDefault="00AB1CA7" w:rsidP="00AB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AB1CA7" w:rsidRPr="00AB1CA7" w:rsidRDefault="00AB1CA7" w:rsidP="00AB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1CA7" w:rsidRPr="00AB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E12B3"/>
    <w:multiLevelType w:val="hybridMultilevel"/>
    <w:tmpl w:val="803E66AE"/>
    <w:lvl w:ilvl="0" w:tplc="5E8C7A6A">
      <w:start w:val="1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A7"/>
    <w:rsid w:val="007D3223"/>
    <w:rsid w:val="00AB1CA7"/>
    <w:rsid w:val="00B8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1CA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">
    <w:name w:val="Стиль2"/>
    <w:basedOn w:val="a"/>
    <w:rsid w:val="00AB1CA7"/>
    <w:pPr>
      <w:tabs>
        <w:tab w:val="left" w:pos="5640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1CA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">
    <w:name w:val="Стиль2"/>
    <w:basedOn w:val="a"/>
    <w:rsid w:val="00AB1CA7"/>
    <w:pPr>
      <w:tabs>
        <w:tab w:val="left" w:pos="5640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kz/r.xml?sk=b09d661611333ada5bf717cad09fc36d&amp;url=http%3A%2F%2Fdata.investfunds.kz%2Flaw%2Fconcept_fin_rynok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zenergy.com/ru/1-56-2013/8127-2013-02-28-08-37-42.html" TargetMode="External"/><Relationship Id="rId12" Type="http://schemas.openxmlformats.org/officeDocument/2006/relationships/hyperlink" Target="http://www.scienceforum.ru/2014/365/13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bank.kz" TargetMode="External"/><Relationship Id="rId11" Type="http://schemas.openxmlformats.org/officeDocument/2006/relationships/hyperlink" Target="http://www.top-personal.ru/issue.html?30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xpertonline.kz/a77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nauka.com/11_NPE_2013/Economics/13_133686.doc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2015-09-23T06:53:00Z</dcterms:created>
  <dcterms:modified xsi:type="dcterms:W3CDTF">2015-09-23T07:10:00Z</dcterms:modified>
</cp:coreProperties>
</file>