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68" w:rsidRDefault="00075468" w:rsidP="0007546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75468">
        <w:rPr>
          <w:color w:val="000000"/>
          <w:sz w:val="28"/>
          <w:szCs w:val="28"/>
        </w:rPr>
        <w:t>Учет и анализ оборотных фондов предприятия</w:t>
      </w:r>
    </w:p>
    <w:p w:rsidR="00075468" w:rsidRDefault="00075468" w:rsidP="0007546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075468" w:rsidRDefault="00075468" w:rsidP="0007546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075468" w:rsidRPr="00075468" w:rsidRDefault="00075468" w:rsidP="0007546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75468">
        <w:rPr>
          <w:color w:val="000000"/>
          <w:sz w:val="28"/>
          <w:szCs w:val="28"/>
        </w:rPr>
        <w:t>План</w:t>
      </w:r>
    </w:p>
    <w:p w:rsidR="00075468" w:rsidRPr="00075468" w:rsidRDefault="00075468" w:rsidP="0007546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75468">
        <w:rPr>
          <w:color w:val="000000"/>
          <w:sz w:val="28"/>
          <w:szCs w:val="28"/>
        </w:rPr>
        <w:t>Введение</w:t>
      </w:r>
    </w:p>
    <w:p w:rsidR="00075468" w:rsidRPr="00075468" w:rsidRDefault="00075468" w:rsidP="0007546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75468">
        <w:rPr>
          <w:color w:val="000000"/>
          <w:sz w:val="28"/>
          <w:szCs w:val="28"/>
        </w:rPr>
        <w:t>1 Экономическая сущность оборотных фондов</w:t>
      </w:r>
    </w:p>
    <w:p w:rsidR="00075468" w:rsidRPr="00075468" w:rsidRDefault="00075468" w:rsidP="0007546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75468">
        <w:rPr>
          <w:color w:val="000000"/>
          <w:sz w:val="28"/>
          <w:szCs w:val="28"/>
        </w:rPr>
        <w:t>1.1 Понятия и состав оборотных фондов предприятия</w:t>
      </w:r>
    </w:p>
    <w:p w:rsidR="00075468" w:rsidRPr="00075468" w:rsidRDefault="00075468" w:rsidP="0007546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75468">
        <w:rPr>
          <w:color w:val="000000"/>
          <w:sz w:val="28"/>
          <w:szCs w:val="28"/>
        </w:rPr>
        <w:t>1.2 Источники формирования оборотных средств</w:t>
      </w:r>
    </w:p>
    <w:p w:rsidR="00075468" w:rsidRPr="00075468" w:rsidRDefault="00075468" w:rsidP="0007546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75468">
        <w:rPr>
          <w:color w:val="000000"/>
          <w:sz w:val="28"/>
          <w:szCs w:val="28"/>
        </w:rPr>
        <w:t>1.3 Задачи учета и анализа оборотных фондов предприятия</w:t>
      </w:r>
    </w:p>
    <w:p w:rsidR="00075468" w:rsidRPr="00075468" w:rsidRDefault="00075468" w:rsidP="0007546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75468">
        <w:rPr>
          <w:color w:val="000000"/>
          <w:sz w:val="28"/>
          <w:szCs w:val="28"/>
        </w:rPr>
        <w:t>2 Действующая практика учета оборотных фондов на примере ТОО «»</w:t>
      </w:r>
    </w:p>
    <w:p w:rsidR="00075468" w:rsidRPr="00075468" w:rsidRDefault="00075468" w:rsidP="0007546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75468">
        <w:rPr>
          <w:color w:val="000000"/>
          <w:sz w:val="28"/>
          <w:szCs w:val="28"/>
        </w:rPr>
        <w:t>2.1 Краткая технико-экономическая характеристика ТОО «»</w:t>
      </w:r>
    </w:p>
    <w:p w:rsidR="00075468" w:rsidRPr="00075468" w:rsidRDefault="00075468" w:rsidP="0007546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75468">
        <w:rPr>
          <w:color w:val="000000"/>
          <w:sz w:val="28"/>
          <w:szCs w:val="28"/>
        </w:rPr>
        <w:t>2.2 Учет денежных средств</w:t>
      </w:r>
    </w:p>
    <w:p w:rsidR="00075468" w:rsidRPr="00075468" w:rsidRDefault="00075468" w:rsidP="0007546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75468">
        <w:rPr>
          <w:color w:val="000000"/>
          <w:sz w:val="28"/>
          <w:szCs w:val="28"/>
        </w:rPr>
        <w:t>2.3 Учет расчетов с дебиторами</w:t>
      </w:r>
    </w:p>
    <w:p w:rsidR="00075468" w:rsidRPr="00075468" w:rsidRDefault="00075468" w:rsidP="0007546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75468">
        <w:rPr>
          <w:color w:val="000000"/>
          <w:sz w:val="28"/>
          <w:szCs w:val="28"/>
        </w:rPr>
        <w:t>2.4 Учет товарно-материальных запасов</w:t>
      </w:r>
    </w:p>
    <w:p w:rsidR="00075468" w:rsidRPr="00075468" w:rsidRDefault="00075468" w:rsidP="0007546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75468">
        <w:rPr>
          <w:color w:val="000000"/>
          <w:sz w:val="28"/>
          <w:szCs w:val="28"/>
        </w:rPr>
        <w:t>3 Анализ оборотных фондов предприятия</w:t>
      </w:r>
    </w:p>
    <w:p w:rsidR="00075468" w:rsidRPr="00075468" w:rsidRDefault="00075468" w:rsidP="0007546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75468">
        <w:rPr>
          <w:color w:val="000000"/>
          <w:sz w:val="28"/>
          <w:szCs w:val="28"/>
        </w:rPr>
        <w:t>3.1 Анализ динамики и состава оборотных активов</w:t>
      </w:r>
    </w:p>
    <w:p w:rsidR="00075468" w:rsidRPr="00075468" w:rsidRDefault="00075468" w:rsidP="0007546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75468">
        <w:rPr>
          <w:color w:val="000000"/>
          <w:sz w:val="28"/>
          <w:szCs w:val="28"/>
        </w:rPr>
        <w:t>3.2 Анализ использования оборотных сре</w:t>
      </w:r>
      <w:proofErr w:type="gramStart"/>
      <w:r w:rsidRPr="00075468">
        <w:rPr>
          <w:color w:val="000000"/>
          <w:sz w:val="28"/>
          <w:szCs w:val="28"/>
        </w:rPr>
        <w:t>дств пр</w:t>
      </w:r>
      <w:proofErr w:type="gramEnd"/>
      <w:r w:rsidRPr="00075468">
        <w:rPr>
          <w:color w:val="000000"/>
          <w:sz w:val="28"/>
          <w:szCs w:val="28"/>
        </w:rPr>
        <w:t>едприятия</w:t>
      </w:r>
    </w:p>
    <w:p w:rsidR="00075468" w:rsidRPr="00075468" w:rsidRDefault="00075468" w:rsidP="0007546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75468">
        <w:rPr>
          <w:color w:val="000000"/>
          <w:sz w:val="28"/>
          <w:szCs w:val="28"/>
        </w:rPr>
        <w:t>3.3 Анализ оборачиваемости оборотных средств</w:t>
      </w:r>
    </w:p>
    <w:p w:rsidR="00075468" w:rsidRPr="00075468" w:rsidRDefault="00075468" w:rsidP="0007546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75468">
        <w:rPr>
          <w:color w:val="000000"/>
          <w:sz w:val="28"/>
          <w:szCs w:val="28"/>
        </w:rPr>
        <w:t>Заключение</w:t>
      </w:r>
    </w:p>
    <w:p w:rsidR="00075468" w:rsidRPr="00075468" w:rsidRDefault="00075468" w:rsidP="0007546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75468">
        <w:rPr>
          <w:color w:val="000000"/>
          <w:sz w:val="28"/>
          <w:szCs w:val="28"/>
        </w:rPr>
        <w:t>Список использованной литературы</w:t>
      </w:r>
    </w:p>
    <w:p w:rsidR="00075468" w:rsidRPr="00075468" w:rsidRDefault="00075468" w:rsidP="0007546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75468">
        <w:rPr>
          <w:color w:val="000000"/>
          <w:sz w:val="28"/>
          <w:szCs w:val="28"/>
        </w:rPr>
        <w:t>Приложения</w:t>
      </w:r>
    </w:p>
    <w:p w:rsidR="00075468" w:rsidRDefault="00075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75468" w:rsidRPr="00075468" w:rsidRDefault="00075468" w:rsidP="00075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468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075468" w:rsidRPr="00075468" w:rsidRDefault="00075468" w:rsidP="00075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468" w:rsidRPr="00075468" w:rsidRDefault="00075468" w:rsidP="00075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468" w:rsidRPr="00075468" w:rsidRDefault="00075468" w:rsidP="00075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468">
        <w:rPr>
          <w:rFonts w:ascii="Times New Roman" w:hAnsi="Times New Roman" w:cs="Times New Roman"/>
          <w:sz w:val="28"/>
          <w:szCs w:val="28"/>
        </w:rPr>
        <w:t>1</w:t>
      </w:r>
      <w:r w:rsidRPr="00075468">
        <w:rPr>
          <w:rFonts w:ascii="Times New Roman" w:hAnsi="Times New Roman" w:cs="Times New Roman"/>
          <w:sz w:val="28"/>
          <w:szCs w:val="28"/>
        </w:rPr>
        <w:tab/>
        <w:t xml:space="preserve">Закон Республики Казахстан «О бухгалтерском учете и финансовой отчетности» от 28 февраля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2007г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>. №234-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ЗРК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 от 26.12.2012 г.</w:t>
      </w:r>
    </w:p>
    <w:p w:rsidR="00075468" w:rsidRPr="00075468" w:rsidRDefault="00075468" w:rsidP="00075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468">
        <w:rPr>
          <w:rFonts w:ascii="Times New Roman" w:hAnsi="Times New Roman" w:cs="Times New Roman"/>
          <w:sz w:val="28"/>
          <w:szCs w:val="28"/>
        </w:rPr>
        <w:t>2</w:t>
      </w:r>
      <w:r w:rsidRPr="00075468">
        <w:rPr>
          <w:rFonts w:ascii="Times New Roman" w:hAnsi="Times New Roman" w:cs="Times New Roman"/>
          <w:sz w:val="28"/>
          <w:szCs w:val="28"/>
        </w:rPr>
        <w:tab/>
        <w:t xml:space="preserve">Национальный стандарт финансовой отчетности, утвержденный Приказом МФ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 xml:space="preserve"> от 31 января 2013 года № 50</w:t>
      </w:r>
    </w:p>
    <w:p w:rsidR="00075468" w:rsidRPr="00075468" w:rsidRDefault="00075468" w:rsidP="00075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468">
        <w:rPr>
          <w:rFonts w:ascii="Times New Roman" w:hAnsi="Times New Roman" w:cs="Times New Roman"/>
          <w:sz w:val="28"/>
          <w:szCs w:val="28"/>
        </w:rPr>
        <w:t>3</w:t>
      </w:r>
      <w:r w:rsidRPr="00075468">
        <w:rPr>
          <w:rFonts w:ascii="Times New Roman" w:hAnsi="Times New Roman" w:cs="Times New Roman"/>
          <w:sz w:val="28"/>
          <w:szCs w:val="28"/>
        </w:rPr>
        <w:tab/>
        <w:t xml:space="preserve">Артеменко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В.Г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Беллендир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М.В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>. Финансовый анализ: Учебное пособие - М.: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 xml:space="preserve">, 2004 –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128с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>.</w:t>
      </w:r>
    </w:p>
    <w:p w:rsidR="00075468" w:rsidRPr="00075468" w:rsidRDefault="00075468" w:rsidP="00075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468">
        <w:rPr>
          <w:rFonts w:ascii="Times New Roman" w:hAnsi="Times New Roman" w:cs="Times New Roman"/>
          <w:sz w:val="28"/>
          <w:szCs w:val="28"/>
        </w:rPr>
        <w:t>4</w:t>
      </w:r>
      <w:r w:rsidRPr="000754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Сайфулин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Р.С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>. Финансы предприятий. - М.</w:t>
      </w:r>
      <w:proofErr w:type="gramStart"/>
      <w:r w:rsidRPr="000754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75468">
        <w:rPr>
          <w:rFonts w:ascii="Times New Roman" w:hAnsi="Times New Roman" w:cs="Times New Roman"/>
          <w:sz w:val="28"/>
          <w:szCs w:val="28"/>
        </w:rPr>
        <w:t xml:space="preserve"> Инфра – М., 1999- 343 с.</w:t>
      </w:r>
    </w:p>
    <w:p w:rsidR="00075468" w:rsidRPr="00075468" w:rsidRDefault="00075468" w:rsidP="00075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468">
        <w:rPr>
          <w:rFonts w:ascii="Times New Roman" w:hAnsi="Times New Roman" w:cs="Times New Roman"/>
          <w:sz w:val="28"/>
          <w:szCs w:val="28"/>
        </w:rPr>
        <w:t>5</w:t>
      </w:r>
      <w:r w:rsidRPr="00075468">
        <w:rPr>
          <w:rFonts w:ascii="Times New Roman" w:hAnsi="Times New Roman" w:cs="Times New Roman"/>
          <w:sz w:val="28"/>
          <w:szCs w:val="28"/>
        </w:rPr>
        <w:tab/>
        <w:t xml:space="preserve">Ковалев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 xml:space="preserve">. Финансовый анализ: управление капиталом. Выбор инвестиций. Анализ отчетности. – М.: Финансы и статистика, 1996 –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432с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>.</w:t>
      </w:r>
    </w:p>
    <w:p w:rsidR="00075468" w:rsidRPr="00075468" w:rsidRDefault="00075468" w:rsidP="00075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468">
        <w:rPr>
          <w:rFonts w:ascii="Times New Roman" w:hAnsi="Times New Roman" w:cs="Times New Roman"/>
          <w:sz w:val="28"/>
          <w:szCs w:val="28"/>
        </w:rPr>
        <w:t>6</w:t>
      </w:r>
      <w:r w:rsidRPr="00075468">
        <w:rPr>
          <w:rFonts w:ascii="Times New Roman" w:hAnsi="Times New Roman" w:cs="Times New Roman"/>
          <w:sz w:val="28"/>
          <w:szCs w:val="28"/>
        </w:rPr>
        <w:tab/>
        <w:t xml:space="preserve">Ефимова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О.Е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>. Финансовый анализ – М.: АО Бизнес школа, 2006</w:t>
      </w:r>
    </w:p>
    <w:p w:rsidR="00075468" w:rsidRPr="00075468" w:rsidRDefault="00075468" w:rsidP="00075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468">
        <w:rPr>
          <w:rFonts w:ascii="Times New Roman" w:hAnsi="Times New Roman" w:cs="Times New Roman"/>
          <w:sz w:val="28"/>
          <w:szCs w:val="28"/>
        </w:rPr>
        <w:t>7</w:t>
      </w:r>
      <w:r w:rsidRPr="00075468">
        <w:rPr>
          <w:rFonts w:ascii="Times New Roman" w:hAnsi="Times New Roman" w:cs="Times New Roman"/>
          <w:sz w:val="28"/>
          <w:szCs w:val="28"/>
        </w:rPr>
        <w:tab/>
        <w:t xml:space="preserve">Савицкая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 xml:space="preserve">. Анализ хозяйственной деятельности предприятия: 4-е изд.,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 xml:space="preserve">. и доп. – Минск: «Новое знание», 2009 –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688с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>.</w:t>
      </w:r>
    </w:p>
    <w:p w:rsidR="00075468" w:rsidRPr="00075468" w:rsidRDefault="00075468" w:rsidP="00075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468">
        <w:rPr>
          <w:rFonts w:ascii="Times New Roman" w:hAnsi="Times New Roman" w:cs="Times New Roman"/>
          <w:sz w:val="28"/>
          <w:szCs w:val="28"/>
        </w:rPr>
        <w:t>8</w:t>
      </w:r>
      <w:r w:rsidRPr="000754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Сайфулин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Р.С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>. Методика финансового анализа. - М.: Инфра-М, 2004.</w:t>
      </w:r>
    </w:p>
    <w:p w:rsidR="00075468" w:rsidRPr="00075468" w:rsidRDefault="00075468" w:rsidP="00075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468">
        <w:rPr>
          <w:rFonts w:ascii="Times New Roman" w:hAnsi="Times New Roman" w:cs="Times New Roman"/>
          <w:sz w:val="28"/>
          <w:szCs w:val="28"/>
        </w:rPr>
        <w:t>9</w:t>
      </w:r>
      <w:r w:rsidRPr="000754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Дюсембаев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К.Ш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>. Анализ финансового положения предприятия – Алматы «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Каржи-Каржат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 xml:space="preserve">», 2002 –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294с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>.</w:t>
      </w:r>
    </w:p>
    <w:p w:rsidR="00075468" w:rsidRPr="00075468" w:rsidRDefault="00075468" w:rsidP="00075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468">
        <w:rPr>
          <w:rFonts w:ascii="Times New Roman" w:hAnsi="Times New Roman" w:cs="Times New Roman"/>
          <w:sz w:val="28"/>
          <w:szCs w:val="28"/>
        </w:rPr>
        <w:t>10</w:t>
      </w:r>
      <w:r w:rsidRPr="00075468">
        <w:rPr>
          <w:rFonts w:ascii="Times New Roman" w:hAnsi="Times New Roman" w:cs="Times New Roman"/>
          <w:sz w:val="28"/>
          <w:szCs w:val="28"/>
        </w:rPr>
        <w:tab/>
        <w:t xml:space="preserve">Ковалева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 xml:space="preserve">. Финансовый анализ – М.: Финансы и статистика, 1998 –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302с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>.</w:t>
      </w:r>
    </w:p>
    <w:p w:rsidR="00075468" w:rsidRPr="00075468" w:rsidRDefault="00075468" w:rsidP="00075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468">
        <w:rPr>
          <w:rFonts w:ascii="Times New Roman" w:hAnsi="Times New Roman" w:cs="Times New Roman"/>
          <w:sz w:val="28"/>
          <w:szCs w:val="28"/>
        </w:rPr>
        <w:t>11</w:t>
      </w:r>
      <w:r w:rsidRPr="000754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Крейнина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М.Н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 xml:space="preserve">. Анализ финансового состояния предприятия. – М.: Экономика, 1994 –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198с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>.</w:t>
      </w:r>
    </w:p>
    <w:p w:rsidR="00075468" w:rsidRPr="00075468" w:rsidRDefault="00075468" w:rsidP="00075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468">
        <w:rPr>
          <w:rFonts w:ascii="Times New Roman" w:hAnsi="Times New Roman" w:cs="Times New Roman"/>
          <w:sz w:val="28"/>
          <w:szCs w:val="28"/>
        </w:rPr>
        <w:t>12</w:t>
      </w:r>
      <w:r w:rsidRPr="000754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Бакадаров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В.Л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 xml:space="preserve">., Алексеев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П.Д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 xml:space="preserve">., Финансово – экономическое состояние предприятия. Практическое пособие. – М.: издательство «ПРИОР», 2000 –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205с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>.</w:t>
      </w:r>
    </w:p>
    <w:p w:rsidR="00075468" w:rsidRPr="00075468" w:rsidRDefault="00075468" w:rsidP="00075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468">
        <w:rPr>
          <w:rFonts w:ascii="Times New Roman" w:hAnsi="Times New Roman" w:cs="Times New Roman"/>
          <w:sz w:val="28"/>
          <w:szCs w:val="28"/>
        </w:rPr>
        <w:t>13</w:t>
      </w:r>
      <w:r w:rsidRPr="00075468">
        <w:rPr>
          <w:rFonts w:ascii="Times New Roman" w:hAnsi="Times New Roman" w:cs="Times New Roman"/>
          <w:sz w:val="28"/>
          <w:szCs w:val="28"/>
        </w:rPr>
        <w:tab/>
        <w:t xml:space="preserve">Балабанов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И.Т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 xml:space="preserve">. Анализ и планирование финансов хозяйствующего субъекта. М.: Финансы и статистика, 2000. </w:t>
      </w:r>
    </w:p>
    <w:p w:rsidR="00075468" w:rsidRPr="00075468" w:rsidRDefault="00075468" w:rsidP="00075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468">
        <w:rPr>
          <w:rFonts w:ascii="Times New Roman" w:hAnsi="Times New Roman" w:cs="Times New Roman"/>
          <w:sz w:val="28"/>
          <w:szCs w:val="28"/>
        </w:rPr>
        <w:t>14</w:t>
      </w:r>
      <w:r w:rsidRPr="00075468">
        <w:rPr>
          <w:rFonts w:ascii="Times New Roman" w:hAnsi="Times New Roman" w:cs="Times New Roman"/>
          <w:sz w:val="28"/>
          <w:szCs w:val="28"/>
        </w:rPr>
        <w:tab/>
        <w:t xml:space="preserve">Бланк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И.А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 xml:space="preserve">. Финансовый менеджмент: Учебный курс. Киев: Ника-Центр;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Эльга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>, 2003.</w:t>
      </w:r>
    </w:p>
    <w:p w:rsidR="00075468" w:rsidRPr="00075468" w:rsidRDefault="00075468" w:rsidP="00075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468">
        <w:rPr>
          <w:rFonts w:ascii="Times New Roman" w:hAnsi="Times New Roman" w:cs="Times New Roman"/>
          <w:sz w:val="28"/>
          <w:szCs w:val="28"/>
        </w:rPr>
        <w:t>15</w:t>
      </w:r>
      <w:r w:rsidRPr="000754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Э.О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 xml:space="preserve">. Бухгалтерский учет в организациях/ учебное пособие. – Алматы, 2011. –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472с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>.</w:t>
      </w:r>
    </w:p>
    <w:p w:rsidR="00075468" w:rsidRPr="00075468" w:rsidRDefault="00075468" w:rsidP="00075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468">
        <w:rPr>
          <w:rFonts w:ascii="Times New Roman" w:hAnsi="Times New Roman" w:cs="Times New Roman"/>
          <w:sz w:val="28"/>
          <w:szCs w:val="28"/>
        </w:rPr>
        <w:t>16</w:t>
      </w:r>
      <w:r w:rsidRPr="00075468">
        <w:rPr>
          <w:rFonts w:ascii="Times New Roman" w:hAnsi="Times New Roman" w:cs="Times New Roman"/>
          <w:sz w:val="28"/>
          <w:szCs w:val="28"/>
        </w:rPr>
        <w:tab/>
        <w:t xml:space="preserve">Учет денежных средств, займов,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ТМЗ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>, заработной платы. Производственный учет. – Алматы: «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БИКО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 xml:space="preserve">», 2007. –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272с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>.</w:t>
      </w:r>
    </w:p>
    <w:p w:rsidR="00075468" w:rsidRPr="00075468" w:rsidRDefault="00075468" w:rsidP="00075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468">
        <w:rPr>
          <w:rFonts w:ascii="Times New Roman" w:hAnsi="Times New Roman" w:cs="Times New Roman"/>
          <w:sz w:val="28"/>
          <w:szCs w:val="28"/>
        </w:rPr>
        <w:t>17</w:t>
      </w:r>
      <w:r w:rsidRPr="00075468">
        <w:rPr>
          <w:rFonts w:ascii="Times New Roman" w:hAnsi="Times New Roman" w:cs="Times New Roman"/>
          <w:sz w:val="28"/>
          <w:szCs w:val="28"/>
        </w:rPr>
        <w:tab/>
        <w:t>Устав ТОО «Фирма Терминал»</w:t>
      </w:r>
    </w:p>
    <w:p w:rsidR="00075468" w:rsidRPr="00075468" w:rsidRDefault="00075468" w:rsidP="00075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468">
        <w:rPr>
          <w:rFonts w:ascii="Times New Roman" w:hAnsi="Times New Roman" w:cs="Times New Roman"/>
          <w:sz w:val="28"/>
          <w:szCs w:val="28"/>
        </w:rPr>
        <w:t>18</w:t>
      </w:r>
      <w:r w:rsidRPr="00075468">
        <w:rPr>
          <w:rFonts w:ascii="Times New Roman" w:hAnsi="Times New Roman" w:cs="Times New Roman"/>
          <w:sz w:val="28"/>
          <w:szCs w:val="28"/>
        </w:rPr>
        <w:tab/>
        <w:t>Учетная политика ТОО «Фирма Терминал»</w:t>
      </w:r>
    </w:p>
    <w:p w:rsidR="00075468" w:rsidRPr="00075468" w:rsidRDefault="00075468" w:rsidP="00075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468">
        <w:rPr>
          <w:rFonts w:ascii="Times New Roman" w:hAnsi="Times New Roman" w:cs="Times New Roman"/>
          <w:sz w:val="28"/>
          <w:szCs w:val="28"/>
        </w:rPr>
        <w:t>19</w:t>
      </w:r>
      <w:r w:rsidRPr="00075468">
        <w:rPr>
          <w:rFonts w:ascii="Times New Roman" w:hAnsi="Times New Roman" w:cs="Times New Roman"/>
          <w:sz w:val="28"/>
          <w:szCs w:val="28"/>
        </w:rPr>
        <w:tab/>
        <w:t>Типовой план счетов бухгалтерского учета, утвержденный Приказом Министерства Финансов Республики Казахстан от 23.05.2007 года №185</w:t>
      </w:r>
    </w:p>
    <w:p w:rsidR="00075468" w:rsidRPr="00075468" w:rsidRDefault="00075468" w:rsidP="00075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468">
        <w:rPr>
          <w:rFonts w:ascii="Times New Roman" w:hAnsi="Times New Roman" w:cs="Times New Roman"/>
          <w:sz w:val="28"/>
          <w:szCs w:val="28"/>
        </w:rPr>
        <w:t>20</w:t>
      </w:r>
      <w:r w:rsidRPr="00075468">
        <w:rPr>
          <w:rFonts w:ascii="Times New Roman" w:hAnsi="Times New Roman" w:cs="Times New Roman"/>
          <w:sz w:val="28"/>
          <w:szCs w:val="28"/>
        </w:rPr>
        <w:tab/>
        <w:t xml:space="preserve">Положение о порядке ведения кассовых операций в ТОО «Фирма Терминал», </w:t>
      </w:r>
      <w:proofErr w:type="gramStart"/>
      <w:r w:rsidRPr="00075468">
        <w:rPr>
          <w:rFonts w:ascii="Times New Roman" w:hAnsi="Times New Roman" w:cs="Times New Roman"/>
          <w:sz w:val="28"/>
          <w:szCs w:val="28"/>
        </w:rPr>
        <w:t>утвержденным</w:t>
      </w:r>
      <w:proofErr w:type="gramEnd"/>
      <w:r w:rsidRPr="00075468">
        <w:rPr>
          <w:rFonts w:ascii="Times New Roman" w:hAnsi="Times New Roman" w:cs="Times New Roman"/>
          <w:sz w:val="28"/>
          <w:szCs w:val="28"/>
        </w:rPr>
        <w:t xml:space="preserve"> 04.01.2012 года</w:t>
      </w:r>
    </w:p>
    <w:p w:rsidR="00075468" w:rsidRPr="00075468" w:rsidRDefault="00075468" w:rsidP="00075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468">
        <w:rPr>
          <w:rFonts w:ascii="Times New Roman" w:hAnsi="Times New Roman" w:cs="Times New Roman"/>
          <w:sz w:val="28"/>
          <w:szCs w:val="28"/>
        </w:rPr>
        <w:t>21</w:t>
      </w:r>
      <w:r w:rsidRPr="00075468">
        <w:rPr>
          <w:rFonts w:ascii="Times New Roman" w:hAnsi="Times New Roman" w:cs="Times New Roman"/>
          <w:sz w:val="28"/>
          <w:szCs w:val="28"/>
        </w:rPr>
        <w:tab/>
        <w:t xml:space="preserve">Правила ведения бухгалтерского учета, утвержденные постановлением Правительства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 xml:space="preserve"> от 22 июня 2007 года №221 с изменениями от 14.10.11 года № 1172</w:t>
      </w:r>
    </w:p>
    <w:p w:rsidR="00075468" w:rsidRPr="00075468" w:rsidRDefault="00075468" w:rsidP="00075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468"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Pr="00075468">
        <w:rPr>
          <w:rFonts w:ascii="Times New Roman" w:hAnsi="Times New Roman" w:cs="Times New Roman"/>
          <w:sz w:val="28"/>
          <w:szCs w:val="28"/>
        </w:rPr>
        <w:tab/>
        <w:t xml:space="preserve">Гражданский Кодекс Республики Казахстан (Общая часть). Комментарий (постатейный). В двух книгах. Книга 2. – 2-е изд.,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>. и доп., с использованием судебной практики</w:t>
      </w:r>
      <w:proofErr w:type="gramStart"/>
      <w:r w:rsidRPr="00075468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075468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М.К.Сулейменова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Ю.Г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Басина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 xml:space="preserve">. – Алматы: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Жеті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жарғы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 xml:space="preserve">, 2003. –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528с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>.</w:t>
      </w:r>
    </w:p>
    <w:p w:rsidR="00075468" w:rsidRPr="00075468" w:rsidRDefault="00075468" w:rsidP="00075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468">
        <w:rPr>
          <w:rFonts w:ascii="Times New Roman" w:hAnsi="Times New Roman" w:cs="Times New Roman"/>
          <w:sz w:val="28"/>
          <w:szCs w:val="28"/>
        </w:rPr>
        <w:t>23</w:t>
      </w:r>
      <w:r w:rsidRPr="000754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 xml:space="preserve"> Н. А.,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 xml:space="preserve"> А. А. Финансовый менеджмент. – А, 2005. – 325 с.</w:t>
      </w:r>
    </w:p>
    <w:p w:rsidR="00075468" w:rsidRPr="00075468" w:rsidRDefault="00075468" w:rsidP="00075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468">
        <w:rPr>
          <w:rFonts w:ascii="Times New Roman" w:hAnsi="Times New Roman" w:cs="Times New Roman"/>
          <w:sz w:val="28"/>
          <w:szCs w:val="28"/>
        </w:rPr>
        <w:t>24</w:t>
      </w:r>
      <w:r w:rsidRPr="000754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Карлин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 xml:space="preserve">. Альберт Б. Анализ финансовых отчетов (на  основе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GAAP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>). – М., 2005. – 212 с.</w:t>
      </w:r>
    </w:p>
    <w:p w:rsidR="00075468" w:rsidRPr="00075468" w:rsidRDefault="00075468" w:rsidP="00075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468">
        <w:rPr>
          <w:rFonts w:ascii="Times New Roman" w:hAnsi="Times New Roman" w:cs="Times New Roman"/>
          <w:sz w:val="28"/>
          <w:szCs w:val="28"/>
        </w:rPr>
        <w:t>25</w:t>
      </w:r>
      <w:r w:rsidRPr="000754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Бернстайн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Л.А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>. Анализ финансовой отчетности: теория, практика и интерпретация. – М., 2004. – 324 с.</w:t>
      </w:r>
    </w:p>
    <w:p w:rsidR="00075468" w:rsidRPr="00075468" w:rsidRDefault="00075468" w:rsidP="00075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468">
        <w:rPr>
          <w:rFonts w:ascii="Times New Roman" w:hAnsi="Times New Roman" w:cs="Times New Roman"/>
          <w:sz w:val="28"/>
          <w:szCs w:val="28"/>
        </w:rPr>
        <w:t>26</w:t>
      </w:r>
      <w:r w:rsidRPr="000754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Бригхэм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 xml:space="preserve"> Ю. Ф Анализ финансов предприятия в условиях рынка. – М., 2001. – 341 с.</w:t>
      </w:r>
    </w:p>
    <w:p w:rsidR="00075468" w:rsidRPr="00075468" w:rsidRDefault="00075468" w:rsidP="00075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468">
        <w:rPr>
          <w:rFonts w:ascii="Times New Roman" w:hAnsi="Times New Roman" w:cs="Times New Roman"/>
          <w:sz w:val="28"/>
          <w:szCs w:val="28"/>
        </w:rPr>
        <w:t>27</w:t>
      </w:r>
      <w:r w:rsidRPr="00075468">
        <w:rPr>
          <w:rFonts w:ascii="Times New Roman" w:hAnsi="Times New Roman" w:cs="Times New Roman"/>
          <w:sz w:val="28"/>
          <w:szCs w:val="28"/>
        </w:rPr>
        <w:tab/>
        <w:t>Уткин Э. А. Финансовый менеджмент. - М., 2004. – 382 с.</w:t>
      </w:r>
    </w:p>
    <w:p w:rsidR="00075468" w:rsidRPr="00075468" w:rsidRDefault="00075468" w:rsidP="00075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468">
        <w:rPr>
          <w:rFonts w:ascii="Times New Roman" w:hAnsi="Times New Roman" w:cs="Times New Roman"/>
          <w:sz w:val="28"/>
          <w:szCs w:val="28"/>
        </w:rPr>
        <w:t>28</w:t>
      </w:r>
      <w:r w:rsidRPr="000754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Коллас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 xml:space="preserve"> Б. Управление финансовой деятельностью предприятия. – М., 2002. – 314 с.</w:t>
      </w:r>
    </w:p>
    <w:p w:rsidR="00075468" w:rsidRPr="00075468" w:rsidRDefault="00075468" w:rsidP="00075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468">
        <w:rPr>
          <w:rFonts w:ascii="Times New Roman" w:hAnsi="Times New Roman" w:cs="Times New Roman"/>
          <w:sz w:val="28"/>
          <w:szCs w:val="28"/>
        </w:rPr>
        <w:t>29</w:t>
      </w:r>
      <w:r w:rsidRPr="000754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Снитко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Л.Т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075468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075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Е.Н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 xml:space="preserve">. Управление оборотным капиталом организации М: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РДЛ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>, 2002</w:t>
      </w:r>
    </w:p>
    <w:p w:rsidR="00571886" w:rsidRPr="00075468" w:rsidRDefault="00075468" w:rsidP="00075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468">
        <w:rPr>
          <w:rFonts w:ascii="Times New Roman" w:hAnsi="Times New Roman" w:cs="Times New Roman"/>
          <w:sz w:val="28"/>
          <w:szCs w:val="28"/>
        </w:rPr>
        <w:t>30</w:t>
      </w:r>
      <w:r w:rsidRPr="000754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Баймухамбетова</w:t>
      </w:r>
      <w:proofErr w:type="spellEnd"/>
      <w:r w:rsidRPr="00075468">
        <w:rPr>
          <w:rFonts w:ascii="Times New Roman" w:hAnsi="Times New Roman" w:cs="Times New Roman"/>
          <w:sz w:val="28"/>
          <w:szCs w:val="28"/>
        </w:rPr>
        <w:t xml:space="preserve"> С. С. Финансовый менеджмент. – А.: Казак </w:t>
      </w:r>
      <w:proofErr w:type="spellStart"/>
      <w:r w:rsidRPr="00075468">
        <w:rPr>
          <w:rFonts w:ascii="Times New Roman" w:hAnsi="Times New Roman" w:cs="Times New Roman"/>
          <w:sz w:val="28"/>
          <w:szCs w:val="28"/>
        </w:rPr>
        <w:t>университет</w:t>
      </w:r>
      <w:proofErr w:type="gramStart"/>
      <w:r w:rsidRPr="00075468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075468">
        <w:rPr>
          <w:rFonts w:ascii="Times New Roman" w:hAnsi="Times New Roman" w:cs="Times New Roman"/>
          <w:sz w:val="28"/>
          <w:szCs w:val="28"/>
        </w:rPr>
        <w:t>, 2007. – 219 с.</w:t>
      </w:r>
      <w:bookmarkStart w:id="0" w:name="_GoBack"/>
      <w:bookmarkEnd w:id="0"/>
    </w:p>
    <w:sectPr w:rsidR="00571886" w:rsidRPr="00075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68"/>
    <w:rsid w:val="00075468"/>
    <w:rsid w:val="0057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5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3198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2015-03-19T10:29:00Z</dcterms:created>
  <dcterms:modified xsi:type="dcterms:W3CDTF">2015-03-19T10:31:00Z</dcterms:modified>
</cp:coreProperties>
</file>