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D17" w:rsidRPr="00FD30AF" w:rsidRDefault="00FD30AF" w:rsidP="00FD30AF">
      <w:pPr>
        <w:spacing w:after="0" w:line="240" w:lineRule="auto"/>
        <w:jc w:val="center"/>
        <w:rPr>
          <w:rFonts w:ascii="Times New Roman" w:hAnsi="Times New Roman" w:cs="Times New Roman"/>
          <w:sz w:val="28"/>
          <w:szCs w:val="28"/>
        </w:rPr>
      </w:pPr>
      <w:r w:rsidRPr="00FD30AF">
        <w:rPr>
          <w:rFonts w:ascii="Times New Roman" w:hAnsi="Times New Roman" w:cs="Times New Roman"/>
          <w:sz w:val="28"/>
          <w:szCs w:val="28"/>
        </w:rPr>
        <w:t>Дипломная работа</w:t>
      </w:r>
    </w:p>
    <w:p w:rsidR="00FD30AF" w:rsidRPr="00FD30AF" w:rsidRDefault="00FD30AF" w:rsidP="00FD30AF">
      <w:pPr>
        <w:pStyle w:val="a4"/>
        <w:spacing w:before="0" w:beforeAutospacing="0" w:after="0" w:afterAutospacing="0"/>
        <w:jc w:val="center"/>
        <w:rPr>
          <w:rStyle w:val="a3"/>
          <w:b w:val="0"/>
          <w:sz w:val="28"/>
          <w:szCs w:val="28"/>
        </w:rPr>
      </w:pPr>
    </w:p>
    <w:p w:rsidR="00FD30AF" w:rsidRDefault="00FD30AF" w:rsidP="00FD30AF">
      <w:pPr>
        <w:pStyle w:val="a4"/>
        <w:spacing w:before="0" w:beforeAutospacing="0" w:after="0" w:afterAutospacing="0"/>
        <w:jc w:val="center"/>
        <w:rPr>
          <w:rStyle w:val="a3"/>
          <w:b w:val="0"/>
          <w:sz w:val="28"/>
          <w:szCs w:val="28"/>
        </w:rPr>
      </w:pPr>
      <w:r w:rsidRPr="00FD30AF">
        <w:rPr>
          <w:rStyle w:val="a3"/>
          <w:b w:val="0"/>
          <w:sz w:val="28"/>
          <w:szCs w:val="28"/>
        </w:rPr>
        <w:t>Учет и аудит финансовых результатов деятельности организации</w:t>
      </w:r>
    </w:p>
    <w:p w:rsidR="00FD30AF" w:rsidRDefault="00FD30AF" w:rsidP="00FD30AF">
      <w:pPr>
        <w:pStyle w:val="a4"/>
        <w:spacing w:before="0" w:beforeAutospacing="0" w:after="0" w:afterAutospacing="0"/>
        <w:jc w:val="center"/>
        <w:rPr>
          <w:rStyle w:val="a3"/>
          <w:b w:val="0"/>
          <w:sz w:val="28"/>
          <w:szCs w:val="28"/>
        </w:rPr>
      </w:pPr>
      <w:r>
        <w:rPr>
          <w:rStyle w:val="a3"/>
          <w:b w:val="0"/>
          <w:sz w:val="28"/>
          <w:szCs w:val="28"/>
        </w:rPr>
        <w:t>Стр_70</w:t>
      </w:r>
    </w:p>
    <w:sdt>
      <w:sdtPr>
        <w:rPr>
          <w:rFonts w:ascii="Times New Roman" w:eastAsiaTheme="minorHAnsi" w:hAnsi="Times New Roman" w:cs="Times New Roman"/>
          <w:b w:val="0"/>
          <w:bCs w:val="0"/>
          <w:color w:val="auto"/>
          <w:sz w:val="22"/>
          <w:szCs w:val="22"/>
        </w:rPr>
        <w:id w:val="3555264"/>
        <w:docPartObj>
          <w:docPartGallery w:val="Table of Contents"/>
          <w:docPartUnique/>
        </w:docPartObj>
      </w:sdtPr>
      <w:sdtEndPr>
        <w:rPr>
          <w:lang w:eastAsia="en-US"/>
        </w:rPr>
      </w:sdtEndPr>
      <w:sdtContent>
        <w:p w:rsidR="00FD30AF" w:rsidRPr="00121D89" w:rsidRDefault="00FD30AF" w:rsidP="00FD30AF">
          <w:pPr>
            <w:pStyle w:val="a7"/>
            <w:spacing w:before="0"/>
            <w:ind w:firstLine="709"/>
            <w:jc w:val="center"/>
            <w:rPr>
              <w:rFonts w:ascii="Times New Roman" w:hAnsi="Times New Roman" w:cs="Times New Roman"/>
              <w:b w:val="0"/>
              <w:color w:val="auto"/>
            </w:rPr>
          </w:pPr>
        </w:p>
        <w:p w:rsidR="00FD30AF" w:rsidRPr="00545021" w:rsidRDefault="00FD30AF" w:rsidP="00FD30AF">
          <w:pPr>
            <w:spacing w:after="0" w:line="360" w:lineRule="auto"/>
            <w:ind w:firstLine="709"/>
            <w:jc w:val="both"/>
            <w:rPr>
              <w:rFonts w:ascii="Times New Roman" w:hAnsi="Times New Roman" w:cs="Times New Roman"/>
              <w:sz w:val="28"/>
              <w:szCs w:val="28"/>
            </w:rPr>
          </w:pPr>
        </w:p>
        <w:p w:rsidR="00FD30AF" w:rsidRPr="005A6B5C" w:rsidRDefault="00FD30AF" w:rsidP="00FD30AF">
          <w:pPr>
            <w:pStyle w:val="11"/>
          </w:pPr>
          <w:r w:rsidRPr="00545021">
            <w:fldChar w:fldCharType="begin"/>
          </w:r>
          <w:r w:rsidRPr="00545021">
            <w:instrText xml:space="preserve"> TOC \o "1-3" \h \z \u </w:instrText>
          </w:r>
          <w:r w:rsidRPr="00545021">
            <w:fldChar w:fldCharType="separate"/>
          </w:r>
          <w:hyperlink w:anchor="_Toc98770102" w:history="1">
            <w:r w:rsidRPr="005A6B5C">
              <w:rPr>
                <w:rStyle w:val="a6"/>
              </w:rPr>
              <w:t>Введение</w:t>
            </w:r>
          </w:hyperlink>
          <w:r w:rsidRPr="005A6B5C">
            <w:t xml:space="preserve"> </w:t>
          </w:r>
        </w:p>
        <w:p w:rsidR="00FD30AF" w:rsidRPr="00545021" w:rsidRDefault="00FD30AF" w:rsidP="00FD30AF">
          <w:pPr>
            <w:pStyle w:val="11"/>
          </w:pPr>
          <w:hyperlink w:anchor="_Toc98770103" w:history="1">
            <w:r w:rsidRPr="00545021">
              <w:rPr>
                <w:rStyle w:val="a6"/>
              </w:rPr>
              <w:t>1 Теоретические основы учета и аудита финансовых результатов деятельности организаций</w:t>
            </w:r>
            <w:r>
              <w:rPr>
                <w:rStyle w:val="a6"/>
                <w:color w:val="FF0000"/>
              </w:rPr>
              <w:t xml:space="preserve"> </w:t>
            </w:r>
          </w:hyperlink>
        </w:p>
        <w:p w:rsidR="00FD30AF" w:rsidRPr="00545021" w:rsidRDefault="00FD30AF" w:rsidP="00FD30AF">
          <w:pPr>
            <w:pStyle w:val="2"/>
            <w:tabs>
              <w:tab w:val="right" w:leader="dot" w:pos="9628"/>
            </w:tabs>
            <w:spacing w:after="0" w:line="360" w:lineRule="auto"/>
            <w:ind w:left="0" w:firstLine="709"/>
            <w:jc w:val="both"/>
            <w:rPr>
              <w:rFonts w:ascii="Times New Roman" w:hAnsi="Times New Roman" w:cs="Times New Roman"/>
              <w:noProof/>
              <w:sz w:val="28"/>
              <w:szCs w:val="28"/>
            </w:rPr>
          </w:pPr>
          <w:hyperlink w:anchor="_Toc98770104" w:history="1">
            <w:r w:rsidRPr="00545021">
              <w:rPr>
                <w:rStyle w:val="a6"/>
                <w:rFonts w:ascii="Times New Roman" w:hAnsi="Times New Roman" w:cs="Times New Roman"/>
                <w:noProof/>
                <w:sz w:val="28"/>
                <w:szCs w:val="28"/>
              </w:rPr>
              <w:t>1.1 Сущность финансовых результатов деятельности организаций</w:t>
            </w:r>
          </w:hyperlink>
        </w:p>
        <w:p w:rsidR="00FD30AF" w:rsidRPr="00545021" w:rsidRDefault="00FD30AF" w:rsidP="00FD30AF">
          <w:pPr>
            <w:pStyle w:val="2"/>
            <w:tabs>
              <w:tab w:val="right" w:leader="dot" w:pos="9628"/>
            </w:tabs>
            <w:spacing w:after="0" w:line="360" w:lineRule="auto"/>
            <w:ind w:left="0" w:firstLine="709"/>
            <w:jc w:val="both"/>
            <w:rPr>
              <w:rFonts w:ascii="Times New Roman" w:hAnsi="Times New Roman" w:cs="Times New Roman"/>
              <w:noProof/>
              <w:sz w:val="28"/>
              <w:szCs w:val="28"/>
            </w:rPr>
          </w:pPr>
          <w:hyperlink w:anchor="_Toc98770105" w:history="1">
            <w:r w:rsidRPr="00545021">
              <w:rPr>
                <w:rStyle w:val="a6"/>
                <w:rFonts w:ascii="Times New Roman" w:hAnsi="Times New Roman" w:cs="Times New Roman"/>
                <w:noProof/>
                <w:sz w:val="28"/>
                <w:szCs w:val="28"/>
              </w:rPr>
              <w:t>1.2 Организация учета финансовых результатов организации в Республике Казахстан</w:t>
            </w:r>
          </w:hyperlink>
        </w:p>
        <w:p w:rsidR="00FD30AF" w:rsidRPr="00545021" w:rsidRDefault="00FD30AF" w:rsidP="00FD30AF">
          <w:pPr>
            <w:pStyle w:val="2"/>
            <w:tabs>
              <w:tab w:val="right" w:leader="dot" w:pos="9628"/>
            </w:tabs>
            <w:spacing w:after="0" w:line="360" w:lineRule="auto"/>
            <w:ind w:left="0" w:firstLine="709"/>
            <w:jc w:val="both"/>
            <w:rPr>
              <w:rFonts w:ascii="Times New Roman" w:hAnsi="Times New Roman" w:cs="Times New Roman"/>
              <w:noProof/>
              <w:sz w:val="28"/>
              <w:szCs w:val="28"/>
            </w:rPr>
          </w:pPr>
          <w:hyperlink w:anchor="_Toc98770106" w:history="1">
            <w:r w:rsidRPr="00545021">
              <w:rPr>
                <w:rStyle w:val="a6"/>
                <w:rFonts w:ascii="Times New Roman" w:hAnsi="Times New Roman" w:cs="Times New Roman"/>
                <w:noProof/>
                <w:sz w:val="28"/>
                <w:szCs w:val="28"/>
              </w:rPr>
              <w:t>1.3 Порядок проведения аудиторской проверки финансовых результатов в организации</w:t>
            </w:r>
          </w:hyperlink>
        </w:p>
        <w:p w:rsidR="00FD30AF" w:rsidRPr="00545021" w:rsidRDefault="00FD30AF" w:rsidP="00FD30AF">
          <w:pPr>
            <w:pStyle w:val="11"/>
          </w:pPr>
          <w:hyperlink w:anchor="_Toc98770107" w:history="1">
            <w:r w:rsidRPr="00545021">
              <w:rPr>
                <w:rStyle w:val="a6"/>
              </w:rPr>
              <w:t xml:space="preserve">2. Учет и аудит финансовых результатов </w:t>
            </w:r>
          </w:hyperlink>
        </w:p>
        <w:p w:rsidR="00FD30AF" w:rsidRPr="00545021" w:rsidRDefault="00FD30AF" w:rsidP="00FD30AF">
          <w:pPr>
            <w:pStyle w:val="2"/>
            <w:tabs>
              <w:tab w:val="right" w:leader="dot" w:pos="9628"/>
            </w:tabs>
            <w:spacing w:after="0" w:line="360" w:lineRule="auto"/>
            <w:ind w:left="0" w:firstLine="709"/>
            <w:jc w:val="both"/>
            <w:rPr>
              <w:rFonts w:ascii="Times New Roman" w:hAnsi="Times New Roman" w:cs="Times New Roman"/>
              <w:noProof/>
              <w:sz w:val="28"/>
              <w:szCs w:val="28"/>
            </w:rPr>
          </w:pPr>
          <w:hyperlink w:anchor="_Toc98770108" w:history="1">
            <w:r w:rsidRPr="00545021">
              <w:rPr>
                <w:rStyle w:val="a6"/>
                <w:rFonts w:ascii="Times New Roman" w:hAnsi="Times New Roman" w:cs="Times New Roman"/>
                <w:noProof/>
                <w:sz w:val="28"/>
                <w:szCs w:val="28"/>
              </w:rPr>
              <w:t xml:space="preserve">2.1 Экономическая характеристика деятельности </w:t>
            </w:r>
          </w:hyperlink>
        </w:p>
        <w:p w:rsidR="00FD30AF" w:rsidRPr="00545021" w:rsidRDefault="00FD30AF" w:rsidP="00FD30AF">
          <w:pPr>
            <w:pStyle w:val="2"/>
            <w:tabs>
              <w:tab w:val="right" w:leader="dot" w:pos="9628"/>
            </w:tabs>
            <w:spacing w:after="0" w:line="360" w:lineRule="auto"/>
            <w:ind w:left="0" w:firstLine="709"/>
            <w:jc w:val="both"/>
            <w:rPr>
              <w:rFonts w:ascii="Times New Roman" w:hAnsi="Times New Roman" w:cs="Times New Roman"/>
              <w:noProof/>
              <w:sz w:val="28"/>
              <w:szCs w:val="28"/>
            </w:rPr>
          </w:pPr>
          <w:hyperlink w:anchor="_Toc98770109" w:history="1">
            <w:r w:rsidRPr="00545021">
              <w:rPr>
                <w:rStyle w:val="a6"/>
                <w:rFonts w:ascii="Times New Roman" w:hAnsi="Times New Roman" w:cs="Times New Roman"/>
                <w:noProof/>
                <w:sz w:val="28"/>
                <w:szCs w:val="28"/>
              </w:rPr>
              <w:t xml:space="preserve">2.2 Организация учета финансовых результатов </w:t>
            </w:r>
          </w:hyperlink>
        </w:p>
        <w:p w:rsidR="00FD30AF" w:rsidRPr="00545021" w:rsidRDefault="00FD30AF" w:rsidP="00FD30AF">
          <w:pPr>
            <w:pStyle w:val="2"/>
            <w:tabs>
              <w:tab w:val="right" w:leader="dot" w:pos="9628"/>
            </w:tabs>
            <w:spacing w:after="0" w:line="360" w:lineRule="auto"/>
            <w:ind w:left="0" w:firstLine="709"/>
            <w:jc w:val="both"/>
            <w:rPr>
              <w:rFonts w:ascii="Times New Roman" w:hAnsi="Times New Roman" w:cs="Times New Roman"/>
              <w:noProof/>
              <w:sz w:val="28"/>
              <w:szCs w:val="28"/>
            </w:rPr>
          </w:pPr>
          <w:hyperlink w:anchor="_Toc98770110" w:history="1">
            <w:r w:rsidRPr="00545021">
              <w:rPr>
                <w:rStyle w:val="a6"/>
                <w:rFonts w:ascii="Times New Roman" w:hAnsi="Times New Roman" w:cs="Times New Roman"/>
                <w:noProof/>
                <w:sz w:val="28"/>
                <w:szCs w:val="28"/>
              </w:rPr>
              <w:t xml:space="preserve">2.3 Аудиторская проверка финансовых результатов </w:t>
            </w:r>
          </w:hyperlink>
        </w:p>
        <w:p w:rsidR="00FD30AF" w:rsidRPr="00545021" w:rsidRDefault="00FD30AF" w:rsidP="00FD30AF">
          <w:pPr>
            <w:pStyle w:val="11"/>
          </w:pPr>
          <w:hyperlink w:anchor="_Toc98770115" w:history="1">
            <w:r w:rsidRPr="00545021">
              <w:rPr>
                <w:rStyle w:val="a6"/>
              </w:rPr>
              <w:t>3. Направления совершенствования учета и аудита финансовых результатов деятельности</w:t>
            </w:r>
          </w:hyperlink>
        </w:p>
        <w:p w:rsidR="00FD30AF" w:rsidRPr="00545021" w:rsidRDefault="00FD30AF" w:rsidP="00FD30AF">
          <w:pPr>
            <w:pStyle w:val="2"/>
            <w:tabs>
              <w:tab w:val="right" w:leader="dot" w:pos="9628"/>
            </w:tabs>
            <w:spacing w:after="0" w:line="360" w:lineRule="auto"/>
            <w:ind w:left="0" w:firstLine="709"/>
            <w:jc w:val="both"/>
            <w:rPr>
              <w:rFonts w:ascii="Times New Roman" w:hAnsi="Times New Roman" w:cs="Times New Roman"/>
              <w:noProof/>
              <w:sz w:val="28"/>
              <w:szCs w:val="28"/>
            </w:rPr>
          </w:pPr>
          <w:hyperlink w:anchor="_Toc98770116" w:history="1">
            <w:r w:rsidRPr="00545021">
              <w:rPr>
                <w:rStyle w:val="a6"/>
                <w:rFonts w:ascii="Times New Roman" w:hAnsi="Times New Roman" w:cs="Times New Roman"/>
                <w:noProof/>
                <w:sz w:val="28"/>
                <w:szCs w:val="28"/>
              </w:rPr>
              <w:t>3.1 Рекомендации по совершенствования учета финансовых результатов деятельности</w:t>
            </w:r>
          </w:hyperlink>
        </w:p>
        <w:p w:rsidR="00FD30AF" w:rsidRPr="00545021" w:rsidRDefault="00FD30AF" w:rsidP="00FD30AF">
          <w:pPr>
            <w:pStyle w:val="2"/>
            <w:tabs>
              <w:tab w:val="right" w:leader="dot" w:pos="9628"/>
            </w:tabs>
            <w:spacing w:after="0" w:line="360" w:lineRule="auto"/>
            <w:ind w:left="0" w:firstLine="709"/>
            <w:jc w:val="both"/>
            <w:rPr>
              <w:rFonts w:ascii="Times New Roman" w:hAnsi="Times New Roman" w:cs="Times New Roman"/>
              <w:noProof/>
              <w:sz w:val="28"/>
              <w:szCs w:val="28"/>
            </w:rPr>
          </w:pPr>
          <w:hyperlink w:anchor="_Toc98770117" w:history="1">
            <w:r w:rsidRPr="00545021">
              <w:rPr>
                <w:rStyle w:val="a6"/>
                <w:rFonts w:ascii="Times New Roman" w:hAnsi="Times New Roman" w:cs="Times New Roman"/>
                <w:noProof/>
                <w:sz w:val="28"/>
                <w:szCs w:val="28"/>
              </w:rPr>
              <w:t>3.2 Рекомендации по совершенствования аудита финансовых результатов деятельности</w:t>
            </w:r>
          </w:hyperlink>
        </w:p>
        <w:p w:rsidR="00FD30AF" w:rsidRPr="00545021" w:rsidRDefault="00FD30AF" w:rsidP="00FD30AF">
          <w:pPr>
            <w:pStyle w:val="11"/>
          </w:pPr>
          <w:hyperlink w:anchor="_Toc98770118" w:history="1">
            <w:r w:rsidRPr="00545021">
              <w:rPr>
                <w:rStyle w:val="a6"/>
              </w:rPr>
              <w:t>Заключение</w:t>
            </w:r>
          </w:hyperlink>
        </w:p>
        <w:p w:rsidR="00FD30AF" w:rsidRPr="00545021" w:rsidRDefault="00FD30AF" w:rsidP="00FD30AF">
          <w:pPr>
            <w:pStyle w:val="11"/>
          </w:pPr>
          <w:hyperlink w:anchor="_Toc98770119" w:history="1">
            <w:r w:rsidRPr="00545021">
              <w:rPr>
                <w:rStyle w:val="a6"/>
              </w:rPr>
              <w:t>Список использованных источников</w:t>
            </w:r>
          </w:hyperlink>
        </w:p>
        <w:p w:rsidR="00FD30AF" w:rsidRDefault="00FD30AF" w:rsidP="00FD30AF">
          <w:pPr>
            <w:spacing w:after="0" w:line="360" w:lineRule="auto"/>
            <w:ind w:firstLine="709"/>
            <w:jc w:val="both"/>
            <w:rPr>
              <w:rFonts w:ascii="Times New Roman" w:hAnsi="Times New Roman" w:cs="Times New Roman"/>
            </w:rPr>
          </w:pPr>
          <w:r w:rsidRPr="00545021">
            <w:rPr>
              <w:rFonts w:ascii="Times New Roman" w:hAnsi="Times New Roman" w:cs="Times New Roman"/>
              <w:sz w:val="28"/>
              <w:szCs w:val="28"/>
            </w:rPr>
            <w:fldChar w:fldCharType="end"/>
          </w:r>
        </w:p>
      </w:sdtContent>
    </w:sdt>
    <w:p w:rsidR="00FD30AF" w:rsidRPr="00FD30AF" w:rsidRDefault="00FD30AF" w:rsidP="00FD30AF">
      <w:pPr>
        <w:pStyle w:val="a4"/>
        <w:spacing w:before="0" w:beforeAutospacing="0" w:after="0" w:afterAutospacing="0"/>
        <w:rPr>
          <w:rStyle w:val="a3"/>
          <w:b w:val="0"/>
          <w:sz w:val="28"/>
          <w:szCs w:val="28"/>
        </w:rPr>
      </w:pPr>
    </w:p>
    <w:p w:rsidR="00FD30AF" w:rsidRDefault="00FD30AF"/>
    <w:p w:rsidR="00FD30AF" w:rsidRDefault="00FD30AF">
      <w:r>
        <w:br w:type="page"/>
      </w:r>
    </w:p>
    <w:p w:rsidR="00FD30AF" w:rsidRPr="003E28A1" w:rsidRDefault="00FD30AF" w:rsidP="00FD30AF">
      <w:pPr>
        <w:pStyle w:val="1"/>
        <w:spacing w:before="0"/>
        <w:jc w:val="center"/>
        <w:rPr>
          <w:rFonts w:ascii="Times New Roman" w:hAnsi="Times New Roman" w:cs="Times New Roman"/>
          <w:b/>
          <w:color w:val="auto"/>
        </w:rPr>
      </w:pPr>
      <w:bookmarkStart w:id="0" w:name="_Toc98770118"/>
      <w:r w:rsidRPr="003E28A1">
        <w:rPr>
          <w:rFonts w:ascii="Times New Roman" w:hAnsi="Times New Roman" w:cs="Times New Roman"/>
          <w:color w:val="auto"/>
        </w:rPr>
        <w:lastRenderedPageBreak/>
        <w:t>Заключение</w:t>
      </w:r>
      <w:bookmarkEnd w:id="0"/>
    </w:p>
    <w:p w:rsidR="00FD30AF" w:rsidRDefault="00FD30AF" w:rsidP="00FD30AF">
      <w:pPr>
        <w:pStyle w:val="a8"/>
        <w:spacing w:line="360" w:lineRule="auto"/>
      </w:pPr>
    </w:p>
    <w:p w:rsidR="00FD30AF" w:rsidRDefault="00FD30AF" w:rsidP="00FD30AF">
      <w:pPr>
        <w:pStyle w:val="a8"/>
        <w:spacing w:line="360" w:lineRule="auto"/>
      </w:pPr>
      <w:r>
        <w:t>По результатам рассмотрения темы дипломной работы получены следующие выводы:</w:t>
      </w:r>
    </w:p>
    <w:p w:rsidR="00FD30AF" w:rsidRPr="006D3D88" w:rsidRDefault="00FD30AF" w:rsidP="00FD30AF">
      <w:pPr>
        <w:widowControl w:val="0"/>
        <w:spacing w:after="0" w:line="360" w:lineRule="auto"/>
        <w:ind w:firstLine="709"/>
        <w:jc w:val="both"/>
        <w:rPr>
          <w:rFonts w:ascii="Times New Roman" w:hAnsi="Times New Roman"/>
          <w:sz w:val="28"/>
          <w:szCs w:val="28"/>
        </w:rPr>
      </w:pPr>
      <w:r w:rsidRPr="006D3D88">
        <w:rPr>
          <w:rFonts w:ascii="Times New Roman" w:hAnsi="Times New Roman"/>
          <w:sz w:val="28"/>
          <w:szCs w:val="28"/>
        </w:rPr>
        <w:t>Проверка финансово-хозяйственной деятельности предполагает проведение аудиторской проверки, состоящей из нескольких этапов. Аудиторская проверка призвана отразить правильность ведения бухгалтерского учета, сопоставимость данных в статистической и финансовой отчетности, и т.д.</w:t>
      </w:r>
    </w:p>
    <w:p w:rsidR="00FD30AF" w:rsidRDefault="00FD30AF">
      <w:r>
        <w:br w:type="page"/>
      </w:r>
    </w:p>
    <w:p w:rsidR="00FD30AF" w:rsidRPr="009B5A1A" w:rsidRDefault="00FD30AF" w:rsidP="00FD30AF">
      <w:pPr>
        <w:pStyle w:val="1"/>
        <w:spacing w:before="0"/>
        <w:jc w:val="center"/>
        <w:rPr>
          <w:rFonts w:ascii="Times New Roman" w:hAnsi="Times New Roman" w:cs="Times New Roman"/>
          <w:b/>
          <w:color w:val="auto"/>
        </w:rPr>
      </w:pPr>
      <w:bookmarkStart w:id="1" w:name="_Toc98770119"/>
      <w:r w:rsidRPr="009B5A1A">
        <w:rPr>
          <w:rFonts w:ascii="Times New Roman" w:hAnsi="Times New Roman" w:cs="Times New Roman"/>
          <w:color w:val="auto"/>
        </w:rPr>
        <w:lastRenderedPageBreak/>
        <w:t>Список использованных источников</w:t>
      </w:r>
      <w:bookmarkEnd w:id="1"/>
    </w:p>
    <w:p w:rsidR="00FD30AF" w:rsidRDefault="00FD30AF" w:rsidP="00FD30AF">
      <w:pPr>
        <w:spacing w:after="0" w:line="360" w:lineRule="auto"/>
        <w:ind w:firstLine="708"/>
        <w:jc w:val="both"/>
        <w:rPr>
          <w:rFonts w:ascii="Times New Roman" w:hAnsi="Times New Roman" w:cs="Times New Roman"/>
          <w:sz w:val="28"/>
          <w:szCs w:val="28"/>
        </w:rPr>
      </w:pPr>
    </w:p>
    <w:p w:rsidR="00FD30AF" w:rsidRPr="00D30F23" w:rsidRDefault="00FD30AF" w:rsidP="00FD30AF">
      <w:pPr>
        <w:widowControl w:val="0"/>
        <w:spacing w:after="0" w:line="360" w:lineRule="auto"/>
        <w:ind w:firstLine="709"/>
        <w:jc w:val="both"/>
        <w:rPr>
          <w:rFonts w:ascii="Times New Roman" w:hAnsi="Times New Roman" w:cs="Times New Roman"/>
          <w:sz w:val="28"/>
          <w:szCs w:val="28"/>
        </w:rPr>
      </w:pPr>
      <w:r w:rsidRPr="00D30F23">
        <w:rPr>
          <w:rFonts w:ascii="Times New Roman" w:hAnsi="Times New Roman" w:cs="Times New Roman"/>
          <w:sz w:val="28"/>
          <w:szCs w:val="28"/>
        </w:rPr>
        <w:t>1</w:t>
      </w:r>
      <w:r>
        <w:rPr>
          <w:rFonts w:ascii="Times New Roman" w:hAnsi="Times New Roman" w:cs="Times New Roman"/>
          <w:sz w:val="28"/>
          <w:szCs w:val="28"/>
        </w:rPr>
        <w:t>.</w:t>
      </w:r>
      <w:r w:rsidRPr="00D30F23">
        <w:rPr>
          <w:rFonts w:ascii="Times New Roman" w:hAnsi="Times New Roman" w:cs="Times New Roman"/>
          <w:sz w:val="28"/>
          <w:szCs w:val="28"/>
        </w:rPr>
        <w:t xml:space="preserve"> Послание Главы государства </w:t>
      </w:r>
      <w:proofErr w:type="spellStart"/>
      <w:r w:rsidRPr="00D30F23">
        <w:rPr>
          <w:rFonts w:ascii="Times New Roman" w:hAnsi="Times New Roman" w:cs="Times New Roman"/>
          <w:sz w:val="28"/>
          <w:szCs w:val="28"/>
        </w:rPr>
        <w:t>Касым-Жомарта</w:t>
      </w:r>
      <w:proofErr w:type="spellEnd"/>
      <w:r w:rsidRPr="00D30F23">
        <w:rPr>
          <w:rFonts w:ascii="Times New Roman" w:hAnsi="Times New Roman" w:cs="Times New Roman"/>
          <w:sz w:val="28"/>
          <w:szCs w:val="28"/>
        </w:rPr>
        <w:t xml:space="preserve"> </w:t>
      </w:r>
      <w:proofErr w:type="spellStart"/>
      <w:r w:rsidRPr="00D30F23">
        <w:rPr>
          <w:rFonts w:ascii="Times New Roman" w:hAnsi="Times New Roman" w:cs="Times New Roman"/>
          <w:sz w:val="28"/>
          <w:szCs w:val="28"/>
        </w:rPr>
        <w:t>Токаева</w:t>
      </w:r>
      <w:proofErr w:type="spellEnd"/>
      <w:r w:rsidRPr="00D30F23">
        <w:rPr>
          <w:rFonts w:ascii="Times New Roman" w:hAnsi="Times New Roman" w:cs="Times New Roman"/>
          <w:sz w:val="28"/>
          <w:szCs w:val="28"/>
        </w:rPr>
        <w:t xml:space="preserve"> народу Казахстана. 1 сентября 2021 г. Единство народа и системные реформы – прочная основа процветания страны. Электронный ресурс: https://baiterek.gov.kz/ru/president-messages/poslanie-glavy-gosudarstva-kasym-zhomarta-tokaeva-narodu-kazakhstana</w:t>
      </w:r>
    </w:p>
    <w:p w:rsidR="00FD30AF" w:rsidRDefault="00FD30AF" w:rsidP="00FD30AF">
      <w:pPr>
        <w:widowControl w:val="0"/>
        <w:spacing w:after="0" w:line="360" w:lineRule="auto"/>
        <w:ind w:firstLine="709"/>
        <w:jc w:val="both"/>
        <w:outlineLvl w:val="0"/>
        <w:rPr>
          <w:rFonts w:ascii="Times New Roman" w:hAnsi="Times New Roman" w:cs="Times New Roman"/>
          <w:sz w:val="28"/>
          <w:szCs w:val="28"/>
        </w:rPr>
      </w:pPr>
      <w:bookmarkStart w:id="2" w:name="_Toc98770120"/>
      <w:r w:rsidRPr="00D30F23">
        <w:rPr>
          <w:rFonts w:ascii="Times New Roman" w:hAnsi="Times New Roman" w:cs="Times New Roman"/>
          <w:sz w:val="28"/>
          <w:szCs w:val="28"/>
        </w:rPr>
        <w:t>2</w:t>
      </w:r>
      <w:r>
        <w:rPr>
          <w:rFonts w:ascii="Times New Roman" w:hAnsi="Times New Roman" w:cs="Times New Roman"/>
          <w:sz w:val="28"/>
          <w:szCs w:val="28"/>
        </w:rPr>
        <w:t>.</w:t>
      </w:r>
      <w:r w:rsidRPr="00D30F23">
        <w:rPr>
          <w:rFonts w:ascii="Times New Roman" w:hAnsi="Times New Roman" w:cs="Times New Roman"/>
          <w:sz w:val="28"/>
          <w:szCs w:val="28"/>
        </w:rPr>
        <w:t xml:space="preserve"> Закон Республики Казахстан от 20 ноября 1998 года № 304-I «Об аудиторской деятельности» (с изменениями и дополнениями по состоянию на 01.0</w:t>
      </w:r>
      <w:r>
        <w:rPr>
          <w:rFonts w:ascii="Times New Roman" w:hAnsi="Times New Roman" w:cs="Times New Roman"/>
          <w:sz w:val="28"/>
          <w:szCs w:val="28"/>
        </w:rPr>
        <w:t xml:space="preserve">1.2019 г.). Электронный ресурс: </w:t>
      </w:r>
    </w:p>
    <w:p w:rsidR="00FD30AF" w:rsidRPr="00D30F23" w:rsidRDefault="00FD30AF" w:rsidP="00FD30AF">
      <w:pPr>
        <w:widowControl w:val="0"/>
        <w:spacing w:after="0" w:line="360" w:lineRule="auto"/>
        <w:ind w:firstLine="709"/>
        <w:jc w:val="both"/>
        <w:outlineLvl w:val="0"/>
        <w:rPr>
          <w:rFonts w:ascii="Times New Roman" w:hAnsi="Times New Roman" w:cs="Times New Roman"/>
          <w:sz w:val="28"/>
          <w:szCs w:val="28"/>
        </w:rPr>
      </w:pPr>
      <w:r w:rsidRPr="00D30F23">
        <w:rPr>
          <w:rFonts w:ascii="Times New Roman" w:hAnsi="Times New Roman" w:cs="Times New Roman"/>
          <w:sz w:val="28"/>
          <w:szCs w:val="28"/>
        </w:rPr>
        <w:t>https://online.zakon.kz/document/?doc_id=1011692;</w:t>
      </w:r>
      <w:bookmarkEnd w:id="2"/>
    </w:p>
    <w:p w:rsidR="00FD30AF" w:rsidRPr="00D30F23" w:rsidRDefault="00FD30AF" w:rsidP="00FD30AF">
      <w:pPr>
        <w:widowControl w:val="0"/>
        <w:spacing w:after="0" w:line="360" w:lineRule="auto"/>
        <w:ind w:firstLine="709"/>
        <w:jc w:val="both"/>
        <w:rPr>
          <w:rFonts w:ascii="Times New Roman" w:hAnsi="Times New Roman" w:cs="Times New Roman"/>
          <w:sz w:val="28"/>
          <w:szCs w:val="28"/>
        </w:rPr>
      </w:pPr>
      <w:r w:rsidRPr="00D30F23">
        <w:rPr>
          <w:rFonts w:ascii="Times New Roman" w:hAnsi="Times New Roman" w:cs="Times New Roman"/>
          <w:sz w:val="28"/>
          <w:szCs w:val="28"/>
        </w:rPr>
        <w:t>3</w:t>
      </w:r>
      <w:r>
        <w:rPr>
          <w:rFonts w:ascii="Times New Roman" w:hAnsi="Times New Roman" w:cs="Times New Roman"/>
          <w:sz w:val="28"/>
          <w:szCs w:val="28"/>
        </w:rPr>
        <w:t>.</w:t>
      </w:r>
      <w:r w:rsidRPr="00D30F23">
        <w:rPr>
          <w:rFonts w:ascii="Times New Roman" w:hAnsi="Times New Roman" w:cs="Times New Roman"/>
          <w:sz w:val="28"/>
          <w:szCs w:val="28"/>
        </w:rPr>
        <w:t xml:space="preserve"> </w:t>
      </w:r>
      <w:r w:rsidRPr="00D30F23">
        <w:rPr>
          <w:rStyle w:val="currentdocdiv"/>
          <w:rFonts w:ascii="Times New Roman" w:hAnsi="Times New Roman" w:cs="Times New Roman"/>
          <w:color w:val="000000"/>
          <w:sz w:val="28"/>
          <w:szCs w:val="28"/>
        </w:rPr>
        <w:t>Закон Республики Казахстан от 28 февраля 2007 года № 234-III «О бухгалтерском учете и финансовой отчетности» (с изменениями и дополнениями по состоянию на 01.01.2022 г.). Электронный ресурс: https://online.zakon.kz/Document/?doc_id=30092011&amp;pos=451;-54#pos=451;-54</w:t>
      </w:r>
    </w:p>
    <w:p w:rsidR="00FD30AF" w:rsidRPr="00D30F23" w:rsidRDefault="00FD30AF" w:rsidP="00FD30AF">
      <w:pPr>
        <w:widowControl w:val="0"/>
        <w:spacing w:after="0" w:line="360" w:lineRule="auto"/>
        <w:ind w:firstLine="709"/>
        <w:jc w:val="both"/>
        <w:rPr>
          <w:rFonts w:ascii="Times New Roman" w:hAnsi="Times New Roman" w:cs="Times New Roman"/>
          <w:sz w:val="28"/>
          <w:szCs w:val="28"/>
        </w:rPr>
      </w:pPr>
      <w:r w:rsidRPr="00D30F23">
        <w:rPr>
          <w:rFonts w:ascii="Times New Roman" w:hAnsi="Times New Roman" w:cs="Times New Roman"/>
          <w:sz w:val="28"/>
          <w:szCs w:val="28"/>
        </w:rPr>
        <w:t>4</w:t>
      </w:r>
      <w:r>
        <w:rPr>
          <w:rFonts w:ascii="Times New Roman" w:hAnsi="Times New Roman" w:cs="Times New Roman"/>
          <w:sz w:val="28"/>
          <w:szCs w:val="28"/>
        </w:rPr>
        <w:t>.</w:t>
      </w:r>
      <w:r w:rsidRPr="00D30F23">
        <w:rPr>
          <w:rFonts w:ascii="Times New Roman" w:hAnsi="Times New Roman" w:cs="Times New Roman"/>
          <w:sz w:val="28"/>
          <w:szCs w:val="28"/>
        </w:rPr>
        <w:t xml:space="preserve"> </w:t>
      </w:r>
      <w:proofErr w:type="spellStart"/>
      <w:r w:rsidRPr="00D30F23">
        <w:rPr>
          <w:rFonts w:ascii="Times New Roman" w:hAnsi="Times New Roman" w:cs="Times New Roman"/>
          <w:sz w:val="28"/>
          <w:szCs w:val="28"/>
        </w:rPr>
        <w:t>Абленов</w:t>
      </w:r>
      <w:proofErr w:type="spellEnd"/>
      <w:r w:rsidRPr="00D30F23">
        <w:rPr>
          <w:rFonts w:ascii="Times New Roman" w:hAnsi="Times New Roman" w:cs="Times New Roman"/>
          <w:sz w:val="28"/>
          <w:szCs w:val="28"/>
        </w:rPr>
        <w:t xml:space="preserve"> Д.О. Финансовый контроль и углубленный финансовый аудит. </w:t>
      </w:r>
      <w:r>
        <w:rPr>
          <w:rFonts w:ascii="Times New Roman" w:hAnsi="Times New Roman" w:cs="Times New Roman"/>
          <w:sz w:val="28"/>
          <w:szCs w:val="28"/>
        </w:rPr>
        <w:t xml:space="preserve">/под ред. Д.О. </w:t>
      </w:r>
      <w:proofErr w:type="spellStart"/>
      <w:r>
        <w:rPr>
          <w:rFonts w:ascii="Times New Roman" w:hAnsi="Times New Roman" w:cs="Times New Roman"/>
          <w:sz w:val="28"/>
          <w:szCs w:val="28"/>
        </w:rPr>
        <w:t>Абленов</w:t>
      </w:r>
      <w:proofErr w:type="spellEnd"/>
      <w:r>
        <w:rPr>
          <w:rFonts w:ascii="Times New Roman" w:hAnsi="Times New Roman" w:cs="Times New Roman"/>
          <w:sz w:val="28"/>
          <w:szCs w:val="28"/>
        </w:rPr>
        <w:t xml:space="preserve"> – 3 изд. </w:t>
      </w:r>
      <w:proofErr w:type="spellStart"/>
      <w:r>
        <w:rPr>
          <w:rFonts w:ascii="Times New Roman" w:hAnsi="Times New Roman" w:cs="Times New Roman"/>
          <w:sz w:val="28"/>
          <w:szCs w:val="28"/>
        </w:rPr>
        <w:t>перераб</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доп. / </w:t>
      </w:r>
      <w:r w:rsidRPr="00D30F23">
        <w:rPr>
          <w:rFonts w:ascii="Times New Roman" w:hAnsi="Times New Roman" w:cs="Times New Roman"/>
          <w:sz w:val="28"/>
          <w:szCs w:val="28"/>
        </w:rPr>
        <w:t>– Ал</w:t>
      </w:r>
      <w:r>
        <w:rPr>
          <w:rFonts w:ascii="Times New Roman" w:hAnsi="Times New Roman" w:cs="Times New Roman"/>
          <w:sz w:val="28"/>
          <w:szCs w:val="28"/>
        </w:rPr>
        <w:t>маты :</w:t>
      </w:r>
      <w:r w:rsidRPr="00D30F23">
        <w:rPr>
          <w:rFonts w:ascii="Times New Roman" w:hAnsi="Times New Roman" w:cs="Times New Roman"/>
          <w:sz w:val="28"/>
          <w:szCs w:val="28"/>
        </w:rPr>
        <w:t>2019. - 215 с.;</w:t>
      </w:r>
    </w:p>
    <w:p w:rsidR="00FD30AF" w:rsidRPr="00D30F23" w:rsidRDefault="00FD30AF" w:rsidP="00FD30AF">
      <w:pPr>
        <w:widowControl w:val="0"/>
        <w:spacing w:after="0" w:line="360" w:lineRule="auto"/>
        <w:ind w:firstLine="709"/>
        <w:jc w:val="both"/>
        <w:rPr>
          <w:rFonts w:ascii="Times New Roman" w:hAnsi="Times New Roman" w:cs="Times New Roman"/>
          <w:sz w:val="28"/>
          <w:szCs w:val="28"/>
        </w:rPr>
      </w:pPr>
      <w:r w:rsidRPr="00D30F23">
        <w:rPr>
          <w:rFonts w:ascii="Times New Roman" w:hAnsi="Times New Roman" w:cs="Times New Roman"/>
          <w:sz w:val="28"/>
          <w:szCs w:val="28"/>
        </w:rPr>
        <w:t>5</w:t>
      </w:r>
      <w:r>
        <w:rPr>
          <w:rFonts w:ascii="Times New Roman" w:hAnsi="Times New Roman" w:cs="Times New Roman"/>
          <w:sz w:val="28"/>
          <w:szCs w:val="28"/>
        </w:rPr>
        <w:t>.</w:t>
      </w:r>
      <w:r w:rsidRPr="00D30F23">
        <w:rPr>
          <w:rFonts w:ascii="Times New Roman" w:hAnsi="Times New Roman" w:cs="Times New Roman"/>
          <w:sz w:val="28"/>
          <w:szCs w:val="28"/>
        </w:rPr>
        <w:t xml:space="preserve"> Аналитическая система «АБФИ - предприятие». Электронный ресурс: http://humeur.ru/page/analiticheskaja-sistema-abfi-predprijatie</w:t>
      </w:r>
    </w:p>
    <w:p w:rsidR="00FD30AF" w:rsidRDefault="00FD30AF">
      <w:bookmarkStart w:id="3" w:name="_GoBack"/>
      <w:bookmarkEnd w:id="3"/>
    </w:p>
    <w:sectPr w:rsidR="00FD3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9C"/>
    <w:rsid w:val="00663D17"/>
    <w:rsid w:val="00732C9C"/>
    <w:rsid w:val="00FD3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6F37"/>
  <w15:chartTrackingRefBased/>
  <w15:docId w15:val="{5909AFE0-D2C2-4CE2-8B7F-57389571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D30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30AF"/>
    <w:rPr>
      <w:b/>
      <w:bCs/>
    </w:rPr>
  </w:style>
  <w:style w:type="paragraph" w:styleId="a4">
    <w:name w:val="Normal (Web)"/>
    <w:aliases w:val="Обычный (Web), Знак4,Знак4 Знак Знак,Знак4 Знак,Знак4,Обычный (Web)1,Обычный (веб) Знак1,Обычный (веб) Знак Знак1,Обычный (веб) Знак Знак Знак, Знак Знак1 Знак Знак,Обычный (веб) Знак Знак Знак Знак, Знак Знак Знак Знак Зн,Знак Знак1 Знак"/>
    <w:basedOn w:val="a"/>
    <w:link w:val="a5"/>
    <w:uiPriority w:val="99"/>
    <w:unhideWhenUsed/>
    <w:qFormat/>
    <w:rsid w:val="00FD30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 Знак4 Знак,Знак4 Знак Знак Знак,Знак4 Знак Знак1,Знак4 Знак1,Обычный (Web)1 Знак,Обычный (веб) Знак1 Знак,Обычный (веб) Знак Знак1 Знак,Обычный (веб) Знак Знак Знак Знак1, Знак Знак1 Знак Знак Знак"/>
    <w:link w:val="a4"/>
    <w:uiPriority w:val="99"/>
    <w:locked/>
    <w:rsid w:val="00FD30AF"/>
    <w:rPr>
      <w:rFonts w:ascii="Times New Roman" w:eastAsia="Times New Roman" w:hAnsi="Times New Roman" w:cs="Times New Roman"/>
      <w:sz w:val="24"/>
      <w:szCs w:val="24"/>
      <w:lang w:eastAsia="ru-RU"/>
    </w:rPr>
  </w:style>
  <w:style w:type="character" w:styleId="a6">
    <w:name w:val="Hyperlink"/>
    <w:basedOn w:val="a0"/>
    <w:uiPriority w:val="99"/>
    <w:unhideWhenUsed/>
    <w:rsid w:val="00FD30AF"/>
    <w:rPr>
      <w:color w:val="0000FF"/>
      <w:u w:val="single"/>
    </w:rPr>
  </w:style>
  <w:style w:type="character" w:customStyle="1" w:styleId="10">
    <w:name w:val="Заголовок 1 Знак"/>
    <w:basedOn w:val="a0"/>
    <w:link w:val="1"/>
    <w:uiPriority w:val="9"/>
    <w:rsid w:val="00FD30AF"/>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semiHidden/>
    <w:unhideWhenUsed/>
    <w:qFormat/>
    <w:rsid w:val="00FD30AF"/>
    <w:pPr>
      <w:spacing w:before="480" w:line="276" w:lineRule="auto"/>
      <w:outlineLvl w:val="9"/>
    </w:pPr>
    <w:rPr>
      <w:b/>
      <w:bCs/>
      <w:sz w:val="28"/>
      <w:szCs w:val="28"/>
      <w:lang w:eastAsia="ru-RU"/>
    </w:rPr>
  </w:style>
  <w:style w:type="paragraph" w:styleId="11">
    <w:name w:val="toc 1"/>
    <w:basedOn w:val="a"/>
    <w:next w:val="a"/>
    <w:autoRedefine/>
    <w:uiPriority w:val="39"/>
    <w:unhideWhenUsed/>
    <w:rsid w:val="00FD30AF"/>
    <w:pPr>
      <w:tabs>
        <w:tab w:val="right" w:leader="dot" w:pos="9628"/>
      </w:tabs>
      <w:spacing w:after="0" w:line="360" w:lineRule="auto"/>
      <w:ind w:firstLine="709"/>
      <w:jc w:val="both"/>
    </w:pPr>
    <w:rPr>
      <w:rFonts w:ascii="Times New Roman" w:eastAsiaTheme="minorEastAsia" w:hAnsi="Times New Roman" w:cs="Times New Roman"/>
      <w:noProof/>
      <w:color w:val="000000" w:themeColor="text1"/>
      <w:sz w:val="28"/>
      <w:szCs w:val="28"/>
      <w:lang w:eastAsia="ru-RU"/>
    </w:rPr>
  </w:style>
  <w:style w:type="paragraph" w:styleId="2">
    <w:name w:val="toc 2"/>
    <w:basedOn w:val="a"/>
    <w:next w:val="a"/>
    <w:autoRedefine/>
    <w:uiPriority w:val="39"/>
    <w:unhideWhenUsed/>
    <w:rsid w:val="00FD30AF"/>
    <w:pPr>
      <w:spacing w:after="100" w:line="276" w:lineRule="auto"/>
      <w:ind w:left="220"/>
    </w:pPr>
    <w:rPr>
      <w:rFonts w:eastAsiaTheme="minorEastAsia"/>
      <w:lang w:eastAsia="ru-RU"/>
    </w:rPr>
  </w:style>
  <w:style w:type="paragraph" w:customStyle="1" w:styleId="a8">
    <w:name w:val="Стильтекста"/>
    <w:basedOn w:val="a"/>
    <w:qFormat/>
    <w:rsid w:val="00FD30AF"/>
    <w:pPr>
      <w:widowControl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currentdocdiv">
    <w:name w:val="currentdocdiv"/>
    <w:basedOn w:val="a0"/>
    <w:rsid w:val="00FD3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2022-10-18T06:03:00Z</dcterms:created>
  <dcterms:modified xsi:type="dcterms:W3CDTF">2022-10-18T06:06:00Z</dcterms:modified>
</cp:coreProperties>
</file>