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C67" w:rsidRDefault="003F5B91" w:rsidP="003F5B91">
      <w:pPr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3F5B91">
        <w:rPr>
          <w:rFonts w:ascii="Times New Roman" w:hAnsi="Times New Roman" w:cs="Times New Roman"/>
          <w:sz w:val="28"/>
          <w:szCs w:val="28"/>
        </w:rPr>
        <w:t>Вкр</w:t>
      </w:r>
      <w:r w:rsidRPr="003F5B91">
        <w:rPr>
          <w:rFonts w:ascii="Times New Roman" w:hAnsi="Times New Roman" w:cs="Times New Roman"/>
          <w:b/>
          <w:sz w:val="28"/>
          <w:szCs w:val="28"/>
        </w:rPr>
        <w:t>_</w:t>
      </w:r>
      <w:r w:rsidRPr="003F5B9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F5B9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Оценка эффективности и анализ чувствительности инвестиционных проектов</w:t>
      </w:r>
    </w:p>
    <w:p w:rsidR="003F5B91" w:rsidRDefault="003F5B91" w:rsidP="003F5B91">
      <w:pPr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Стр_92</w:t>
      </w:r>
    </w:p>
    <w:p w:rsidR="003F5B91" w:rsidRPr="00E43B5F" w:rsidRDefault="003F5B91" w:rsidP="003F5B91">
      <w:pPr>
        <w:pStyle w:val="11"/>
        <w:tabs>
          <w:tab w:val="right" w:leader="dot" w:pos="9628"/>
        </w:tabs>
        <w:spacing w:after="0" w:line="360" w:lineRule="auto"/>
        <w:ind w:right="425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E43B5F">
        <w:rPr>
          <w:rFonts w:ascii="Times New Roman" w:hAnsi="Times New Roman" w:cs="Times New Roman"/>
          <w:sz w:val="28"/>
          <w:szCs w:val="28"/>
        </w:rPr>
        <w:fldChar w:fldCharType="begin"/>
      </w:r>
      <w:r w:rsidRPr="00E43B5F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E43B5F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476523104" w:history="1">
        <w:r w:rsidRPr="00E43B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Введение</w:t>
        </w:r>
      </w:hyperlink>
    </w:p>
    <w:p w:rsidR="003F5B91" w:rsidRPr="00E43B5F" w:rsidRDefault="003F5B91" w:rsidP="003F5B91">
      <w:pPr>
        <w:pStyle w:val="11"/>
        <w:tabs>
          <w:tab w:val="right" w:leader="dot" w:pos="9628"/>
        </w:tabs>
        <w:spacing w:after="0" w:line="360" w:lineRule="auto"/>
        <w:ind w:right="425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76523105" w:history="1">
        <w:r w:rsidRPr="00E43B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1 Теоретико-методологические аспекты разработки инвестиционных проектов</w:t>
        </w:r>
      </w:hyperlink>
    </w:p>
    <w:p w:rsidR="003F5B91" w:rsidRPr="00E43B5F" w:rsidRDefault="003F5B91" w:rsidP="003F5B91">
      <w:pPr>
        <w:pStyle w:val="2"/>
        <w:tabs>
          <w:tab w:val="right" w:leader="dot" w:pos="9628"/>
        </w:tabs>
        <w:spacing w:after="0" w:line="360" w:lineRule="auto"/>
        <w:ind w:left="0" w:right="425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76523106" w:history="1">
        <w:r w:rsidRPr="00E43B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1.1 Концепция определения инвестиционного проекта, его состав и классификация</w:t>
        </w:r>
      </w:hyperlink>
    </w:p>
    <w:p w:rsidR="003F5B91" w:rsidRPr="00E43B5F" w:rsidRDefault="003F5B91" w:rsidP="003F5B91">
      <w:pPr>
        <w:pStyle w:val="2"/>
        <w:tabs>
          <w:tab w:val="right" w:leader="dot" w:pos="9628"/>
        </w:tabs>
        <w:spacing w:after="0" w:line="360" w:lineRule="auto"/>
        <w:ind w:left="0" w:right="425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76523107" w:history="1">
        <w:r w:rsidRPr="00E43B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1.2 Методология оценки эффективности и чувствительности инвестиционных проектов</w:t>
        </w:r>
      </w:hyperlink>
    </w:p>
    <w:p w:rsidR="003F5B91" w:rsidRPr="00E43B5F" w:rsidRDefault="003F5B91" w:rsidP="003F5B91">
      <w:pPr>
        <w:pStyle w:val="2"/>
        <w:tabs>
          <w:tab w:val="right" w:leader="dot" w:pos="9628"/>
        </w:tabs>
        <w:spacing w:after="0" w:line="360" w:lineRule="auto"/>
        <w:ind w:left="0" w:right="425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76523108" w:history="1">
        <w:r w:rsidRPr="00E43B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1.3 Зарубежный опыт анализа и реализации инвестиционного проекта</w:t>
        </w:r>
      </w:hyperlink>
    </w:p>
    <w:p w:rsidR="003F5B91" w:rsidRPr="00E43B5F" w:rsidRDefault="003F5B91" w:rsidP="003F5B91">
      <w:pPr>
        <w:pStyle w:val="11"/>
        <w:tabs>
          <w:tab w:val="right" w:leader="dot" w:pos="9628"/>
        </w:tabs>
        <w:spacing w:after="0" w:line="360" w:lineRule="auto"/>
        <w:ind w:right="425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76523109" w:history="1">
        <w:r w:rsidRPr="00E43B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2 Анализ состояния инвестиционной деятельности предприятия АО «»</w:t>
        </w:r>
      </w:hyperlink>
    </w:p>
    <w:p w:rsidR="003F5B91" w:rsidRPr="00E43B5F" w:rsidRDefault="003F5B91" w:rsidP="003F5B91">
      <w:pPr>
        <w:pStyle w:val="2"/>
        <w:tabs>
          <w:tab w:val="right" w:leader="dot" w:pos="9628"/>
        </w:tabs>
        <w:spacing w:after="0" w:line="360" w:lineRule="auto"/>
        <w:ind w:left="0" w:right="425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76523110" w:history="1">
        <w:r w:rsidRPr="00E43B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2.1 Технико-экономическая характеристика предприятия АО «»</w:t>
        </w:r>
      </w:hyperlink>
      <w:r w:rsidRPr="00E43B5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3F5B91" w:rsidRPr="00E43B5F" w:rsidRDefault="003F5B91" w:rsidP="003F5B91">
      <w:pPr>
        <w:pStyle w:val="2"/>
        <w:tabs>
          <w:tab w:val="right" w:leader="dot" w:pos="9628"/>
        </w:tabs>
        <w:spacing w:after="0" w:line="360" w:lineRule="auto"/>
        <w:ind w:left="0" w:right="425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76523111" w:history="1">
        <w:r w:rsidRPr="00E43B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2.2 Анализ и оценка эффективности инвестиционного проекта</w:t>
        </w:r>
      </w:hyperlink>
    </w:p>
    <w:p w:rsidR="003F5B91" w:rsidRPr="00E43B5F" w:rsidRDefault="003F5B91" w:rsidP="003F5B91">
      <w:pPr>
        <w:pStyle w:val="2"/>
        <w:tabs>
          <w:tab w:val="right" w:leader="dot" w:pos="9628"/>
        </w:tabs>
        <w:spacing w:after="0" w:line="360" w:lineRule="auto"/>
        <w:ind w:left="0" w:right="425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76523112" w:history="1">
        <w:r w:rsidRPr="00E43B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2.3 Анализ чувствительности и рисков инвестиционного проекта</w:t>
        </w:r>
      </w:hyperlink>
    </w:p>
    <w:p w:rsidR="003F5B91" w:rsidRPr="00E43B5F" w:rsidRDefault="003F5B91" w:rsidP="003F5B91">
      <w:pPr>
        <w:pStyle w:val="11"/>
        <w:tabs>
          <w:tab w:val="right" w:leader="dot" w:pos="9628"/>
        </w:tabs>
        <w:spacing w:after="0" w:line="360" w:lineRule="auto"/>
        <w:ind w:right="425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76523113" w:history="1">
        <w:r w:rsidRPr="00E43B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3 Рекомендации по результатам проведенного исследования оценки инвестиционного проекта</w:t>
        </w:r>
      </w:hyperlink>
    </w:p>
    <w:p w:rsidR="003F5B91" w:rsidRPr="00E43B5F" w:rsidRDefault="003F5B91" w:rsidP="003F5B91">
      <w:pPr>
        <w:pStyle w:val="2"/>
        <w:tabs>
          <w:tab w:val="right" w:leader="dot" w:pos="9628"/>
        </w:tabs>
        <w:spacing w:after="0" w:line="360" w:lineRule="auto"/>
        <w:ind w:left="0" w:right="425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76523114" w:history="1">
        <w:r w:rsidRPr="00E43B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3.1 Применение методики EVA для расчета стоимости бизнеса в целях совершенствования оценки инвестиционных возможностей компании</w:t>
        </w:r>
      </w:hyperlink>
    </w:p>
    <w:p w:rsidR="003F5B91" w:rsidRPr="00E43B5F" w:rsidRDefault="003F5B91" w:rsidP="003F5B91">
      <w:pPr>
        <w:pStyle w:val="2"/>
        <w:tabs>
          <w:tab w:val="right" w:leader="dot" w:pos="9628"/>
        </w:tabs>
        <w:spacing w:after="0" w:line="360" w:lineRule="auto"/>
        <w:ind w:left="0" w:right="425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76523115" w:history="1">
        <w:r w:rsidRPr="00E43B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3.2 Направления повышения эффективности управления инвестиционным проектом на стадии его реализации и эксплуатации</w:t>
        </w:r>
      </w:hyperlink>
    </w:p>
    <w:p w:rsidR="003F5B91" w:rsidRPr="00E43B5F" w:rsidRDefault="003F5B91" w:rsidP="003F5B91">
      <w:pPr>
        <w:pStyle w:val="11"/>
        <w:tabs>
          <w:tab w:val="right" w:leader="dot" w:pos="9628"/>
        </w:tabs>
        <w:spacing w:after="0" w:line="360" w:lineRule="auto"/>
        <w:ind w:right="425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76523116" w:history="1">
        <w:r w:rsidRPr="00E43B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ЗАКЛЮЧЕНИЕ</w:t>
        </w:r>
      </w:hyperlink>
    </w:p>
    <w:p w:rsidR="003F5B91" w:rsidRDefault="003F5B91" w:rsidP="003F5B91">
      <w:pPr>
        <w:pStyle w:val="11"/>
        <w:tabs>
          <w:tab w:val="right" w:leader="dot" w:pos="9628"/>
        </w:tabs>
        <w:spacing w:after="0" w:line="360" w:lineRule="auto"/>
        <w:ind w:right="425"/>
      </w:pPr>
      <w:hyperlink w:anchor="_Toc476523117" w:history="1">
        <w:r w:rsidRPr="00E43B5F">
          <w:rPr>
            <w:rStyle w:val="a4"/>
            <w:rFonts w:ascii="Times New Roman" w:hAnsi="Times New Roman" w:cs="Times New Roman"/>
            <w:noProof/>
            <w:sz w:val="28"/>
            <w:szCs w:val="28"/>
          </w:rPr>
          <w:t>СПИСОК ИСПОЛЬЗОВАННЫХ ИСТОЧНИКОВ И ЛИТЕРАТУРЫ</w:t>
        </w:r>
      </w:hyperlink>
      <w:r w:rsidRPr="00E43B5F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3F5B91" w:rsidRDefault="003F5B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F5B91" w:rsidRPr="009A62EA" w:rsidRDefault="003F5B91" w:rsidP="003F5B91">
      <w:pPr>
        <w:pStyle w:val="1"/>
        <w:ind w:firstLine="0"/>
        <w:jc w:val="center"/>
      </w:pPr>
      <w:bookmarkStart w:id="0" w:name="_Toc476523116"/>
      <w:r w:rsidRPr="009A62EA">
        <w:lastRenderedPageBreak/>
        <w:t>ЗАКЛЮЧЕНИЕ</w:t>
      </w:r>
      <w:bookmarkEnd w:id="0"/>
    </w:p>
    <w:p w:rsidR="003F5B91" w:rsidRPr="003B483F" w:rsidRDefault="003F5B91" w:rsidP="003F5B91">
      <w:pPr>
        <w:widowControl w:val="0"/>
        <w:tabs>
          <w:tab w:val="left" w:pos="1088"/>
        </w:tabs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B483F">
        <w:rPr>
          <w:rFonts w:ascii="Times New Roman" w:hAnsi="Times New Roman" w:cs="Times New Roman"/>
          <w:snapToGrid w:val="0"/>
          <w:sz w:val="28"/>
          <w:szCs w:val="28"/>
        </w:rPr>
        <w:t xml:space="preserve">В данной работе была исследована практика оценки эффективности и чувствительности инвестиционного проекта </w:t>
      </w:r>
      <w:r w:rsidRPr="003B483F">
        <w:rPr>
          <w:rFonts w:ascii="Times New Roman" w:hAnsi="Times New Roman" w:cs="Times New Roman"/>
          <w:sz w:val="28"/>
          <w:szCs w:val="28"/>
        </w:rPr>
        <w:t>АО «»</w:t>
      </w:r>
      <w:r w:rsidRPr="003B483F">
        <w:rPr>
          <w:rFonts w:ascii="Times New Roman" w:hAnsi="Times New Roman" w:cs="Times New Roman"/>
          <w:snapToGrid w:val="0"/>
          <w:sz w:val="28"/>
          <w:szCs w:val="28"/>
        </w:rPr>
        <w:t xml:space="preserve"> и сформированы рекомендации по совершенствованию его управления.</w:t>
      </w:r>
      <w:r w:rsidRPr="003B483F">
        <w:rPr>
          <w:rFonts w:ascii="Times New Roman" w:hAnsi="Times New Roman" w:cs="Times New Roman"/>
          <w:sz w:val="28"/>
          <w:szCs w:val="28"/>
        </w:rPr>
        <w:t xml:space="preserve"> В результате автором были получены следующие выводы:</w:t>
      </w:r>
    </w:p>
    <w:p w:rsidR="003F5B91" w:rsidRPr="003B483F" w:rsidRDefault="003F5B91" w:rsidP="003F5B91">
      <w:pPr>
        <w:pStyle w:val="a5"/>
        <w:widowControl w:val="0"/>
        <w:numPr>
          <w:ilvl w:val="0"/>
          <w:numId w:val="1"/>
        </w:numPr>
        <w:tabs>
          <w:tab w:val="left" w:pos="108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3F">
        <w:rPr>
          <w:rFonts w:ascii="Times New Roman" w:hAnsi="Times New Roman" w:cs="Times New Roman"/>
          <w:snapToGrid w:val="0"/>
          <w:sz w:val="28"/>
          <w:szCs w:val="28"/>
        </w:rPr>
        <w:t>Исследование теоретических аспектов инвестиционной деятельности позволило сделать вывод о том, что инвестиции и инвестиционная деятельность являются многоаспектными явлениями, которые характеризуются по-разному в зависимости от контекста, в котором используются. В самом общем смысле под инвестициями понимаются средства (ресурсы), вложенные сегодня, в обмен на возможность получения в будущем большего количества благ, чем можно было бы получить сегодня за эти средства. Инвестиционная деятельность на предприятии требует разработки инвестиционного проекта. Результатом разработки инвестиционного проекта является определение целесообразности инвестиций в этот проект, возможности инвестора осуществить вложения в этот инвестиционный проект, а также оценка привлекательности и экономической эффективности проекта.</w:t>
      </w:r>
    </w:p>
    <w:p w:rsidR="003F5B91" w:rsidRDefault="003F5B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F5B91" w:rsidRDefault="003F5B91" w:rsidP="003F5B91">
      <w:pPr>
        <w:pStyle w:val="1"/>
        <w:jc w:val="center"/>
      </w:pPr>
      <w:bookmarkStart w:id="1" w:name="_Toc476523117"/>
      <w:r w:rsidRPr="009A62EA">
        <w:lastRenderedPageBreak/>
        <w:t>СПИСОК ИСПОЛЬЗОВАНН</w:t>
      </w:r>
      <w:r>
        <w:t xml:space="preserve">ЫХ ИСТОЧНИКОВ И </w:t>
      </w:r>
      <w:r w:rsidRPr="009A62EA">
        <w:t>ЛИТЕРАТУРЫ</w:t>
      </w:r>
      <w:bookmarkEnd w:id="1"/>
    </w:p>
    <w:p w:rsidR="003F5B91" w:rsidRPr="00F02E21" w:rsidRDefault="003F5B91" w:rsidP="003F5B91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2E21">
        <w:rPr>
          <w:rFonts w:ascii="Times New Roman" w:hAnsi="Times New Roman"/>
          <w:color w:val="000000"/>
          <w:sz w:val="28"/>
          <w:szCs w:val="28"/>
        </w:rPr>
        <w:t>Закон Республики Казахстан от 8 января 2003 года № 373-II. Об инвестициях с</w:t>
      </w:r>
      <w:bookmarkStart w:id="2" w:name="SUB1000396257"/>
      <w:r w:rsidRPr="00F02E21">
        <w:rPr>
          <w:rFonts w:ascii="Times New Roman" w:hAnsi="Times New Roman"/>
          <w:color w:val="000000"/>
          <w:sz w:val="28"/>
          <w:szCs w:val="28"/>
        </w:rPr>
        <w:t xml:space="preserve"> изменениями и дополнениями</w:t>
      </w:r>
      <w:bookmarkEnd w:id="2"/>
      <w:r w:rsidRPr="00F02E21">
        <w:rPr>
          <w:rFonts w:ascii="Times New Roman" w:hAnsi="Times New Roman"/>
          <w:color w:val="000000"/>
          <w:sz w:val="28"/>
          <w:szCs w:val="28"/>
        </w:rPr>
        <w:t xml:space="preserve"> по состоянию на 01.12.2015 г.</w:t>
      </w:r>
    </w:p>
    <w:p w:rsidR="003F5B91" w:rsidRDefault="003F5B91" w:rsidP="003F5B91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25D">
        <w:rPr>
          <w:rFonts w:ascii="Times New Roman" w:hAnsi="Times New Roman" w:cs="Times New Roman"/>
          <w:sz w:val="28"/>
          <w:szCs w:val="28"/>
        </w:rPr>
        <w:t xml:space="preserve">Бернс В., </w:t>
      </w:r>
      <w:proofErr w:type="spellStart"/>
      <w:r w:rsidRPr="0054025D">
        <w:rPr>
          <w:rFonts w:ascii="Times New Roman" w:hAnsi="Times New Roman" w:cs="Times New Roman"/>
          <w:sz w:val="28"/>
          <w:szCs w:val="28"/>
        </w:rPr>
        <w:t>Хаврвнек</w:t>
      </w:r>
      <w:proofErr w:type="spellEnd"/>
      <w:r w:rsidRPr="0054025D">
        <w:rPr>
          <w:rFonts w:ascii="Times New Roman" w:hAnsi="Times New Roman" w:cs="Times New Roman"/>
          <w:sz w:val="28"/>
          <w:szCs w:val="28"/>
        </w:rPr>
        <w:t xml:space="preserve"> П. Руководство по оценке эффективности инвестиций, М.: ИНФРА-М, 2009. </w:t>
      </w:r>
    </w:p>
    <w:p w:rsidR="003F5B91" w:rsidRPr="004014B5" w:rsidRDefault="003F5B91" w:rsidP="003F5B91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4B5">
        <w:rPr>
          <w:rFonts w:ascii="Times New Roman" w:hAnsi="Times New Roman" w:cs="Times New Roman"/>
          <w:color w:val="000000"/>
          <w:sz w:val="28"/>
          <w:szCs w:val="28"/>
        </w:rPr>
        <w:t xml:space="preserve">Бланк И.А. Инвестиционный менеджмент Учебный курс — К   </w:t>
      </w:r>
      <w:proofErr w:type="spellStart"/>
      <w:r w:rsidRPr="004014B5">
        <w:rPr>
          <w:rFonts w:ascii="Times New Roman" w:hAnsi="Times New Roman" w:cs="Times New Roman"/>
          <w:color w:val="000000"/>
          <w:sz w:val="28"/>
          <w:szCs w:val="28"/>
        </w:rPr>
        <w:t>Эльга</w:t>
      </w:r>
      <w:proofErr w:type="spellEnd"/>
      <w:r w:rsidRPr="004014B5">
        <w:rPr>
          <w:rFonts w:ascii="Times New Roman" w:hAnsi="Times New Roman" w:cs="Times New Roman"/>
          <w:color w:val="000000"/>
          <w:sz w:val="28"/>
          <w:szCs w:val="28"/>
        </w:rPr>
        <w:t>-Н, Ника-Центр 20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4014B5">
        <w:rPr>
          <w:rFonts w:ascii="Times New Roman" w:hAnsi="Times New Roman" w:cs="Times New Roman"/>
          <w:color w:val="000000"/>
          <w:sz w:val="28"/>
          <w:szCs w:val="28"/>
        </w:rPr>
        <w:t xml:space="preserve"> - 448 с.</w:t>
      </w:r>
    </w:p>
    <w:p w:rsidR="003F5B91" w:rsidRPr="004014B5" w:rsidRDefault="003F5B91" w:rsidP="003F5B91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4B5">
        <w:rPr>
          <w:rFonts w:ascii="Times New Roman" w:hAnsi="Times New Roman" w:cs="Times New Roman"/>
          <w:sz w:val="28"/>
          <w:szCs w:val="28"/>
        </w:rPr>
        <w:t xml:space="preserve">Бланк И.А. Финансовый менеджмент, </w:t>
      </w:r>
      <w:proofErr w:type="spellStart"/>
      <w:r w:rsidRPr="004014B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4014B5">
        <w:rPr>
          <w:rFonts w:ascii="Times New Roman" w:hAnsi="Times New Roman" w:cs="Times New Roman"/>
          <w:sz w:val="28"/>
          <w:szCs w:val="28"/>
        </w:rPr>
        <w:t xml:space="preserve">-е 2-е, </w:t>
      </w:r>
      <w:proofErr w:type="spellStart"/>
      <w:r w:rsidRPr="004014B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4014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14B5">
        <w:rPr>
          <w:rFonts w:ascii="Times New Roman" w:hAnsi="Times New Roman" w:cs="Times New Roman"/>
          <w:sz w:val="28"/>
          <w:szCs w:val="28"/>
        </w:rPr>
        <w:t xml:space="preserve"> и доп. Киев: Ника-Центр, 2010. С. 408</w:t>
      </w:r>
    </w:p>
    <w:p w:rsidR="003F5B91" w:rsidRDefault="003F5B91" w:rsidP="003F5B91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134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4B5">
        <w:rPr>
          <w:rFonts w:ascii="Times New Roman" w:hAnsi="Times New Roman" w:cs="Times New Roman"/>
          <w:color w:val="000000"/>
          <w:sz w:val="28"/>
          <w:szCs w:val="28"/>
        </w:rPr>
        <w:t xml:space="preserve">Бочаров В.В. Инвестиции. – СПб: Питер, </w:t>
      </w:r>
      <w:proofErr w:type="gramStart"/>
      <w:r w:rsidRPr="004014B5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4014B5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4014B5">
        <w:rPr>
          <w:rFonts w:ascii="Times New Roman" w:hAnsi="Times New Roman" w:cs="Times New Roman"/>
          <w:color w:val="000000"/>
          <w:sz w:val="28"/>
          <w:szCs w:val="28"/>
        </w:rPr>
        <w:t xml:space="preserve"> 176 с.</w:t>
      </w:r>
    </w:p>
    <w:p w:rsidR="003F5B91" w:rsidRPr="003F5B91" w:rsidRDefault="003F5B91" w:rsidP="003F5B91">
      <w:pPr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</w:p>
    <w:sectPr w:rsidR="003F5B91" w:rsidRPr="003F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4721F"/>
    <w:multiLevelType w:val="hybridMultilevel"/>
    <w:tmpl w:val="CF267FE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6201929"/>
    <w:multiLevelType w:val="hybridMultilevel"/>
    <w:tmpl w:val="51B287FA"/>
    <w:lvl w:ilvl="0" w:tplc="D3249F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C4"/>
    <w:rsid w:val="003F5B91"/>
    <w:rsid w:val="004803C4"/>
    <w:rsid w:val="00EE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CC5C"/>
  <w15:chartTrackingRefBased/>
  <w15:docId w15:val="{679D3C3F-98F4-49E5-9C8A-6E6308AC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uiPriority w:val="9"/>
    <w:qFormat/>
    <w:rsid w:val="003F5B91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5B91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3F5B91"/>
    <w:pPr>
      <w:spacing w:after="100" w:line="276" w:lineRule="auto"/>
    </w:pPr>
  </w:style>
  <w:style w:type="paragraph" w:styleId="2">
    <w:name w:val="toc 2"/>
    <w:basedOn w:val="a"/>
    <w:next w:val="a"/>
    <w:autoRedefine/>
    <w:uiPriority w:val="39"/>
    <w:unhideWhenUsed/>
    <w:rsid w:val="003F5B91"/>
    <w:pPr>
      <w:spacing w:after="100" w:line="276" w:lineRule="auto"/>
      <w:ind w:left="220"/>
    </w:pPr>
  </w:style>
  <w:style w:type="character" w:styleId="a4">
    <w:name w:val="Hyperlink"/>
    <w:basedOn w:val="a0"/>
    <w:uiPriority w:val="99"/>
    <w:unhideWhenUsed/>
    <w:rsid w:val="003F5B91"/>
    <w:rPr>
      <w:color w:val="0563C1" w:themeColor="hyperlink"/>
      <w:u w:val="single"/>
    </w:rPr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,Заголовок 1 Знак Знак Знак,Head 1 Знак,????????? 1 Знак,Глава Знак"/>
    <w:basedOn w:val="a0"/>
    <w:link w:val="1"/>
    <w:uiPriority w:val="9"/>
    <w:rsid w:val="003F5B91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List Paragraph"/>
    <w:basedOn w:val="a"/>
    <w:link w:val="a6"/>
    <w:uiPriority w:val="34"/>
    <w:qFormat/>
    <w:rsid w:val="003F5B91"/>
    <w:pPr>
      <w:spacing w:after="200" w:line="276" w:lineRule="auto"/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locked/>
    <w:rsid w:val="003F5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2018-03-29T10:24:00Z</dcterms:created>
  <dcterms:modified xsi:type="dcterms:W3CDTF">2018-03-29T10:32:00Z</dcterms:modified>
</cp:coreProperties>
</file>