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59" w:rsidRDefault="00BE51FA" w:rsidP="00BE51FA">
      <w:pPr>
        <w:jc w:val="center"/>
        <w:outlineLvl w:val="0"/>
        <w:rPr>
          <w:b/>
          <w:sz w:val="28"/>
          <w:szCs w:val="28"/>
        </w:rPr>
      </w:pPr>
      <w:r w:rsidRPr="00BE51FA">
        <w:rPr>
          <w:sz w:val="28"/>
          <w:szCs w:val="28"/>
        </w:rPr>
        <w:t>Диссертация_</w:t>
      </w:r>
      <w:r w:rsidRPr="00BE51FA">
        <w:rPr>
          <w:b/>
          <w:sz w:val="28"/>
          <w:szCs w:val="28"/>
        </w:rPr>
        <w:t>СОВЕРШЕНСТВОВАНИЕ КАДРОВОГО ОБЕСПЕЧЕНИЯ МЕДИЦИНСКОЙ ОРГАНИЗАЦИИ</w:t>
      </w:r>
    </w:p>
    <w:p w:rsidR="00BE51FA" w:rsidRDefault="00BE51FA" w:rsidP="00BE51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Стр_102</w:t>
      </w:r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0611A">
        <w:rPr>
          <w:sz w:val="28"/>
          <w:szCs w:val="28"/>
        </w:rPr>
        <w:fldChar w:fldCharType="begin"/>
      </w:r>
      <w:r w:rsidRPr="0070611A">
        <w:rPr>
          <w:sz w:val="28"/>
          <w:szCs w:val="28"/>
        </w:rPr>
        <w:instrText xml:space="preserve"> TOC \o "1-3" \h \z \u </w:instrText>
      </w:r>
      <w:r w:rsidRPr="0070611A">
        <w:rPr>
          <w:sz w:val="28"/>
          <w:szCs w:val="28"/>
        </w:rPr>
        <w:fldChar w:fldCharType="separate"/>
      </w:r>
      <w:hyperlink w:anchor="_Toc84768802" w:history="1">
        <w:r w:rsidRPr="0070611A">
          <w:rPr>
            <w:rStyle w:val="a3"/>
            <w:noProof/>
            <w:sz w:val="28"/>
            <w:szCs w:val="28"/>
          </w:rPr>
          <w:t>Введение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03" w:history="1">
        <w:r w:rsidRPr="0070611A">
          <w:rPr>
            <w:rStyle w:val="a3"/>
            <w:noProof/>
            <w:sz w:val="28"/>
            <w:szCs w:val="28"/>
          </w:rPr>
          <w:t>Глава 1. Теоретико-методологические аспекты кадрового обеспечения медицинских организаций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04" w:history="1">
        <w:r w:rsidRPr="0070611A">
          <w:rPr>
            <w:rStyle w:val="a3"/>
            <w:noProof/>
            <w:sz w:val="28"/>
            <w:szCs w:val="28"/>
          </w:rPr>
          <w:t>1.1 Сущность кадрового обеспечения медицинских организаций, его роль в системе управления медицинской организацией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05" w:history="1">
        <w:r w:rsidRPr="0070611A">
          <w:rPr>
            <w:rStyle w:val="a3"/>
            <w:noProof/>
            <w:sz w:val="28"/>
            <w:szCs w:val="28"/>
          </w:rPr>
          <w:t>1.2 Изучение специфики управления кадрами медицинской организации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06" w:history="1">
        <w:r w:rsidRPr="0070611A">
          <w:rPr>
            <w:rStyle w:val="a3"/>
            <w:bCs/>
            <w:noProof/>
            <w:sz w:val="28"/>
            <w:szCs w:val="28"/>
            <w:shd w:val="clear" w:color="auto" w:fill="FFFFFF"/>
          </w:rPr>
          <w:t xml:space="preserve">1.3. </w:t>
        </w:r>
        <w:r w:rsidRPr="0070611A">
          <w:rPr>
            <w:rStyle w:val="a3"/>
            <w:noProof/>
            <w:sz w:val="28"/>
            <w:szCs w:val="28"/>
          </w:rPr>
          <w:t>Основные аспекты управления кадровым обеспечением медицинской организации: образование, мотивация и корпоративная культура</w:t>
        </w:r>
      </w:hyperlink>
      <w:r w:rsidRPr="0070611A">
        <w:rPr>
          <w:rFonts w:asciiTheme="minorHAnsi" w:eastAsiaTheme="minorEastAsia" w:hAnsiTheme="minorHAnsi" w:cstheme="minorBidi"/>
          <w:noProof/>
          <w:sz w:val="28"/>
          <w:szCs w:val="28"/>
        </w:rPr>
        <w:t xml:space="preserve"> </w:t>
      </w:r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09" w:history="1">
        <w:r w:rsidRPr="0070611A">
          <w:rPr>
            <w:rStyle w:val="a3"/>
            <w:noProof/>
            <w:sz w:val="28"/>
            <w:szCs w:val="28"/>
          </w:rPr>
          <w:t>Глава 2. Материалы и методы исследования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10" w:history="1">
        <w:r w:rsidRPr="0070611A">
          <w:rPr>
            <w:rStyle w:val="a3"/>
            <w:noProof/>
            <w:sz w:val="28"/>
            <w:szCs w:val="28"/>
          </w:rPr>
          <w:t>2.1. Материалы исследования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11" w:history="1">
        <w:r w:rsidRPr="0070611A">
          <w:rPr>
            <w:rStyle w:val="a3"/>
            <w:noProof/>
            <w:sz w:val="28"/>
            <w:szCs w:val="28"/>
          </w:rPr>
          <w:t>2.2 Методы исследования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12" w:history="1">
        <w:r w:rsidRPr="0070611A">
          <w:rPr>
            <w:rStyle w:val="a3"/>
            <w:noProof/>
            <w:sz w:val="28"/>
            <w:szCs w:val="28"/>
          </w:rPr>
          <w:t>Глава 3. Анализ кадрового обеспечения медицинской организации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13" w:history="1">
        <w:r w:rsidRPr="0070611A">
          <w:rPr>
            <w:rStyle w:val="a3"/>
            <w:noProof/>
            <w:sz w:val="28"/>
            <w:szCs w:val="28"/>
          </w:rPr>
          <w:t>3.1 Общая характеристика деятельности медицинской организации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14" w:history="1">
        <w:r w:rsidRPr="0070611A">
          <w:rPr>
            <w:rStyle w:val="a3"/>
            <w:noProof/>
            <w:sz w:val="28"/>
            <w:szCs w:val="28"/>
          </w:rPr>
          <w:t>3.2 Обзор системы кадрового обеспечения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15" w:history="1">
        <w:r w:rsidRPr="0070611A">
          <w:rPr>
            <w:rStyle w:val="a3"/>
            <w:noProof/>
            <w:sz w:val="28"/>
            <w:szCs w:val="28"/>
          </w:rPr>
          <w:t>3.3 Анализ корпоративной культуры медицинской организации и удовлетворенности персонала трудом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16" w:history="1">
        <w:r w:rsidRPr="0070611A">
          <w:rPr>
            <w:rStyle w:val="a3"/>
            <w:noProof/>
            <w:sz w:val="28"/>
            <w:szCs w:val="28"/>
          </w:rPr>
          <w:t>Глава 4. Перспективы повышения эффективности кадрового обеспечения медицинской организации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17" w:history="1">
        <w:r w:rsidRPr="0070611A">
          <w:rPr>
            <w:rStyle w:val="a3"/>
            <w:noProof/>
            <w:sz w:val="28"/>
            <w:szCs w:val="28"/>
          </w:rPr>
          <w:t>4.1 Обоснование рекомендаций по устранению диагностированных проблем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18" w:history="1">
        <w:r w:rsidRPr="0070611A">
          <w:rPr>
            <w:rStyle w:val="a3"/>
            <w:noProof/>
            <w:sz w:val="28"/>
            <w:szCs w:val="28"/>
          </w:rPr>
          <w:t>4.2 Разработка проекта реализации возможных мероприятий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20" w:history="1">
        <w:r w:rsidRPr="0070611A">
          <w:rPr>
            <w:rStyle w:val="a3"/>
            <w:noProof/>
            <w:sz w:val="28"/>
            <w:szCs w:val="28"/>
          </w:rPr>
          <w:t>Выводы</w:t>
        </w:r>
      </w:hyperlink>
    </w:p>
    <w:p w:rsidR="00BE51FA" w:rsidRPr="0070611A" w:rsidRDefault="00BE51FA" w:rsidP="00BE51FA">
      <w:pPr>
        <w:pStyle w:val="11"/>
        <w:tabs>
          <w:tab w:val="right" w:leader="dot" w:pos="9628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84768821" w:history="1">
        <w:r w:rsidRPr="0070611A"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BE51FA" w:rsidRDefault="00BE51FA" w:rsidP="00BE51FA">
      <w:pPr>
        <w:outlineLvl w:val="0"/>
        <w:rPr>
          <w:sz w:val="28"/>
          <w:szCs w:val="28"/>
        </w:rPr>
      </w:pPr>
      <w:r w:rsidRPr="0070611A">
        <w:rPr>
          <w:sz w:val="28"/>
          <w:szCs w:val="28"/>
        </w:rPr>
        <w:fldChar w:fldCharType="end"/>
      </w:r>
    </w:p>
    <w:p w:rsidR="00BE51FA" w:rsidRDefault="00BE51FA" w:rsidP="00BE51FA">
      <w:pPr>
        <w:outlineLvl w:val="0"/>
        <w:rPr>
          <w:sz w:val="28"/>
          <w:szCs w:val="28"/>
        </w:rPr>
      </w:pPr>
    </w:p>
    <w:p w:rsidR="00BE51FA" w:rsidRDefault="00BE51FA" w:rsidP="00BE51FA">
      <w:pPr>
        <w:outlineLvl w:val="0"/>
        <w:rPr>
          <w:sz w:val="28"/>
          <w:szCs w:val="28"/>
        </w:rPr>
      </w:pPr>
    </w:p>
    <w:p w:rsidR="00BE51FA" w:rsidRDefault="00BE51FA" w:rsidP="00BE51FA">
      <w:pPr>
        <w:outlineLvl w:val="0"/>
        <w:rPr>
          <w:sz w:val="28"/>
          <w:szCs w:val="28"/>
        </w:rPr>
      </w:pPr>
    </w:p>
    <w:p w:rsidR="00BE51FA" w:rsidRDefault="00BE51FA" w:rsidP="00BE51FA">
      <w:pPr>
        <w:outlineLvl w:val="0"/>
        <w:rPr>
          <w:sz w:val="28"/>
          <w:szCs w:val="28"/>
        </w:rPr>
      </w:pPr>
    </w:p>
    <w:p w:rsidR="00BE51FA" w:rsidRDefault="00BE51FA" w:rsidP="00BE51FA">
      <w:pPr>
        <w:outlineLvl w:val="0"/>
        <w:rPr>
          <w:sz w:val="28"/>
          <w:szCs w:val="28"/>
        </w:rPr>
      </w:pPr>
    </w:p>
    <w:p w:rsidR="00BE51FA" w:rsidRDefault="00BE51FA" w:rsidP="00BE51FA">
      <w:pPr>
        <w:outlineLvl w:val="0"/>
        <w:rPr>
          <w:sz w:val="28"/>
          <w:szCs w:val="28"/>
        </w:rPr>
      </w:pPr>
    </w:p>
    <w:p w:rsidR="00BE51FA" w:rsidRDefault="00BE51FA" w:rsidP="00BE51FA">
      <w:pPr>
        <w:outlineLvl w:val="0"/>
        <w:rPr>
          <w:sz w:val="28"/>
          <w:szCs w:val="28"/>
        </w:rPr>
      </w:pPr>
    </w:p>
    <w:p w:rsidR="00BE51FA" w:rsidRDefault="00BE51FA" w:rsidP="00BE51FA">
      <w:pPr>
        <w:outlineLvl w:val="0"/>
        <w:rPr>
          <w:sz w:val="28"/>
          <w:szCs w:val="28"/>
        </w:rPr>
      </w:pPr>
    </w:p>
    <w:p w:rsidR="00BE51FA" w:rsidRPr="00A61526" w:rsidRDefault="00BE51FA" w:rsidP="00BE51FA">
      <w:pPr>
        <w:pStyle w:val="1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8476882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Выводы</w:t>
      </w:r>
      <w:bookmarkEnd w:id="0"/>
    </w:p>
    <w:p w:rsidR="00BE51FA" w:rsidRPr="00F45E02" w:rsidRDefault="00BE51FA" w:rsidP="00BE51FA">
      <w:pPr>
        <w:spacing w:line="360" w:lineRule="auto"/>
        <w:ind w:firstLine="709"/>
        <w:jc w:val="both"/>
        <w:rPr>
          <w:sz w:val="28"/>
          <w:szCs w:val="28"/>
        </w:rPr>
      </w:pPr>
    </w:p>
    <w:p w:rsidR="00BE51FA" w:rsidRPr="00F45E02" w:rsidRDefault="00BE51FA" w:rsidP="00BE51FA">
      <w:pPr>
        <w:spacing w:line="360" w:lineRule="auto"/>
        <w:ind w:firstLine="709"/>
        <w:jc w:val="both"/>
        <w:rPr>
          <w:sz w:val="28"/>
          <w:szCs w:val="28"/>
        </w:rPr>
      </w:pPr>
      <w:r w:rsidRPr="00F45E02">
        <w:rPr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BE51FA" w:rsidRPr="00F45E02" w:rsidRDefault="00BE51FA" w:rsidP="00BE51FA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45E02">
        <w:rPr>
          <w:color w:val="000000" w:themeColor="text1"/>
          <w:sz w:val="28"/>
          <w:szCs w:val="28"/>
        </w:rPr>
        <w:t xml:space="preserve">Кадры медицинской организации – важнейший компонент современной системы здравоохранения, поэтому проблемы и противоречия кадрового обеспечения, назревшие в данной отрасли, ставят перед управлением медицинским персоналом ряд важных задач, в </w:t>
      </w:r>
      <w:proofErr w:type="spellStart"/>
      <w:r w:rsidRPr="00F45E02">
        <w:rPr>
          <w:color w:val="000000" w:themeColor="text1"/>
          <w:sz w:val="28"/>
          <w:szCs w:val="28"/>
        </w:rPr>
        <w:t>т.ч</w:t>
      </w:r>
      <w:proofErr w:type="spellEnd"/>
      <w:r w:rsidRPr="00F45E02">
        <w:rPr>
          <w:color w:val="000000" w:themeColor="text1"/>
          <w:sz w:val="28"/>
          <w:szCs w:val="28"/>
        </w:rPr>
        <w:t>.:</w:t>
      </w:r>
    </w:p>
    <w:p w:rsidR="00BE51FA" w:rsidRPr="00F45E02" w:rsidRDefault="00BE51FA" w:rsidP="00BE51FA">
      <w:pPr>
        <w:widowControl w:val="0"/>
        <w:numPr>
          <w:ilvl w:val="1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45E02">
        <w:rPr>
          <w:color w:val="000000" w:themeColor="text1"/>
          <w:sz w:val="28"/>
          <w:szCs w:val="28"/>
        </w:rPr>
        <w:t>Управление процессом обеспечения трудовыми ресурсами (мероприятия по приему и отбору кадров);</w:t>
      </w:r>
    </w:p>
    <w:p w:rsidR="00BE51FA" w:rsidRPr="00F45E02" w:rsidRDefault="00BE51FA" w:rsidP="00BE51FA">
      <w:pPr>
        <w:widowControl w:val="0"/>
        <w:numPr>
          <w:ilvl w:val="1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45E02">
        <w:rPr>
          <w:color w:val="000000" w:themeColor="text1"/>
          <w:sz w:val="28"/>
          <w:szCs w:val="28"/>
        </w:rPr>
        <w:t>Управление качеством персонала (первоначальная подготовка, возраст, дополнительное образование, аттестация);</w:t>
      </w:r>
    </w:p>
    <w:p w:rsidR="00BE51FA" w:rsidRPr="00F45E02" w:rsidRDefault="00BE51FA" w:rsidP="00BE51FA">
      <w:pPr>
        <w:widowControl w:val="0"/>
        <w:numPr>
          <w:ilvl w:val="1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45E02">
        <w:rPr>
          <w:color w:val="000000" w:themeColor="text1"/>
          <w:sz w:val="28"/>
          <w:szCs w:val="28"/>
        </w:rPr>
        <w:t>Управление текучестью кадров (создание системы стимулирования труда, положительного социально-психологического климата и корпоративной культуры);</w:t>
      </w: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Default="00BE51FA" w:rsidP="00BE51FA">
      <w:pPr>
        <w:outlineLvl w:val="0"/>
        <w:rPr>
          <w:b/>
          <w:sz w:val="28"/>
          <w:szCs w:val="28"/>
        </w:rPr>
      </w:pPr>
    </w:p>
    <w:p w:rsidR="00BE51FA" w:rsidRPr="00A61526" w:rsidRDefault="00BE51FA" w:rsidP="00BE51FA">
      <w:pPr>
        <w:pStyle w:val="1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40122506"/>
      <w:bookmarkStart w:id="2" w:name="_Toc84768821"/>
      <w:r w:rsidRPr="00A615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</w:t>
      </w:r>
      <w:bookmarkEnd w:id="1"/>
      <w:r w:rsidRPr="00A615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ых источников</w:t>
      </w:r>
      <w:bookmarkEnd w:id="2"/>
    </w:p>
    <w:p w:rsidR="00BE51FA" w:rsidRDefault="00BE51FA" w:rsidP="00BE51FA">
      <w:pPr>
        <w:ind w:firstLine="567"/>
        <w:rPr>
          <w:color w:val="000000" w:themeColor="text1"/>
          <w:sz w:val="28"/>
          <w:szCs w:val="28"/>
        </w:rPr>
      </w:pPr>
    </w:p>
    <w:p w:rsidR="00BE51FA" w:rsidRPr="007C4067" w:rsidRDefault="00BE51FA" w:rsidP="00BE51FA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91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4067">
        <w:rPr>
          <w:color w:val="000000" w:themeColor="text1"/>
          <w:sz w:val="28"/>
          <w:szCs w:val="28"/>
        </w:rPr>
        <w:t>Кодекс Республики Казахстан от 18 сентября 2009 года № 193-IV «О здоровье народа и системе здравоохранения» (с изменениями и дополнениями по состоянию на 01.01.2020 г.)</w:t>
      </w:r>
      <w:r>
        <w:rPr>
          <w:color w:val="000000" w:themeColor="text1"/>
          <w:sz w:val="28"/>
          <w:szCs w:val="28"/>
        </w:rPr>
        <w:t xml:space="preserve"> </w:t>
      </w:r>
      <w:r w:rsidRPr="002C2DEE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Электронный ресурс</w:t>
      </w:r>
      <w:r w:rsidRPr="002C2DEE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 – Режим доступа: </w:t>
      </w:r>
      <w:hyperlink r:id="rId5" w:history="1">
        <w:r w:rsidRPr="00786C48">
          <w:rPr>
            <w:rStyle w:val="a3"/>
            <w:sz w:val="28"/>
            <w:szCs w:val="28"/>
          </w:rPr>
          <w:t>https://online.zakon.kz/Document/?doc_id=30479065</w:t>
        </w:r>
      </w:hyperlink>
      <w:r>
        <w:rPr>
          <w:color w:val="000000" w:themeColor="text1"/>
          <w:sz w:val="28"/>
          <w:szCs w:val="28"/>
        </w:rPr>
        <w:t xml:space="preserve"> (дата обращения: 05.10.2021)</w:t>
      </w:r>
    </w:p>
    <w:p w:rsidR="00BE51FA" w:rsidRPr="007C4067" w:rsidRDefault="00BE51FA" w:rsidP="00BE51FA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91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4067">
        <w:rPr>
          <w:color w:val="000000" w:themeColor="text1"/>
          <w:sz w:val="28"/>
          <w:szCs w:val="28"/>
        </w:rPr>
        <w:t xml:space="preserve">Контроль качества и безопасности медицинской деятельности в медицинской организации: учебное пособие/ сост.: Г. М. Гайдаров, Н. Ю. Алексеева, Н. Г. Сафонова, А. В. Гашенко, Б. С. </w:t>
      </w:r>
      <w:proofErr w:type="spellStart"/>
      <w:r w:rsidRPr="007C4067">
        <w:rPr>
          <w:color w:val="000000" w:themeColor="text1"/>
          <w:sz w:val="28"/>
          <w:szCs w:val="28"/>
        </w:rPr>
        <w:t>Соктуев</w:t>
      </w:r>
      <w:proofErr w:type="spellEnd"/>
      <w:r w:rsidRPr="007C4067">
        <w:rPr>
          <w:color w:val="000000" w:themeColor="text1"/>
          <w:sz w:val="28"/>
          <w:szCs w:val="28"/>
        </w:rPr>
        <w:t xml:space="preserve">, Е. В. </w:t>
      </w:r>
      <w:proofErr w:type="spellStart"/>
      <w:r w:rsidRPr="007C4067">
        <w:rPr>
          <w:color w:val="000000" w:themeColor="text1"/>
          <w:sz w:val="28"/>
          <w:szCs w:val="28"/>
        </w:rPr>
        <w:t>Душина</w:t>
      </w:r>
      <w:proofErr w:type="spellEnd"/>
      <w:r w:rsidRPr="007C4067">
        <w:rPr>
          <w:color w:val="000000" w:themeColor="text1"/>
          <w:sz w:val="28"/>
          <w:szCs w:val="28"/>
        </w:rPr>
        <w:t>. – Иркутск: ИГМУ, 2016. – 68 с.</w:t>
      </w:r>
    </w:p>
    <w:p w:rsidR="00BE51FA" w:rsidRPr="00F45E02" w:rsidRDefault="00BE51FA" w:rsidP="00BE51FA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91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45E02">
        <w:rPr>
          <w:color w:val="000000" w:themeColor="text1"/>
          <w:sz w:val="28"/>
          <w:szCs w:val="28"/>
        </w:rPr>
        <w:t>Бутман Я. Международный опыт в области непрерывного повышения качества медицинской помощи (на примере Нидерландов)//Проблемы стандартизации в здравоохранении. – 2013. – №3. – С.18-23.</w:t>
      </w:r>
    </w:p>
    <w:p w:rsidR="00BE51FA" w:rsidRPr="00F45E02" w:rsidRDefault="00BE51FA" w:rsidP="00BE51FA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91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4067">
        <w:rPr>
          <w:color w:val="000000" w:themeColor="text1"/>
          <w:sz w:val="28"/>
          <w:szCs w:val="28"/>
        </w:rPr>
        <w:t xml:space="preserve">Джалилова Г. А., </w:t>
      </w:r>
      <w:proofErr w:type="spellStart"/>
      <w:r w:rsidRPr="007C4067">
        <w:rPr>
          <w:color w:val="000000" w:themeColor="text1"/>
          <w:sz w:val="28"/>
          <w:szCs w:val="28"/>
        </w:rPr>
        <w:t>Эшдавлатов</w:t>
      </w:r>
      <w:proofErr w:type="spellEnd"/>
      <w:r w:rsidRPr="007C4067">
        <w:rPr>
          <w:color w:val="000000" w:themeColor="text1"/>
          <w:sz w:val="28"/>
          <w:szCs w:val="28"/>
        </w:rPr>
        <w:t xml:space="preserve"> Б. М., </w:t>
      </w:r>
      <w:proofErr w:type="spellStart"/>
      <w:r w:rsidRPr="007C4067">
        <w:rPr>
          <w:color w:val="000000" w:themeColor="text1"/>
          <w:sz w:val="28"/>
          <w:szCs w:val="28"/>
        </w:rPr>
        <w:t>Муминов</w:t>
      </w:r>
      <w:proofErr w:type="spellEnd"/>
      <w:r w:rsidRPr="007C4067">
        <w:rPr>
          <w:color w:val="000000" w:themeColor="text1"/>
          <w:sz w:val="28"/>
          <w:szCs w:val="28"/>
        </w:rPr>
        <w:t xml:space="preserve"> Д. К., </w:t>
      </w:r>
      <w:proofErr w:type="spellStart"/>
      <w:r w:rsidRPr="007C4067">
        <w:rPr>
          <w:color w:val="000000" w:themeColor="text1"/>
          <w:sz w:val="28"/>
          <w:szCs w:val="28"/>
        </w:rPr>
        <w:t>Наримбаев</w:t>
      </w:r>
      <w:proofErr w:type="spellEnd"/>
      <w:r w:rsidRPr="007C4067">
        <w:rPr>
          <w:color w:val="000000" w:themeColor="text1"/>
          <w:sz w:val="28"/>
          <w:szCs w:val="28"/>
        </w:rPr>
        <w:t xml:space="preserve"> М. А., </w:t>
      </w:r>
      <w:proofErr w:type="spellStart"/>
      <w:r w:rsidRPr="007C4067">
        <w:rPr>
          <w:color w:val="000000" w:themeColor="text1"/>
          <w:sz w:val="28"/>
          <w:szCs w:val="28"/>
        </w:rPr>
        <w:t>Раджабова</w:t>
      </w:r>
      <w:proofErr w:type="spellEnd"/>
      <w:r w:rsidRPr="007C4067">
        <w:rPr>
          <w:color w:val="000000" w:themeColor="text1"/>
          <w:sz w:val="28"/>
          <w:szCs w:val="28"/>
        </w:rPr>
        <w:t xml:space="preserve"> Н. А. Совершенствование ключевых компетенций руководителей медицинских учреждений. - Республика Узбекистан, 2016.</w:t>
      </w:r>
      <w:r>
        <w:rPr>
          <w:color w:val="000000" w:themeColor="text1"/>
          <w:sz w:val="28"/>
          <w:szCs w:val="28"/>
        </w:rPr>
        <w:t xml:space="preserve"> </w:t>
      </w:r>
      <w:r w:rsidRPr="002C2DEE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Электронный ресурс</w:t>
      </w:r>
      <w:r w:rsidRPr="002C2DEE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 – Режим доступа: </w:t>
      </w:r>
      <w:r w:rsidRPr="007C4067">
        <w:rPr>
          <w:color w:val="000000" w:themeColor="text1"/>
          <w:sz w:val="28"/>
          <w:szCs w:val="28"/>
        </w:rPr>
        <w:t xml:space="preserve"> </w:t>
      </w:r>
      <w:hyperlink w:history="1">
        <w:r w:rsidRPr="002C2DEE">
          <w:rPr>
            <w:color w:val="000000" w:themeColor="text1"/>
            <w:sz w:val="28"/>
            <w:szCs w:val="28"/>
          </w:rPr>
          <w:t>https://scientific-conference.com /</w:t>
        </w:r>
        <w:proofErr w:type="spellStart"/>
        <w:r w:rsidRPr="002C2DEE">
          <w:rPr>
            <w:color w:val="000000" w:themeColor="text1"/>
            <w:sz w:val="28"/>
            <w:szCs w:val="28"/>
          </w:rPr>
          <w:t>images</w:t>
        </w:r>
        <w:proofErr w:type="spellEnd"/>
        <w:r w:rsidRPr="002C2DEE">
          <w:rPr>
            <w:color w:val="000000" w:themeColor="text1"/>
            <w:sz w:val="28"/>
            <w:szCs w:val="28"/>
          </w:rPr>
          <w:t xml:space="preserve"> /PDF /2016/17/ sovershenstvovanie-klyuchevykh-kompetentsij.pdf</w:t>
        </w:r>
      </w:hyperlink>
      <w:r>
        <w:rPr>
          <w:color w:val="000000" w:themeColor="text1"/>
          <w:sz w:val="28"/>
          <w:szCs w:val="28"/>
        </w:rPr>
        <w:t xml:space="preserve"> (дата обращения: 07.10.2021)</w:t>
      </w:r>
    </w:p>
    <w:p w:rsidR="00BE51FA" w:rsidRPr="007C4067" w:rsidRDefault="00BE51FA" w:rsidP="00BE51FA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916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C4067">
        <w:rPr>
          <w:color w:val="000000" w:themeColor="text1"/>
          <w:sz w:val="28"/>
          <w:szCs w:val="28"/>
        </w:rPr>
        <w:t xml:space="preserve">Мигунова Ю.В. Проблемы и противоречия кадрового обеспечения медицинских организаций // Общество: социология, психология, педагогика. </w:t>
      </w:r>
      <w:r>
        <w:rPr>
          <w:color w:val="000000" w:themeColor="text1"/>
          <w:sz w:val="28"/>
          <w:szCs w:val="28"/>
        </w:rPr>
        <w:t>-</w:t>
      </w:r>
      <w:r w:rsidRPr="007C4067">
        <w:rPr>
          <w:color w:val="000000" w:themeColor="text1"/>
          <w:sz w:val="28"/>
          <w:szCs w:val="28"/>
        </w:rPr>
        <w:t>2017.</w:t>
      </w:r>
      <w:r>
        <w:rPr>
          <w:color w:val="000000" w:themeColor="text1"/>
          <w:sz w:val="28"/>
          <w:szCs w:val="28"/>
        </w:rPr>
        <w:t xml:space="preserve"> -</w:t>
      </w:r>
      <w:r w:rsidRPr="007C4067">
        <w:rPr>
          <w:color w:val="000000" w:themeColor="text1"/>
          <w:sz w:val="28"/>
          <w:szCs w:val="28"/>
        </w:rPr>
        <w:t xml:space="preserve"> №10. </w:t>
      </w:r>
      <w:r w:rsidRPr="002C2DEE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Электронный ресурс</w:t>
      </w:r>
      <w:r w:rsidRPr="002C2DEE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. – Режим доступа: </w:t>
      </w:r>
      <w:r w:rsidRPr="007C4067">
        <w:rPr>
          <w:color w:val="000000" w:themeColor="text1"/>
          <w:sz w:val="28"/>
          <w:szCs w:val="28"/>
        </w:rPr>
        <w:t>https://cyberleninka.ru/article/n/problemy-i-protivorechiya-kadrovogo-obespecheniya-meditsinskih-org</w:t>
      </w:r>
      <w:r>
        <w:rPr>
          <w:color w:val="000000" w:themeColor="text1"/>
          <w:sz w:val="28"/>
          <w:szCs w:val="28"/>
        </w:rPr>
        <w:t>anizatsiy (дата обращения: 10.10.2021)</w:t>
      </w:r>
    </w:p>
    <w:p w:rsidR="00BE51FA" w:rsidRPr="00BE51FA" w:rsidRDefault="00BE51FA" w:rsidP="00BE51FA">
      <w:pPr>
        <w:outlineLvl w:val="0"/>
        <w:rPr>
          <w:b/>
          <w:sz w:val="28"/>
          <w:szCs w:val="28"/>
        </w:rPr>
      </w:pPr>
      <w:bookmarkStart w:id="3" w:name="_GoBack"/>
      <w:bookmarkEnd w:id="3"/>
    </w:p>
    <w:sectPr w:rsidR="00BE51FA" w:rsidRPr="00BE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E22"/>
    <w:multiLevelType w:val="hybridMultilevel"/>
    <w:tmpl w:val="51EC6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8A1ABB"/>
    <w:multiLevelType w:val="hybridMultilevel"/>
    <w:tmpl w:val="C408F344"/>
    <w:lvl w:ilvl="0" w:tplc="1278C1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3E7D58"/>
    <w:multiLevelType w:val="multilevel"/>
    <w:tmpl w:val="F06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E"/>
    <w:rsid w:val="00BE51FA"/>
    <w:rsid w:val="00E44A59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3570"/>
  <w15:chartTrackingRefBased/>
  <w15:docId w15:val="{3A933628-942E-44C2-9471-5078AE3E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1F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1FA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E51FA"/>
    <w:pPr>
      <w:spacing w:after="10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E5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маркированный,Абзац списка1"/>
    <w:basedOn w:val="a"/>
    <w:link w:val="a5"/>
    <w:uiPriority w:val="34"/>
    <w:qFormat/>
    <w:rsid w:val="00BE51FA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"/>
    <w:link w:val="a4"/>
    <w:uiPriority w:val="34"/>
    <w:locked/>
    <w:rsid w:val="00BE51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0479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2023-01-12T06:11:00Z</dcterms:created>
  <dcterms:modified xsi:type="dcterms:W3CDTF">2023-01-12T06:13:00Z</dcterms:modified>
</cp:coreProperties>
</file>