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4F" w:rsidRDefault="00D07433" w:rsidP="00D07433">
      <w:pPr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C14DEC">
        <w:rPr>
          <w:rFonts w:ascii="Times New Roman" w:hAnsi="Times New Roman" w:cs="Times New Roman"/>
          <w:b/>
          <w:caps/>
          <w:color w:val="000000" w:themeColor="text1"/>
        </w:rPr>
        <w:t>«</w:t>
      </w:r>
      <w:r>
        <w:rPr>
          <w:rFonts w:ascii="Times New Roman" w:hAnsi="Times New Roman" w:cs="Times New Roman"/>
          <w:b/>
          <w:caps/>
          <w:color w:val="000000" w:themeColor="text1"/>
        </w:rPr>
        <w:t>УПРАВЛЕНИЕ КАЧЕСТВОМ УСЛУГ В СФЕРЕ ОБРАЗОВАНИЯ</w:t>
      </w:r>
      <w:r w:rsidRPr="00C14DEC">
        <w:rPr>
          <w:rFonts w:ascii="Times New Roman" w:hAnsi="Times New Roman" w:cs="Times New Roman"/>
          <w:b/>
          <w:caps/>
          <w:color w:val="000000" w:themeColor="text1"/>
        </w:rPr>
        <w:t>»</w:t>
      </w:r>
    </w:p>
    <w:p w:rsidR="00D07433" w:rsidRDefault="00D07433" w:rsidP="00D07433">
      <w:pPr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>
        <w:rPr>
          <w:rFonts w:ascii="Times New Roman" w:hAnsi="Times New Roman" w:cs="Times New Roman"/>
          <w:b/>
          <w:caps/>
          <w:color w:val="000000" w:themeColor="text1"/>
        </w:rPr>
        <w:t>стр_104</w:t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Введение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Глава 1. Качество образовательных услуг: пробл</w:t>
      </w:r>
      <w:r w:rsidRPr="00D07433">
        <w:rPr>
          <w:rFonts w:ascii="Times New Roman" w:hAnsi="Times New Roman" w:cs="Times New Roman"/>
          <w:sz w:val="28"/>
          <w:szCs w:val="28"/>
        </w:rPr>
        <w:t>емы формирования и управления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1.1 Понятие, характеристики и основ</w:t>
      </w:r>
      <w:r w:rsidRPr="00D07433">
        <w:rPr>
          <w:rFonts w:ascii="Times New Roman" w:hAnsi="Times New Roman" w:cs="Times New Roman"/>
          <w:sz w:val="28"/>
          <w:szCs w:val="28"/>
        </w:rPr>
        <w:t>ные параметры качества услуги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1.2 Специфика управления ка</w:t>
      </w:r>
      <w:r w:rsidRPr="00D07433">
        <w:rPr>
          <w:rFonts w:ascii="Times New Roman" w:hAnsi="Times New Roman" w:cs="Times New Roman"/>
          <w:sz w:val="28"/>
          <w:szCs w:val="28"/>
        </w:rPr>
        <w:t>чеством образовательных услуг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1.3 Механизм управления качеством высшего образ</w:t>
      </w:r>
      <w:r w:rsidRPr="00D07433">
        <w:rPr>
          <w:rFonts w:ascii="Times New Roman" w:hAnsi="Times New Roman" w:cs="Times New Roman"/>
          <w:sz w:val="28"/>
          <w:szCs w:val="28"/>
        </w:rPr>
        <w:t>ования в Республике Казахстан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Глава 2. Система менеджмента качества как первая ступень к соверш</w:t>
      </w:r>
      <w:r w:rsidRPr="00D07433">
        <w:rPr>
          <w:rFonts w:ascii="Times New Roman" w:hAnsi="Times New Roman" w:cs="Times New Roman"/>
          <w:sz w:val="28"/>
          <w:szCs w:val="28"/>
        </w:rPr>
        <w:t>енствованию деятельности ВУЗа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2.1 Общая характеристика деятельности</w:t>
      </w:r>
      <w:r w:rsidRPr="00D07433">
        <w:rPr>
          <w:rFonts w:ascii="Times New Roman" w:hAnsi="Times New Roman" w:cs="Times New Roman"/>
          <w:sz w:val="28"/>
          <w:szCs w:val="28"/>
        </w:rPr>
        <w:t xml:space="preserve"> Вуза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2.2 Обзор систем</w:t>
      </w:r>
      <w:r w:rsidRPr="00D07433">
        <w:rPr>
          <w:rFonts w:ascii="Times New Roman" w:hAnsi="Times New Roman" w:cs="Times New Roman"/>
          <w:sz w:val="28"/>
          <w:szCs w:val="28"/>
        </w:rPr>
        <w:t>ы менеджмента качества в ВУЗе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2.3 Анализ удовлетворенности каче</w:t>
      </w:r>
      <w:r w:rsidRPr="00D07433">
        <w:rPr>
          <w:rFonts w:ascii="Times New Roman" w:hAnsi="Times New Roman" w:cs="Times New Roman"/>
          <w:sz w:val="28"/>
          <w:szCs w:val="28"/>
        </w:rPr>
        <w:t xml:space="preserve">ством образовательных услуг  </w:t>
      </w:r>
      <w:r w:rsidRPr="00D07433">
        <w:rPr>
          <w:rFonts w:ascii="Times New Roman" w:hAnsi="Times New Roman" w:cs="Times New Roman"/>
          <w:sz w:val="28"/>
          <w:szCs w:val="28"/>
        </w:rPr>
        <w:t xml:space="preserve">  студентов </w:t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 xml:space="preserve">Глава 3. Рекомендации по совершенствованию механизмов системы управления качеством услуг </w:t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3.1 Стратегические предпосылки совершенствованием управления      качеством образовательных услуг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3.2 Внедрение мероприятий по информационной открытости и внутреннему мониторингу качества образовательных услуг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Заключение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Спи</w:t>
      </w:r>
      <w:r w:rsidRPr="00D07433">
        <w:rPr>
          <w:rFonts w:ascii="Times New Roman" w:hAnsi="Times New Roman" w:cs="Times New Roman"/>
          <w:sz w:val="28"/>
          <w:szCs w:val="28"/>
        </w:rPr>
        <w:t>сок использованной литературы</w:t>
      </w:r>
      <w:r w:rsidRPr="00D07433">
        <w:rPr>
          <w:rFonts w:ascii="Times New Roman" w:hAnsi="Times New Roman" w:cs="Times New Roman"/>
          <w:sz w:val="28"/>
          <w:szCs w:val="28"/>
        </w:rPr>
        <w:tab/>
      </w:r>
    </w:p>
    <w:p w:rsidR="00D07433" w:rsidRDefault="00D07433" w:rsidP="00D07433"/>
    <w:p w:rsidR="00D07433" w:rsidRDefault="00D07433">
      <w:r>
        <w:br w:type="page"/>
      </w:r>
    </w:p>
    <w:p w:rsidR="00D07433" w:rsidRPr="003F6296" w:rsidRDefault="00D07433" w:rsidP="00D07433">
      <w:pPr>
        <w:pStyle w:val="1"/>
        <w:widowControl w:val="0"/>
        <w:spacing w:before="0"/>
        <w:ind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bookmarkStart w:id="0" w:name="_Toc28710003"/>
      <w:r w:rsidRPr="003F6296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Заключение</w:t>
      </w:r>
      <w:bookmarkEnd w:id="0"/>
    </w:p>
    <w:p w:rsidR="00D07433" w:rsidRPr="00D07433" w:rsidRDefault="00D07433" w:rsidP="00D07433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Изучение теоретических аспектов управления качеством образовательных услуг показало, что:</w:t>
      </w:r>
    </w:p>
    <w:p w:rsidR="00D07433" w:rsidRPr="00D07433" w:rsidRDefault="00D07433" w:rsidP="00D07433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- качество образовательных услуг определяется как результат эффективного функционирования механизма управления ВУЗом, что не только должно отражать степень соответствия образовательной системы требованиям стандартов и нормативных документов, требованиям потребителям всех категории, но и являться интегральной характеристикой функционирования всех уровней управления ВУЗом;</w:t>
      </w:r>
    </w:p>
    <w:p w:rsidR="00D07433" w:rsidRDefault="00D07433">
      <w:r>
        <w:br w:type="page"/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1.</w:t>
      </w:r>
      <w:r w:rsidRPr="00D074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И.А., Галина А.Э. Значимость формирования кадрового резерва в сфере здравоохранения // Экономика и менеджмент инновационных технологий. 2015. № 5 [Электронный ресурс]. URL: http://ekonomika.snauka.ru/2015/05/8786</w:t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2.</w:t>
      </w:r>
      <w:r w:rsidRPr="00D07433">
        <w:rPr>
          <w:rFonts w:ascii="Times New Roman" w:hAnsi="Times New Roman" w:cs="Times New Roman"/>
          <w:sz w:val="28"/>
          <w:szCs w:val="28"/>
        </w:rPr>
        <w:tab/>
        <w:t xml:space="preserve">Аккредитация как основная процедура оценки качества высшего образования / С.Ж.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Пралиев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, А.Б.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Абдуалиев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2005-2010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конференциясының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жинақтары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/ www.nich.tarmpi.kz </w:t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3.</w:t>
      </w:r>
      <w:r w:rsidRPr="00D074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О.С., Наумов А.И. Менеджмент. – М.: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>, 2000 г. – 528 с.</w:t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4.</w:t>
      </w:r>
      <w:r w:rsidRPr="00D074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Гельвановский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, М. И. Конкурентоспособность: микро-, мезо- и макроуровни. Вопросы методологии [текст]/ М.И. </w:t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Гельвановский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//Высшее образование в России. - 2006. - № </w:t>
      </w:r>
      <w:proofErr w:type="gramStart"/>
      <w:r w:rsidRPr="00D07433">
        <w:rPr>
          <w:rFonts w:ascii="Times New Roman" w:hAnsi="Times New Roman" w:cs="Times New Roman"/>
          <w:sz w:val="28"/>
          <w:szCs w:val="28"/>
        </w:rPr>
        <w:t>10.-</w:t>
      </w:r>
      <w:proofErr w:type="gramEnd"/>
      <w:r w:rsidRPr="00D07433">
        <w:rPr>
          <w:rFonts w:ascii="Times New Roman" w:hAnsi="Times New Roman" w:cs="Times New Roman"/>
          <w:sz w:val="28"/>
          <w:szCs w:val="28"/>
        </w:rPr>
        <w:t xml:space="preserve"> С. 32-40.</w:t>
      </w:r>
    </w:p>
    <w:p w:rsid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r w:rsidRPr="00D07433">
        <w:rPr>
          <w:rFonts w:ascii="Times New Roman" w:hAnsi="Times New Roman" w:cs="Times New Roman"/>
          <w:sz w:val="28"/>
          <w:szCs w:val="28"/>
        </w:rPr>
        <w:t>5.</w:t>
      </w:r>
      <w:r w:rsidRPr="00D074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7433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D07433">
        <w:rPr>
          <w:rFonts w:ascii="Times New Roman" w:hAnsi="Times New Roman" w:cs="Times New Roman"/>
          <w:sz w:val="28"/>
          <w:szCs w:val="28"/>
        </w:rPr>
        <w:t xml:space="preserve"> A.M. Системный подход к определению концептуальных проблем финансового обеспечения вуза // Университетское управление: практика и анализ - 2006, № 1 (41) - С.81.</w:t>
      </w:r>
    </w:p>
    <w:p w:rsidR="00D07433" w:rsidRPr="00D07433" w:rsidRDefault="00D07433" w:rsidP="00D0743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07433" w:rsidRPr="00D0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FD"/>
    <w:rsid w:val="009C0D4F"/>
    <w:rsid w:val="00B34FFD"/>
    <w:rsid w:val="00D0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ACB"/>
  <w15:chartTrackingRefBased/>
  <w15:docId w15:val="{DE941822-AA54-41F0-9C30-D72176D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433"/>
    <w:pPr>
      <w:keepNext/>
      <w:keepLines/>
      <w:spacing w:before="240" w:after="0" w:line="360" w:lineRule="auto"/>
      <w:ind w:firstLine="851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4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2021-04-14T08:00:00Z</dcterms:created>
  <dcterms:modified xsi:type="dcterms:W3CDTF">2021-04-14T08:04:00Z</dcterms:modified>
</cp:coreProperties>
</file>